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66" w:rsidRPr="00877239" w:rsidRDefault="00B12866">
      <w:pPr>
        <w:jc w:val="center"/>
        <w:rPr>
          <w:b/>
          <w:bCs/>
          <w:color w:val="000000"/>
          <w:sz w:val="44"/>
          <w:szCs w:val="44"/>
        </w:rPr>
      </w:pPr>
      <w:r w:rsidRPr="00877239">
        <w:rPr>
          <w:rFonts w:cs="宋体" w:hint="eastAsia"/>
          <w:b/>
          <w:bCs/>
          <w:color w:val="000000"/>
          <w:sz w:val="44"/>
          <w:szCs w:val="44"/>
        </w:rPr>
        <w:t>徐州医科大学附属第三医院</w:t>
      </w:r>
    </w:p>
    <w:p w:rsidR="00B12866" w:rsidRDefault="00B12866">
      <w:pPr>
        <w:jc w:val="center"/>
        <w:rPr>
          <w:b/>
          <w:bCs/>
          <w:color w:val="FF0000"/>
          <w:sz w:val="28"/>
          <w:szCs w:val="28"/>
        </w:rPr>
      </w:pPr>
      <w:r>
        <w:rPr>
          <w:rFonts w:cs="宋体" w:hint="eastAsia"/>
          <w:b/>
          <w:bCs/>
          <w:color w:val="FF0000"/>
          <w:sz w:val="28"/>
          <w:szCs w:val="28"/>
        </w:rPr>
        <w:t>【耳鼻喉检查治疗台】</w:t>
      </w:r>
    </w:p>
    <w:p w:rsidR="00B12866" w:rsidRDefault="00B12866">
      <w:pPr>
        <w:jc w:val="center"/>
        <w:rPr>
          <w:b/>
          <w:bCs/>
          <w:color w:val="FF0000"/>
          <w:sz w:val="28"/>
          <w:szCs w:val="28"/>
        </w:rPr>
      </w:pPr>
    </w:p>
    <w:p w:rsidR="00B12866" w:rsidRDefault="00B12866">
      <w:pPr>
        <w:jc w:val="center"/>
        <w:rPr>
          <w:b/>
          <w:bCs/>
          <w:color w:val="000000"/>
          <w:sz w:val="84"/>
          <w:szCs w:val="84"/>
        </w:rPr>
      </w:pPr>
    </w:p>
    <w:p w:rsidR="00B12866" w:rsidRPr="00877239" w:rsidRDefault="00B12866">
      <w:pPr>
        <w:jc w:val="center"/>
        <w:rPr>
          <w:rFonts w:eastAsia="黑体"/>
          <w:b/>
          <w:bCs/>
          <w:color w:val="000000"/>
          <w:sz w:val="72"/>
          <w:szCs w:val="72"/>
        </w:rPr>
      </w:pPr>
      <w:r w:rsidRPr="00877239">
        <w:rPr>
          <w:rFonts w:eastAsia="黑体" w:cs="黑体" w:hint="eastAsia"/>
          <w:b/>
          <w:bCs/>
          <w:color w:val="000000"/>
          <w:sz w:val="72"/>
          <w:szCs w:val="72"/>
        </w:rPr>
        <w:t>磋</w:t>
      </w:r>
    </w:p>
    <w:p w:rsidR="00B12866" w:rsidRPr="00877239" w:rsidRDefault="00B12866">
      <w:pPr>
        <w:jc w:val="center"/>
        <w:rPr>
          <w:rFonts w:eastAsia="黑体"/>
          <w:b/>
          <w:bCs/>
          <w:color w:val="000000"/>
          <w:sz w:val="72"/>
          <w:szCs w:val="72"/>
        </w:rPr>
      </w:pPr>
      <w:r w:rsidRPr="00877239">
        <w:rPr>
          <w:rFonts w:eastAsia="黑体" w:cs="黑体" w:hint="eastAsia"/>
          <w:b/>
          <w:bCs/>
          <w:color w:val="000000"/>
          <w:sz w:val="72"/>
          <w:szCs w:val="72"/>
        </w:rPr>
        <w:t>商</w:t>
      </w:r>
    </w:p>
    <w:p w:rsidR="00B12866" w:rsidRPr="00877239" w:rsidRDefault="00B12866">
      <w:pPr>
        <w:jc w:val="center"/>
        <w:rPr>
          <w:rFonts w:eastAsia="黑体"/>
          <w:b/>
          <w:bCs/>
          <w:color w:val="000000"/>
          <w:sz w:val="72"/>
          <w:szCs w:val="72"/>
        </w:rPr>
      </w:pPr>
      <w:r w:rsidRPr="00877239">
        <w:rPr>
          <w:rFonts w:eastAsia="黑体" w:cs="黑体" w:hint="eastAsia"/>
          <w:b/>
          <w:bCs/>
          <w:color w:val="000000"/>
          <w:sz w:val="72"/>
          <w:szCs w:val="72"/>
        </w:rPr>
        <w:t>文</w:t>
      </w:r>
    </w:p>
    <w:p w:rsidR="00B12866" w:rsidRPr="00877239" w:rsidRDefault="00B12866">
      <w:pPr>
        <w:jc w:val="center"/>
        <w:rPr>
          <w:rFonts w:eastAsia="黑体"/>
          <w:b/>
          <w:bCs/>
          <w:color w:val="000000"/>
          <w:sz w:val="72"/>
          <w:szCs w:val="72"/>
        </w:rPr>
      </w:pPr>
      <w:r w:rsidRPr="00877239">
        <w:rPr>
          <w:rFonts w:eastAsia="黑体" w:cs="黑体" w:hint="eastAsia"/>
          <w:b/>
          <w:bCs/>
          <w:color w:val="000000"/>
          <w:sz w:val="72"/>
          <w:szCs w:val="72"/>
        </w:rPr>
        <w:t>件</w:t>
      </w:r>
    </w:p>
    <w:p w:rsidR="00B12866" w:rsidRDefault="00B12866">
      <w:pPr>
        <w:jc w:val="center"/>
        <w:rPr>
          <w:rFonts w:eastAsia="黑体"/>
          <w:b/>
          <w:bCs/>
          <w:color w:val="000000"/>
          <w:sz w:val="98"/>
          <w:szCs w:val="98"/>
        </w:rPr>
      </w:pPr>
    </w:p>
    <w:p w:rsidR="00B12866" w:rsidRDefault="00B12866">
      <w:pPr>
        <w:jc w:val="center"/>
        <w:rPr>
          <w:rFonts w:eastAsia="黑体"/>
          <w:b/>
          <w:bCs/>
          <w:color w:val="000000"/>
          <w:sz w:val="98"/>
          <w:szCs w:val="98"/>
        </w:rPr>
      </w:pPr>
    </w:p>
    <w:p w:rsidR="00B12866" w:rsidRDefault="00B12866">
      <w:pPr>
        <w:jc w:val="center"/>
        <w:rPr>
          <w:rFonts w:eastAsia="黑体"/>
          <w:b/>
          <w:bCs/>
          <w:color w:val="000000"/>
          <w:sz w:val="98"/>
          <w:szCs w:val="98"/>
        </w:rPr>
      </w:pPr>
    </w:p>
    <w:p w:rsidR="00B12866" w:rsidRPr="00877239" w:rsidRDefault="00B12866">
      <w:pPr>
        <w:jc w:val="center"/>
        <w:rPr>
          <w:b/>
          <w:bCs/>
          <w:color w:val="000000"/>
          <w:sz w:val="36"/>
          <w:szCs w:val="36"/>
        </w:rPr>
      </w:pPr>
      <w:r w:rsidRPr="00877239">
        <w:rPr>
          <w:rFonts w:cs="宋体" w:hint="eastAsia"/>
          <w:b/>
          <w:bCs/>
          <w:color w:val="000000"/>
          <w:sz w:val="36"/>
          <w:szCs w:val="36"/>
        </w:rPr>
        <w:t>徐州医科大学附属第三医院国有资产管理处编制</w:t>
      </w:r>
    </w:p>
    <w:p w:rsidR="00B12866" w:rsidRDefault="00B12866">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t>磋商文件</w:t>
      </w:r>
    </w:p>
    <w:p w:rsidR="00B12866" w:rsidRDefault="00B12866" w:rsidP="00247B58">
      <w:pPr>
        <w:ind w:firstLineChars="200" w:firstLine="31680"/>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B12866" w:rsidRDefault="00B12866">
      <w:pPr>
        <w:jc w:val="center"/>
        <w:rPr>
          <w:b/>
          <w:bCs/>
          <w:color w:val="000000"/>
          <w:sz w:val="30"/>
          <w:szCs w:val="30"/>
        </w:rPr>
      </w:pPr>
      <w:r>
        <w:rPr>
          <w:rFonts w:hAnsi="宋体" w:cs="宋体" w:hint="eastAsia"/>
          <w:b/>
          <w:bCs/>
          <w:color w:val="000000"/>
          <w:sz w:val="30"/>
          <w:szCs w:val="30"/>
        </w:rPr>
        <w:t>第一节：投标须知</w:t>
      </w:r>
    </w:p>
    <w:p w:rsidR="00B12866" w:rsidRDefault="00B12866">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B12866" w:rsidRDefault="00B12866" w:rsidP="00247B58">
      <w:pPr>
        <w:ind w:firstLineChars="200" w:firstLine="31680"/>
        <w:rPr>
          <w:rFonts w:hAnsi="宋体"/>
          <w:color w:val="000000"/>
        </w:rPr>
      </w:pPr>
      <w:r>
        <w:rPr>
          <w:color w:val="000000"/>
        </w:rPr>
        <w:t>1</w:t>
      </w:r>
      <w:r>
        <w:rPr>
          <w:rFonts w:hAnsi="宋体" w:cs="宋体" w:hint="eastAsia"/>
          <w:color w:val="000000"/>
        </w:rPr>
        <w:t>）项目名称：耳鼻喉检查治疗台</w:t>
      </w:r>
    </w:p>
    <w:p w:rsidR="00B12866" w:rsidRDefault="00B12866" w:rsidP="00247B58">
      <w:pPr>
        <w:ind w:firstLineChars="200" w:firstLine="31680"/>
        <w:rPr>
          <w:b/>
          <w:bCs/>
          <w:color w:val="000000"/>
        </w:rPr>
      </w:pPr>
      <w:r>
        <w:rPr>
          <w:color w:val="000000"/>
        </w:rPr>
        <w:t>2</w:t>
      </w:r>
      <w:r>
        <w:rPr>
          <w:rFonts w:hAnsi="宋体" w:cs="宋体" w:hint="eastAsia"/>
          <w:color w:val="000000"/>
        </w:rPr>
        <w:t>）项目地点：徐州医科大学附属第三医院</w:t>
      </w:r>
    </w:p>
    <w:p w:rsidR="00B12866" w:rsidRDefault="00B12866">
      <w:pPr>
        <w:pStyle w:val="PlainText"/>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B12866" w:rsidRDefault="00B12866">
      <w:pPr>
        <w:pStyle w:val="PlainText"/>
        <w:spacing w:line="400" w:lineRule="exact"/>
        <w:jc w:val="left"/>
        <w:rPr>
          <w:rFonts w:ascii="Times New Roman" w:hAnsi="宋体" w:cs="Times New Roman"/>
          <w:b/>
          <w:bCs/>
          <w:color w:val="000000"/>
        </w:rPr>
      </w:pPr>
      <w:r>
        <w:rPr>
          <w:rFonts w:ascii="Times New Roman" w:hAnsi="宋体" w:cs="Times New Roman"/>
          <w:b/>
          <w:bCs/>
          <w:color w:val="000000"/>
        </w:rPr>
        <w:t xml:space="preserve">   </w:t>
      </w:r>
      <w:r>
        <w:rPr>
          <w:rFonts w:hAnsi="宋体" w:hint="eastAsia"/>
          <w:color w:val="000000"/>
        </w:rPr>
        <w:t>耳鼻喉检查治疗台设备一套，具体配置清单及参数见招标文件。</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B12866" w:rsidRDefault="00B12866" w:rsidP="00247B58">
      <w:pPr>
        <w:ind w:firstLineChars="200" w:firstLine="31680"/>
        <w:rPr>
          <w:rFonts w:hAnsi="宋体"/>
        </w:rPr>
      </w:pPr>
      <w:r>
        <w:rPr>
          <w:rFonts w:hAnsi="宋体"/>
        </w:rPr>
        <w:t xml:space="preserve">1) </w:t>
      </w:r>
      <w:r>
        <w:rPr>
          <w:rFonts w:hAnsi="宋体" w:cs="宋体" w:hint="eastAsia"/>
        </w:rPr>
        <w:t>有依法缴纳税收和社会保障资金的良好记录；</w:t>
      </w:r>
      <w:r>
        <w:rPr>
          <w:rFonts w:hAnsi="宋体"/>
        </w:rPr>
        <w:tab/>
      </w:r>
    </w:p>
    <w:p w:rsidR="00B12866" w:rsidRPr="00A33A46" w:rsidRDefault="00B12866" w:rsidP="00247B58">
      <w:pPr>
        <w:spacing w:line="276" w:lineRule="auto"/>
        <w:ind w:firstLineChars="200" w:firstLine="31680"/>
        <w:jc w:val="left"/>
        <w:rPr>
          <w:rFonts w:ascii="宋体"/>
          <w:color w:val="000000"/>
        </w:rPr>
      </w:pPr>
      <w:r w:rsidRPr="00A33A46">
        <w:rPr>
          <w:color w:val="000000"/>
        </w:rPr>
        <w:t xml:space="preserve">2) </w:t>
      </w:r>
      <w:r w:rsidRPr="00A33A46">
        <w:rPr>
          <w:rFonts w:cs="宋体" w:hint="eastAsia"/>
          <w:color w:val="000000"/>
        </w:rPr>
        <w:t>供应商代表须</w:t>
      </w:r>
      <w:r w:rsidRPr="00A33A46">
        <w:rPr>
          <w:rFonts w:hAnsi="宋体" w:cs="宋体" w:hint="eastAsia"/>
          <w:color w:val="000000"/>
        </w:rPr>
        <w:t>携带供应商</w:t>
      </w:r>
      <w:r w:rsidRPr="00A33A46">
        <w:rPr>
          <w:rFonts w:ascii="宋体" w:hAnsi="宋体" w:cs="宋体" w:hint="eastAsia"/>
          <w:color w:val="000000"/>
        </w:rPr>
        <w:t>法定代表人的授权委托书及</w:t>
      </w:r>
      <w:r w:rsidRPr="00A33A46">
        <w:rPr>
          <w:rFonts w:hAnsi="宋体" w:cs="宋体" w:hint="eastAsia"/>
          <w:color w:val="000000"/>
        </w:rPr>
        <w:t>社保中心出具的近三个月供应商给其缴纳的社会保险证明</w:t>
      </w:r>
      <w:r w:rsidRPr="00A33A46">
        <w:rPr>
          <w:rFonts w:ascii="宋体" w:hAnsi="宋体" w:cs="宋体" w:hint="eastAsia"/>
          <w:color w:val="000000"/>
        </w:rPr>
        <w:t>；</w:t>
      </w:r>
    </w:p>
    <w:p w:rsidR="00B12866" w:rsidRDefault="00B12866" w:rsidP="00247B58">
      <w:pPr>
        <w:pStyle w:val="NormalWeb"/>
        <w:widowControl w:val="0"/>
        <w:spacing w:before="0" w:beforeAutospacing="0" w:after="0" w:afterAutospacing="0" w:line="276" w:lineRule="auto"/>
        <w:ind w:firstLineChars="200" w:firstLine="31680"/>
        <w:rPr>
          <w:rFonts w:ascii="Times New Roman" w:cs="Times New Roman"/>
          <w:b/>
          <w:bCs/>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B12866" w:rsidRDefault="00B12866">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B12866" w:rsidRDefault="00B12866" w:rsidP="00247B58">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B12866" w:rsidRDefault="00B12866">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B12866" w:rsidRDefault="00B12866" w:rsidP="00247B58">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B12866" w:rsidRDefault="00B12866">
      <w:pPr>
        <w:pStyle w:val="NormalWeb"/>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）合同主要条款</w:t>
      </w:r>
    </w:p>
    <w:p w:rsidR="00B12866" w:rsidRDefault="00B12866" w:rsidP="00247B58">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B12866" w:rsidRDefault="00B12866" w:rsidP="00247B58">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w:t>
      </w:r>
      <w:r w:rsidRPr="00552DAC">
        <w:rPr>
          <w:rFonts w:ascii="Times New Roman" w:eastAsia="Times New Roman" w:cs="Times New Roman"/>
          <w:color w:val="000000"/>
          <w:sz w:val="21"/>
          <w:szCs w:val="21"/>
        </w:rPr>
        <w:t>2019年</w:t>
      </w:r>
      <w:r>
        <w:rPr>
          <w:rFonts w:ascii="Times New Roman" w:cs="Times New Roman"/>
          <w:color w:val="000000"/>
          <w:sz w:val="21"/>
          <w:szCs w:val="21"/>
        </w:rPr>
        <w:t>8</w:t>
      </w:r>
      <w:r w:rsidRPr="00552DAC">
        <w:rPr>
          <w:rFonts w:ascii="Times New Roman" w:eastAsia="Times New Roman" w:cs="Times New Roman"/>
          <w:color w:val="000000"/>
          <w:sz w:val="21"/>
          <w:szCs w:val="21"/>
        </w:rPr>
        <w:t>月</w:t>
      </w:r>
      <w:r w:rsidRPr="00067E04">
        <w:rPr>
          <w:rFonts w:ascii="Times New Roman" w:cs="Times New Roman"/>
          <w:color w:val="000000"/>
          <w:sz w:val="21"/>
          <w:szCs w:val="21"/>
        </w:rPr>
        <w:t>2</w:t>
      </w:r>
      <w:r>
        <w:rPr>
          <w:rFonts w:ascii="Times New Roman" w:cs="Times New Roman"/>
          <w:color w:val="000000"/>
          <w:sz w:val="21"/>
          <w:szCs w:val="21"/>
        </w:rPr>
        <w:t>3</w:t>
      </w:r>
      <w:r w:rsidRPr="00552DAC">
        <w:rPr>
          <w:rFonts w:ascii="Times New Roman" w:eastAsia="Times New Roman" w:cs="Times New Roman"/>
          <w:color w:val="000000"/>
          <w:sz w:val="21"/>
          <w:szCs w:val="21"/>
        </w:rPr>
        <w:t>日11:00前</w:t>
      </w:r>
      <w:r>
        <w:rPr>
          <w:rFonts w:ascii="Times New Roman" w:eastAsia="Times New Roman" w:cs="Times New Roman"/>
          <w:color w:val="000000"/>
          <w:sz w:val="21"/>
          <w:szCs w:val="21"/>
        </w:rPr>
        <w:t>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B12866" w:rsidRDefault="00B12866" w:rsidP="00247B58">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w:t>
      </w:r>
      <w:r w:rsidRPr="00552DAC">
        <w:rPr>
          <w:rFonts w:ascii="Times New Roman" w:eastAsia="Times New Roman" w:cs="Times New Roman"/>
          <w:color w:val="000000"/>
          <w:sz w:val="21"/>
          <w:szCs w:val="21"/>
        </w:rPr>
        <w:t>2019年</w:t>
      </w:r>
      <w:r>
        <w:rPr>
          <w:rFonts w:ascii="Times New Roman" w:cs="Times New Roman"/>
          <w:color w:val="000000"/>
          <w:sz w:val="21"/>
          <w:szCs w:val="21"/>
        </w:rPr>
        <w:t>8</w:t>
      </w:r>
      <w:r w:rsidRPr="00552DAC">
        <w:rPr>
          <w:rFonts w:ascii="Times New Roman" w:eastAsia="Times New Roman" w:cs="Times New Roman"/>
          <w:color w:val="000000"/>
          <w:sz w:val="21"/>
          <w:szCs w:val="21"/>
        </w:rPr>
        <w:t>月</w:t>
      </w:r>
      <w:r>
        <w:rPr>
          <w:rFonts w:ascii="Times New Roman" w:cs="Times New Roman"/>
          <w:color w:val="000000"/>
          <w:sz w:val="21"/>
          <w:szCs w:val="21"/>
        </w:rPr>
        <w:t>23</w:t>
      </w:r>
      <w:r w:rsidRPr="00552DAC">
        <w:rPr>
          <w:rFonts w:ascii="Times New Roman" w:eastAsia="Times New Roman" w:cs="Times New Roman"/>
          <w:color w:val="000000"/>
          <w:sz w:val="21"/>
          <w:szCs w:val="21"/>
        </w:rPr>
        <w:t>日11:00前</w:t>
      </w:r>
      <w:r>
        <w:rPr>
          <w:rFonts w:ascii="Times New Roman" w:eastAsia="Times New Roman" w:cs="Times New Roman"/>
          <w:color w:val="000000"/>
          <w:sz w:val="21"/>
          <w:szCs w:val="21"/>
        </w:rPr>
        <w:t>收到的任何澄清要求将以传真的形式予以答复，并将标明澄清来源的答复</w:t>
      </w:r>
      <w:r>
        <w:rPr>
          <w:rFonts w:ascii="Times New Roman" w:hAnsi="Times New Roman" w:cs="Times New Roman"/>
          <w:color w:val="000000"/>
          <w:sz w:val="21"/>
          <w:szCs w:val="21"/>
        </w:rPr>
        <w:t>,</w:t>
      </w:r>
      <w:r>
        <w:rPr>
          <w:rFonts w:ascii="Times New Roman" w:eastAsia="Times New Roman" w:cs="Times New Roman"/>
          <w:color w:val="000000"/>
          <w:sz w:val="21"/>
          <w:szCs w:val="21"/>
        </w:rPr>
        <w:t>正式传真给每一个供应商。</w:t>
      </w:r>
    </w:p>
    <w:p w:rsidR="00B12866" w:rsidRDefault="00B12866" w:rsidP="00247B58">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sidRPr="00552DAC">
        <w:rPr>
          <w:rFonts w:ascii="Times New Roman" w:eastAsia="Times New Roman" w:cs="Times New Roman"/>
          <w:color w:val="000000"/>
          <w:sz w:val="21"/>
          <w:szCs w:val="21"/>
        </w:rPr>
        <w:t>2019年</w:t>
      </w:r>
      <w:r>
        <w:rPr>
          <w:rFonts w:ascii="Times New Roman" w:cs="Times New Roman"/>
          <w:color w:val="000000"/>
          <w:sz w:val="21"/>
          <w:szCs w:val="21"/>
        </w:rPr>
        <w:t>8</w:t>
      </w:r>
      <w:r w:rsidRPr="00552DAC">
        <w:rPr>
          <w:rFonts w:ascii="Times New Roman" w:eastAsia="Times New Roman" w:cs="Times New Roman"/>
          <w:color w:val="000000"/>
          <w:sz w:val="21"/>
          <w:szCs w:val="21"/>
        </w:rPr>
        <w:t>月</w:t>
      </w:r>
      <w:r>
        <w:rPr>
          <w:rFonts w:ascii="Times New Roman" w:cs="Times New Roman"/>
          <w:color w:val="000000"/>
          <w:sz w:val="21"/>
          <w:szCs w:val="21"/>
        </w:rPr>
        <w:t>23</w:t>
      </w:r>
      <w:r w:rsidRPr="00552DAC">
        <w:rPr>
          <w:rFonts w:ascii="Times New Roman" w:eastAsia="Times New Roman" w:cs="Times New Roman"/>
          <w:color w:val="000000"/>
          <w:sz w:val="21"/>
          <w:szCs w:val="21"/>
        </w:rPr>
        <w:t>日11:00前</w:t>
      </w:r>
      <w:r>
        <w:rPr>
          <w:rFonts w:ascii="Times New Roman" w:eastAsia="Times New Roman" w:cs="Times New Roman"/>
          <w:color w:val="000000"/>
          <w:sz w:val="21"/>
          <w:szCs w:val="21"/>
        </w:rPr>
        <w:t>，采购人可主动或在答复供应商所提出澄清问题时对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B12866" w:rsidRDefault="00B12866" w:rsidP="00247B58">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文件的修改将以书面形式通知所有参与的供应商，对方应立即以传真的形式确认己经收到该修改。</w:t>
      </w:r>
    </w:p>
    <w:p w:rsidR="00B12866" w:rsidRDefault="00B12866" w:rsidP="00247B58">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B12866" w:rsidRPr="00F645FE"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sidRPr="00F645FE">
        <w:rPr>
          <w:rFonts w:ascii="Times New Roman" w:hint="eastAsia"/>
          <w:b/>
          <w:bCs/>
          <w:color w:val="000000"/>
          <w:sz w:val="21"/>
          <w:szCs w:val="21"/>
        </w:rPr>
        <w:t>进口产品</w:t>
      </w:r>
      <w:r w:rsidRPr="00F645FE">
        <w:rPr>
          <w:rFonts w:ascii="Times New Roman" w:hint="eastAsia"/>
          <w:color w:val="000000"/>
          <w:sz w:val="21"/>
          <w:szCs w:val="21"/>
        </w:rPr>
        <w:t>提供</w:t>
      </w:r>
      <w:r w:rsidRPr="00F645FE">
        <w:rPr>
          <w:rFonts w:ascii="Times New Roman" w:hint="eastAsia"/>
          <w:color w:val="000000"/>
          <w:kern w:val="2"/>
          <w:sz w:val="21"/>
          <w:szCs w:val="21"/>
        </w:rPr>
        <w:t>生产厂商或国内一级及以上代理经销商授权，国产产品不需要提供</w:t>
      </w:r>
      <w:r w:rsidRPr="00F645FE">
        <w:rPr>
          <w:rFonts w:ascii="Times New Roman" w:eastAsia="Times New Roman" w:cs="Times New Roman"/>
          <w:color w:val="000000"/>
          <w:sz w:val="21"/>
          <w:szCs w:val="21"/>
        </w:rPr>
        <w:t>)。</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rsidR="00B12866" w:rsidRDefault="00B12866" w:rsidP="00247B58">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B12866" w:rsidRDefault="00B12866" w:rsidP="00247B58">
      <w:pPr>
        <w:pStyle w:val="NormalWeb"/>
        <w:widowControl w:val="0"/>
        <w:spacing w:before="0" w:beforeAutospacing="0" w:after="0" w:afterAutospacing="0" w:line="400" w:lineRule="exact"/>
        <w:ind w:left="31680" w:hangingChars="350" w:firstLine="3168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投标报价。总价、每个单项均需单独报价，若总价和单价不一致时以单价为准；</w:t>
      </w:r>
    </w:p>
    <w:p w:rsidR="00B12866" w:rsidRDefault="00B12866">
      <w:pPr>
        <w:pStyle w:val="NormalWeb"/>
        <w:widowControl w:val="0"/>
        <w:spacing w:before="0" w:beforeAutospacing="0" w:after="0" w:afterAutospacing="0" w:line="400" w:lineRule="exact"/>
        <w:jc w:val="both"/>
        <w:rPr>
          <w:rFonts w:ascii="Times New Roman" w:cs="Times New Roman"/>
          <w:color w:val="000000"/>
        </w:rPr>
      </w:pPr>
      <w:r w:rsidRPr="004F1A15">
        <w:rPr>
          <w:rFonts w:ascii="Times New Roman" w:eastAsia="Times New Roman" w:cs="Times New Roman"/>
          <w:color w:val="000000"/>
          <w:sz w:val="21"/>
          <w:szCs w:val="21"/>
        </w:rPr>
        <w:t>b</w:t>
      </w:r>
      <w:r>
        <w:rPr>
          <w:rFonts w:ascii="Times New Roman" w:eastAsia="Times New Roman" w:cs="Times New Roman"/>
          <w:color w:val="000000"/>
          <w:sz w:val="21"/>
          <w:szCs w:val="21"/>
        </w:rPr>
        <w:t>所有投标均以人民币</w:t>
      </w:r>
      <w:r>
        <w:rPr>
          <w:rFonts w:ascii="Times New Roman" w:eastAsia="Times New Roman" w:cs="Times New Roman"/>
          <w:color w:val="000000"/>
          <w:sz w:val="21"/>
          <w:szCs w:val="21"/>
        </w:rPr>
        <w:t>“</w:t>
      </w:r>
      <w:r>
        <w:rPr>
          <w:rFonts w:ascii="Times New Roman" w:eastAsia="Times New Roman" w:cs="Times New Roman"/>
          <w:color w:val="000000"/>
          <w:sz w:val="21"/>
          <w:szCs w:val="21"/>
        </w:rPr>
        <w:t>元</w:t>
      </w:r>
      <w:r>
        <w:rPr>
          <w:rFonts w:ascii="Times New Roman" w:eastAsia="Times New Roman" w:cs="Times New Roman"/>
          <w:color w:val="000000"/>
          <w:sz w:val="21"/>
          <w:szCs w:val="21"/>
        </w:rPr>
        <w:t>”</w:t>
      </w:r>
      <w:r>
        <w:rPr>
          <w:rFonts w:ascii="Times New Roman" w:eastAsia="Times New Roman" w:cs="Times New Roman"/>
          <w:color w:val="000000"/>
          <w:sz w:val="21"/>
          <w:szCs w:val="21"/>
        </w:rPr>
        <w:t>为计算单位；</w:t>
      </w:r>
    </w:p>
    <w:p w:rsidR="00B12866" w:rsidRPr="00992A71" w:rsidRDefault="00B12866">
      <w:pPr>
        <w:pStyle w:val="NormalWeb"/>
        <w:widowControl w:val="0"/>
        <w:spacing w:before="0" w:beforeAutospacing="0" w:after="0" w:afterAutospacing="0" w:line="400" w:lineRule="exact"/>
        <w:jc w:val="both"/>
        <w:rPr>
          <w:rFonts w:ascii="Times New Roman" w:cs="Times New Roman"/>
          <w:color w:val="FF0000"/>
          <w:sz w:val="21"/>
          <w:szCs w:val="21"/>
          <w:highlight w:val="yellow"/>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int="eastAsia"/>
          <w:kern w:val="2"/>
          <w:sz w:val="21"/>
          <w:szCs w:val="21"/>
        </w:rPr>
        <w:t>（外贸代理公司应在我校招标的外贸代理公司中进行选择，</w:t>
      </w:r>
      <w:r>
        <w:rPr>
          <w:rFonts w:ascii="Arial" w:hAnsi="Arial" w:hint="eastAsia"/>
          <w:kern w:val="2"/>
          <w:sz w:val="21"/>
          <w:szCs w:val="21"/>
        </w:rPr>
        <w:t>外贸代理费率原则上不超过投标总价的</w:t>
      </w:r>
      <w:r>
        <w:rPr>
          <w:rFonts w:ascii="Arial" w:hAnsi="Arial" w:cs="Arial"/>
          <w:kern w:val="2"/>
          <w:sz w:val="21"/>
          <w:szCs w:val="21"/>
        </w:rPr>
        <w:t>2.0</w:t>
      </w:r>
      <w:r>
        <w:rPr>
          <w:rFonts w:ascii="Arial" w:hAnsi="Arial" w:cs="Arial"/>
          <w:b/>
          <w:bCs/>
          <w:kern w:val="2"/>
          <w:sz w:val="21"/>
          <w:szCs w:val="21"/>
        </w:rPr>
        <w:t>%</w:t>
      </w:r>
      <w:r>
        <w:rPr>
          <w:rFonts w:ascii="Arial" w:hAnsi="Arial" w:cs="Arial"/>
          <w:kern w:val="2"/>
          <w:sz w:val="21"/>
          <w:szCs w:val="21"/>
        </w:rPr>
        <w:t>—2.4</w:t>
      </w:r>
      <w:r>
        <w:rPr>
          <w:rFonts w:ascii="Arial" w:hAnsi="Arial" w:cs="Arial"/>
          <w:b/>
          <w:bCs/>
          <w:kern w:val="2"/>
          <w:sz w:val="21"/>
          <w:szCs w:val="21"/>
        </w:rPr>
        <w:t>%</w:t>
      </w:r>
      <w:r>
        <w:rPr>
          <w:rFonts w:ascii="Times New Roman" w:hint="eastAsia"/>
          <w:kern w:val="2"/>
          <w:sz w:val="21"/>
          <w:szCs w:val="21"/>
        </w:rPr>
        <w:t>）。</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B12866" w:rsidRDefault="00B12866" w:rsidP="00247B58">
      <w:pPr>
        <w:spacing w:line="400" w:lineRule="exact"/>
        <w:ind w:firstLineChars="150" w:firstLine="31680"/>
        <w:rPr>
          <w:color w:val="000000"/>
        </w:rPr>
      </w:pPr>
      <w:r>
        <w:rPr>
          <w:rFonts w:eastAsia="Times New Roman" w:hAnsi="宋体"/>
          <w:color w:val="000000"/>
          <w:kern w:val="0"/>
        </w:rPr>
        <w:t xml:space="preserve"> 6) 偏离表。</w:t>
      </w:r>
    </w:p>
    <w:p w:rsidR="00B12866" w:rsidRPr="00F645FE" w:rsidRDefault="00B12866" w:rsidP="00247B58">
      <w:pPr>
        <w:spacing w:line="400" w:lineRule="exact"/>
        <w:ind w:firstLineChars="200" w:firstLine="31680"/>
        <w:rPr>
          <w:color w:val="000000"/>
        </w:rPr>
      </w:pPr>
      <w:r>
        <w:rPr>
          <w:color w:val="000000"/>
        </w:rPr>
        <w:t xml:space="preserve">7) </w:t>
      </w:r>
      <w:r>
        <w:rPr>
          <w:rFonts w:cs="宋体" w:hint="eastAsia"/>
          <w:color w:val="000000"/>
        </w:rPr>
        <w:t>投标产品的型号、规格、技术参数、技术标准、使用操</w:t>
      </w:r>
      <w:r w:rsidRPr="00F645FE">
        <w:rPr>
          <w:rFonts w:cs="宋体" w:hint="eastAsia"/>
          <w:color w:val="000000"/>
        </w:rPr>
        <w:t>作说明等材料</w:t>
      </w:r>
      <w:r w:rsidRPr="00F645FE">
        <w:rPr>
          <w:rFonts w:cs="宋体" w:hint="eastAsia"/>
          <w:b/>
          <w:bCs/>
          <w:color w:val="000000"/>
        </w:rPr>
        <w:t>（进口产品需提供所投产品的铭牌图片）</w:t>
      </w:r>
      <w:r w:rsidRPr="00F645FE">
        <w:rPr>
          <w:rFonts w:cs="宋体" w:hint="eastAsia"/>
          <w:color w:val="000000"/>
        </w:rPr>
        <w:t>。</w:t>
      </w:r>
    </w:p>
    <w:p w:rsidR="00B12866" w:rsidRDefault="00B12866" w:rsidP="00247B58">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sidRPr="00F645FE">
        <w:rPr>
          <w:rFonts w:ascii="Times New Roman" w:hAnsi="Times New Roman" w:cs="Times New Roman"/>
          <w:color w:val="000000"/>
          <w:sz w:val="21"/>
          <w:szCs w:val="21"/>
        </w:rPr>
        <w:t xml:space="preserve">8) </w:t>
      </w:r>
      <w:r w:rsidRPr="00F645FE">
        <w:rPr>
          <w:rFonts w:ascii="Times New Roman" w:hAnsi="Times New Roman" w:hint="eastAsia"/>
          <w:color w:val="000000"/>
          <w:sz w:val="21"/>
          <w:szCs w:val="21"/>
        </w:rPr>
        <w:t>交货一览表，注明交货期（内贸合同在合同签订后</w:t>
      </w:r>
      <w:r w:rsidRPr="00F645FE">
        <w:rPr>
          <w:rFonts w:ascii="Times New Roman" w:hAnsi="Times New Roman" w:cs="Times New Roman"/>
          <w:color w:val="000000"/>
          <w:sz w:val="21"/>
          <w:szCs w:val="21"/>
        </w:rPr>
        <w:t>30</w:t>
      </w:r>
      <w:r w:rsidRPr="00F645FE">
        <w:rPr>
          <w:rFonts w:hint="eastAsia"/>
          <w:color w:val="000000"/>
          <w:sz w:val="21"/>
          <w:szCs w:val="21"/>
        </w:rPr>
        <w:t>个自然日内，</w:t>
      </w:r>
      <w:r>
        <w:rPr>
          <w:rFonts w:hint="eastAsia"/>
          <w:color w:val="000000"/>
          <w:sz w:val="21"/>
          <w:szCs w:val="21"/>
        </w:rPr>
        <w:t>且以最后一批商品到达指定地点为准。进口免税产品在签订进口免税货物采购合同后</w:t>
      </w:r>
      <w:r>
        <w:rPr>
          <w:rFonts w:ascii="Times New Roman" w:hAnsi="Times New Roman" w:cs="Times New Roman"/>
          <w:color w:val="000000"/>
          <w:sz w:val="21"/>
          <w:szCs w:val="21"/>
        </w:rPr>
        <w:t>120</w:t>
      </w:r>
      <w:r>
        <w:rPr>
          <w:rFonts w:hint="eastAsia"/>
          <w:color w:val="000000"/>
          <w:sz w:val="21"/>
          <w:szCs w:val="21"/>
        </w:rPr>
        <w:t>个自然日内，且以最后一批商品到达指定地点为准）</w:t>
      </w:r>
      <w:r>
        <w:rPr>
          <w:rFonts w:ascii="Times New Roman" w:hAnsi="Times New Roman" w:hint="eastAsia"/>
          <w:color w:val="000000"/>
          <w:sz w:val="21"/>
          <w:szCs w:val="21"/>
        </w:rPr>
        <w:t>。</w:t>
      </w:r>
    </w:p>
    <w:p w:rsidR="00B12866" w:rsidRDefault="00B12866" w:rsidP="00247B58">
      <w:pPr>
        <w:pStyle w:val="NormalWeb"/>
        <w:widowControl w:val="0"/>
        <w:spacing w:before="0" w:beforeAutospacing="0" w:after="0" w:afterAutospacing="0" w:line="400" w:lineRule="exact"/>
        <w:ind w:leftChars="200" w:left="31680" w:hangingChars="1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B12866" w:rsidRDefault="00B12866" w:rsidP="00247B58">
      <w:pPr>
        <w:tabs>
          <w:tab w:val="left" w:pos="1260"/>
        </w:tabs>
        <w:spacing w:line="400" w:lineRule="exact"/>
        <w:ind w:firstLineChars="200" w:firstLine="31680"/>
        <w:rPr>
          <w:color w:val="000000"/>
        </w:rPr>
      </w:pPr>
      <w:r>
        <w:rPr>
          <w:color w:val="000000"/>
        </w:rPr>
        <w:t xml:space="preserve">10) </w:t>
      </w:r>
      <w:r>
        <w:rPr>
          <w:rFonts w:cs="宋体" w:hint="eastAsia"/>
          <w:color w:val="000000"/>
        </w:rPr>
        <w:t>中标以后所能提供的优惠条件。</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ascii="Times New Roman" w:hint="eastAsia"/>
          <w:color w:val="000000"/>
          <w:sz w:val="21"/>
          <w:szCs w:val="21"/>
        </w:rPr>
        <w:t>磋商</w:t>
      </w:r>
      <w:r>
        <w:rPr>
          <w:rFonts w:ascii="Times New Roman" w:eastAsia="Times New Roman" w:cs="Times New Roman"/>
          <w:color w:val="000000"/>
          <w:sz w:val="21"/>
          <w:szCs w:val="21"/>
        </w:rPr>
        <w:t>文件的认可。</w:t>
      </w:r>
    </w:p>
    <w:p w:rsidR="00B12866" w:rsidRDefault="00B12866" w:rsidP="00247B58">
      <w:pPr>
        <w:pStyle w:val="NormalWeb"/>
        <w:widowControl w:val="0"/>
        <w:spacing w:before="0" w:beforeAutospacing="0" w:after="0" w:afterAutospacing="0" w:line="400" w:lineRule="exact"/>
        <w:ind w:left="31680" w:hangingChars="100" w:firstLine="3168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B12866" w:rsidRDefault="00B12866" w:rsidP="00247B58">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B12866" w:rsidRDefault="00B12866" w:rsidP="00247B58">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）供应商应准备陆份</w:t>
      </w:r>
      <w:r>
        <w:rPr>
          <w:rFonts w:ascii="Times New Roman" w:hint="eastAsia"/>
          <w:color w:val="000000"/>
          <w:sz w:val="21"/>
          <w:szCs w:val="21"/>
        </w:rPr>
        <w:t>磋商</w:t>
      </w:r>
      <w:r>
        <w:rPr>
          <w:rFonts w:ascii="Times New Roman" w:eastAsia="Times New Roman" w:cs="Times New Roman"/>
          <w:color w:val="000000"/>
          <w:sz w:val="21"/>
          <w:szCs w:val="21"/>
        </w:rPr>
        <w:t>响应文件</w:t>
      </w:r>
      <w:r>
        <w:rPr>
          <w:rFonts w:ascii="Times New Roman" w:hAnsi="Times New Roman" w:cs="Times New Roman"/>
          <w:color w:val="000000"/>
          <w:sz w:val="21"/>
          <w:szCs w:val="21"/>
        </w:rPr>
        <w:t>(</w:t>
      </w:r>
      <w:r>
        <w:rPr>
          <w:rFonts w:ascii="Times New Roman" w:eastAsia="Times New Roman" w:cs="Times New Roman"/>
          <w:color w:val="000000"/>
          <w:sz w:val="21"/>
          <w:szCs w:val="21"/>
        </w:rPr>
        <w:t>壹份正本，伍份副本</w:t>
      </w:r>
      <w:r>
        <w:rPr>
          <w:rFonts w:ascii="Times New Roman" w:hAnsi="Times New Roman" w:cs="Times New Roman"/>
          <w:color w:val="000000"/>
          <w:sz w:val="21"/>
          <w:szCs w:val="21"/>
        </w:rPr>
        <w:t>)</w:t>
      </w:r>
      <w:r>
        <w:rPr>
          <w:rFonts w:ascii="Times New Roman" w:eastAsia="Times New Roman" w:cs="Times New Roman"/>
          <w:color w:val="000000"/>
          <w:sz w:val="21"/>
          <w:szCs w:val="21"/>
        </w:rPr>
        <w:t>，一旦正本和副本发生差异，以正本为准。</w:t>
      </w:r>
    </w:p>
    <w:p w:rsidR="00B12866" w:rsidRDefault="00B12866" w:rsidP="00247B58">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w:t>
      </w:r>
      <w:r>
        <w:rPr>
          <w:rFonts w:ascii="Times New Roman" w:hAnsi="Times New Roman" w:cs="Times New Roman"/>
          <w:color w:val="000000"/>
          <w:sz w:val="21"/>
          <w:szCs w:val="21"/>
        </w:rPr>
        <w:t>”</w:t>
      </w:r>
      <w:r>
        <w:rPr>
          <w:rFonts w:ascii="Times New Roman" w:eastAsia="Times New Roman" w:cs="Times New Roman"/>
          <w:color w:val="000000"/>
          <w:sz w:val="21"/>
          <w:szCs w:val="21"/>
        </w:rPr>
        <w:t>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B12866" w:rsidRDefault="00B12866" w:rsidP="00247B58">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rsidR="00B12866" w:rsidRDefault="00B12866" w:rsidP="00247B58">
      <w:pPr>
        <w:tabs>
          <w:tab w:val="left" w:pos="1260"/>
        </w:tabs>
        <w:spacing w:line="400" w:lineRule="exact"/>
        <w:ind w:firstLineChars="200" w:firstLine="31680"/>
        <w:rPr>
          <w:color w:val="000000"/>
        </w:rPr>
      </w:pPr>
      <w:r>
        <w:rPr>
          <w:color w:val="000000"/>
        </w:rPr>
        <w:t>1</w:t>
      </w:r>
      <w:r>
        <w:rPr>
          <w:rFonts w:hAnsi="宋体" w:cs="宋体" w:hint="eastAsia"/>
          <w:color w:val="000000"/>
        </w:rPr>
        <w:t>）投标保证金：</w:t>
      </w:r>
    </w:p>
    <w:p w:rsidR="00B12866" w:rsidRDefault="00B12866">
      <w:pPr>
        <w:tabs>
          <w:tab w:val="left" w:pos="1260"/>
        </w:tabs>
        <w:spacing w:line="400" w:lineRule="exact"/>
        <w:ind w:left="645"/>
        <w:rPr>
          <w:rFonts w:hAnsi="宋体"/>
          <w:color w:val="000000"/>
        </w:rPr>
      </w:pPr>
      <w:r>
        <w:rPr>
          <w:rFonts w:hAnsi="宋体" w:cs="宋体" w:hint="eastAsia"/>
          <w:color w:val="000000"/>
        </w:rPr>
        <w:t>递交磋商响应文件前提交</w:t>
      </w:r>
      <w:r>
        <w:rPr>
          <w:rFonts w:hAnsi="宋体"/>
          <w:color w:val="000000"/>
        </w:rPr>
        <w:t>1000</w:t>
      </w:r>
      <w:r>
        <w:rPr>
          <w:rFonts w:hAnsi="宋体" w:cs="宋体" w:hint="eastAsia"/>
          <w:b/>
          <w:bCs/>
          <w:color w:val="000000"/>
        </w:rPr>
        <w:t>元</w:t>
      </w:r>
      <w:r>
        <w:rPr>
          <w:rFonts w:hAnsi="宋体" w:cs="宋体" w:hint="eastAsia"/>
          <w:color w:val="000000"/>
        </w:rPr>
        <w:t>的投标保证金。</w:t>
      </w:r>
    </w:p>
    <w:p w:rsidR="00B12866" w:rsidRDefault="00B12866">
      <w:pPr>
        <w:tabs>
          <w:tab w:val="left" w:pos="1260"/>
        </w:tabs>
        <w:spacing w:line="400" w:lineRule="exact"/>
        <w:ind w:firstLine="435"/>
        <w:rPr>
          <w:rFonts w:hAnsi="宋体"/>
          <w:color w:val="000000"/>
        </w:rPr>
      </w:pPr>
      <w:r>
        <w:rPr>
          <w:color w:val="000000"/>
        </w:rPr>
        <w:t>2</w:t>
      </w:r>
      <w:r>
        <w:rPr>
          <w:rFonts w:hAnsi="宋体" w:cs="宋体" w:hint="eastAsia"/>
          <w:color w:val="000000"/>
        </w:rPr>
        <w:t>）投标保证金缴纳方式：公司转账至如下账号。暑假项目投标保证金可于投标现场以现金形式递交。</w:t>
      </w:r>
    </w:p>
    <w:p w:rsidR="00B12866" w:rsidRDefault="00B12866" w:rsidP="00247B58">
      <w:pPr>
        <w:tabs>
          <w:tab w:val="left" w:pos="1260"/>
        </w:tabs>
        <w:spacing w:line="400" w:lineRule="exact"/>
        <w:ind w:firstLineChars="200" w:firstLine="31680"/>
        <w:rPr>
          <w:rFonts w:ascii="宋体"/>
          <w:b/>
          <w:bCs/>
          <w:color w:val="FF0000"/>
          <w:sz w:val="24"/>
          <w:szCs w:val="24"/>
        </w:rPr>
      </w:pPr>
      <w:r>
        <w:rPr>
          <w:rFonts w:ascii="宋体" w:hAnsi="宋体" w:cs="宋体" w:hint="eastAsia"/>
          <w:b/>
          <w:bCs/>
          <w:color w:val="FF0000"/>
          <w:sz w:val="24"/>
          <w:szCs w:val="24"/>
        </w:rPr>
        <w:t>开户名：徐州医科大学附属第三医院</w:t>
      </w:r>
    </w:p>
    <w:p w:rsidR="00B12866" w:rsidRDefault="00B12866" w:rsidP="00247B58">
      <w:pPr>
        <w:tabs>
          <w:tab w:val="left" w:pos="1260"/>
        </w:tabs>
        <w:spacing w:line="400" w:lineRule="exact"/>
        <w:ind w:firstLineChars="200" w:firstLine="31680"/>
        <w:rPr>
          <w:rFonts w:ascii="宋体"/>
          <w:b/>
          <w:bCs/>
          <w:color w:val="FF0000"/>
          <w:sz w:val="24"/>
          <w:szCs w:val="24"/>
        </w:rPr>
      </w:pPr>
      <w:r>
        <w:rPr>
          <w:rFonts w:ascii="宋体" w:hAnsi="宋体" w:cs="宋体" w:hint="eastAsia"/>
          <w:b/>
          <w:bCs/>
          <w:color w:val="FF0000"/>
          <w:sz w:val="24"/>
          <w:szCs w:val="24"/>
        </w:rPr>
        <w:t>开户行：</w:t>
      </w:r>
      <w:r>
        <w:rPr>
          <w:rFonts w:ascii="宋体" w:hAnsi="宋体" w:cs="宋体"/>
          <w:b/>
          <w:bCs/>
          <w:color w:val="FF0000"/>
          <w:sz w:val="24"/>
          <w:szCs w:val="24"/>
        </w:rPr>
        <w:t xml:space="preserve"> </w:t>
      </w:r>
      <w:r>
        <w:rPr>
          <w:rFonts w:ascii="宋体" w:hAnsi="宋体" w:cs="宋体" w:hint="eastAsia"/>
          <w:b/>
          <w:bCs/>
          <w:color w:val="FF0000"/>
          <w:sz w:val="24"/>
          <w:szCs w:val="24"/>
        </w:rPr>
        <w:t>江苏银行徐州鼓楼支行</w:t>
      </w:r>
      <w:r>
        <w:rPr>
          <w:rFonts w:ascii="宋体" w:hAnsi="宋体" w:cs="宋体"/>
          <w:b/>
          <w:bCs/>
          <w:color w:val="FF0000"/>
          <w:sz w:val="24"/>
          <w:szCs w:val="24"/>
        </w:rPr>
        <w:t xml:space="preserve">    </w:t>
      </w:r>
    </w:p>
    <w:p w:rsidR="00B12866" w:rsidRDefault="00B12866" w:rsidP="00247B58">
      <w:pPr>
        <w:tabs>
          <w:tab w:val="left" w:pos="1260"/>
        </w:tabs>
        <w:spacing w:line="400" w:lineRule="exact"/>
        <w:ind w:firstLineChars="200" w:firstLine="31680"/>
        <w:rPr>
          <w:rFonts w:ascii="宋体"/>
          <w:b/>
          <w:bCs/>
          <w:color w:val="FF0000"/>
          <w:sz w:val="24"/>
          <w:szCs w:val="24"/>
        </w:rPr>
      </w:pPr>
      <w:r>
        <w:rPr>
          <w:rFonts w:ascii="宋体" w:hAnsi="宋体" w:cs="宋体"/>
          <w:b/>
          <w:bCs/>
          <w:color w:val="FF0000"/>
          <w:sz w:val="24"/>
          <w:szCs w:val="24"/>
        </w:rPr>
        <w:t xml:space="preserve"> </w:t>
      </w:r>
      <w:r>
        <w:rPr>
          <w:rFonts w:ascii="宋体" w:hAnsi="宋体" w:cs="宋体" w:hint="eastAsia"/>
          <w:b/>
          <w:bCs/>
          <w:color w:val="FF0000"/>
          <w:sz w:val="24"/>
          <w:szCs w:val="24"/>
        </w:rPr>
        <w:t>账号：</w:t>
      </w:r>
      <w:r>
        <w:rPr>
          <w:rFonts w:ascii="宋体" w:hAnsi="宋体" w:cs="宋体"/>
          <w:b/>
          <w:bCs/>
          <w:color w:val="FF0000"/>
          <w:sz w:val="24"/>
          <w:szCs w:val="24"/>
        </w:rPr>
        <w:t>60020188000066191</w:t>
      </w:r>
    </w:p>
    <w:p w:rsidR="00B12866" w:rsidRDefault="00B12866" w:rsidP="00247B58">
      <w:pPr>
        <w:pStyle w:val="NormalWeb"/>
        <w:widowControl w:val="0"/>
        <w:spacing w:before="0" w:beforeAutospacing="0" w:after="0" w:afterAutospacing="0" w:line="400" w:lineRule="exact"/>
        <w:ind w:left="31680" w:hangingChars="192"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）投标保证金是用来保护采购人由于供应商的行为而遭受的风险，发生以下情况之一将不予退还。</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供应商在规定投标有效期内撤回投标。</w:t>
      </w:r>
    </w:p>
    <w:p w:rsidR="00B12866" w:rsidRDefault="00B12866" w:rsidP="00247B58">
      <w:pPr>
        <w:pStyle w:val="NormalWeb"/>
        <w:widowControl w:val="0"/>
        <w:spacing w:before="0" w:beforeAutospacing="0" w:after="0" w:afterAutospacing="0" w:line="400" w:lineRule="exact"/>
        <w:ind w:firstLineChars="300" w:firstLine="31680"/>
        <w:jc w:val="both"/>
        <w:rPr>
          <w:rFonts w:ascii="Times New Roman" w:hAnsi="Times New Roman" w:cs="Times New Roman"/>
          <w:color w:val="000000"/>
        </w:rPr>
      </w:pPr>
      <w:r>
        <w:rPr>
          <w:rFonts w:ascii="Times New Roman" w:eastAsia="Times New Roman" w:cs="Times New Roman"/>
          <w:color w:val="000000"/>
          <w:sz w:val="21"/>
          <w:szCs w:val="21"/>
        </w:rPr>
        <w:t>b成交供应商无正当理由拒绝签订合</w:t>
      </w:r>
      <w:r>
        <w:rPr>
          <w:rFonts w:ascii="Times New Roman" w:eastAsia="Times New Roman" w:cs="Times New Roman"/>
          <w:sz w:val="21"/>
          <w:szCs w:val="21"/>
        </w:rPr>
        <w:t>同</w:t>
      </w:r>
      <w:r>
        <w:rPr>
          <w:rFonts w:ascii="Times New Roman" w:eastAsia="Times New Roman" w:cs="Times New Roman"/>
          <w:b/>
          <w:bCs/>
          <w:sz w:val="21"/>
          <w:szCs w:val="21"/>
        </w:rPr>
        <w:t>或未在规定期限内来我</w:t>
      </w:r>
      <w:r>
        <w:rPr>
          <w:rFonts w:ascii="Times New Roman" w:hint="eastAsia"/>
          <w:b/>
          <w:bCs/>
          <w:sz w:val="21"/>
          <w:szCs w:val="21"/>
        </w:rPr>
        <w:t>院</w:t>
      </w:r>
      <w:r>
        <w:rPr>
          <w:rFonts w:ascii="Times New Roman" w:eastAsia="Times New Roman" w:cs="Times New Roman"/>
          <w:b/>
          <w:bCs/>
          <w:sz w:val="21"/>
          <w:szCs w:val="21"/>
        </w:rPr>
        <w:t>办理签订合同事宜</w:t>
      </w:r>
      <w:r>
        <w:rPr>
          <w:rFonts w:ascii="Times New Roman" w:eastAsia="Times New Roman" w:cs="Times New Roman"/>
          <w:sz w:val="21"/>
          <w:szCs w:val="21"/>
        </w:rPr>
        <w:t>。</w:t>
      </w:r>
    </w:p>
    <w:p w:rsidR="00B12866" w:rsidRDefault="00B12866" w:rsidP="00247B58">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）未中标的供应商的投标保证金，在确定成交供应商后退还，不计利息。</w:t>
      </w:r>
    </w:p>
    <w:p w:rsidR="00B12866" w:rsidRDefault="00B12866" w:rsidP="00247B58">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ascii="Times New Roman" w:hAnsi="Times New Roman" w:hint="eastAsia"/>
          <w:color w:val="000000"/>
          <w:sz w:val="21"/>
          <w:szCs w:val="21"/>
        </w:rPr>
        <w:t>：江苏省徐州市复兴南路</w:t>
      </w:r>
      <w:r>
        <w:rPr>
          <w:rFonts w:ascii="Times New Roman" w:hAnsi="Times New Roman" w:cs="Times New Roman"/>
          <w:color w:val="000000"/>
          <w:sz w:val="21"/>
          <w:szCs w:val="21"/>
        </w:rPr>
        <w:t>388</w:t>
      </w:r>
      <w:r>
        <w:rPr>
          <w:rFonts w:hint="eastAsia"/>
          <w:color w:val="000000"/>
          <w:sz w:val="21"/>
          <w:szCs w:val="21"/>
        </w:rPr>
        <w:t>号徐州医科大学附属第三医院国资处。</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ascii="Times New Roman" w:hint="eastAsia"/>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B12866" w:rsidRDefault="00B12866" w:rsidP="00247B58">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000000"/>
          <w:sz w:val="21"/>
          <w:szCs w:val="21"/>
        </w:rPr>
        <w:t>2019</w:t>
      </w:r>
      <w:r>
        <w:rPr>
          <w:rFonts w:ascii="Times New Roman" w:eastAsia="Times New Roman" w:cs="Times New Roman"/>
          <w:b/>
          <w:bCs/>
          <w:color w:val="000000"/>
          <w:sz w:val="21"/>
          <w:szCs w:val="21"/>
        </w:rPr>
        <w:t>年</w:t>
      </w:r>
      <w:r>
        <w:rPr>
          <w:rFonts w:ascii="Times New Roman" w:cs="Times New Roman"/>
          <w:b/>
          <w:bCs/>
          <w:color w:val="000000"/>
          <w:sz w:val="21"/>
          <w:szCs w:val="21"/>
        </w:rPr>
        <w:t>8</w:t>
      </w:r>
      <w:r>
        <w:rPr>
          <w:rFonts w:ascii="Times New Roman" w:eastAsia="Times New Roman" w:cs="Times New Roman"/>
          <w:b/>
          <w:bCs/>
          <w:color w:val="000000"/>
          <w:sz w:val="21"/>
          <w:szCs w:val="21"/>
        </w:rPr>
        <w:t>月</w:t>
      </w:r>
      <w:r>
        <w:rPr>
          <w:rFonts w:ascii="Times New Roman" w:cs="Times New Roman"/>
          <w:b/>
          <w:bCs/>
          <w:color w:val="000000"/>
          <w:sz w:val="21"/>
          <w:szCs w:val="21"/>
        </w:rPr>
        <w:t>27</w:t>
      </w:r>
      <w:r>
        <w:rPr>
          <w:rFonts w:ascii="Times New Roman" w:eastAsia="Times New Roman" w:cs="Times New Roman"/>
          <w:b/>
          <w:bCs/>
          <w:color w:val="000000"/>
          <w:sz w:val="21"/>
          <w:szCs w:val="21"/>
        </w:rPr>
        <w:t>日</w:t>
      </w:r>
      <w:r>
        <w:rPr>
          <w:rFonts w:ascii="Times New Roman" w:cs="Times New Roman"/>
          <w:b/>
          <w:bCs/>
          <w:color w:val="000000"/>
          <w:sz w:val="21"/>
          <w:szCs w:val="21"/>
        </w:rPr>
        <w:t>9:30-</w:t>
      </w:r>
      <w:bookmarkStart w:id="0" w:name="_GoBack"/>
      <w:bookmarkEnd w:id="0"/>
      <w:r>
        <w:rPr>
          <w:rFonts w:ascii="Times New Roman" w:cs="Times New Roman"/>
          <w:b/>
          <w:bCs/>
          <w:color w:val="000000"/>
          <w:sz w:val="21"/>
          <w:szCs w:val="21"/>
        </w:rPr>
        <w:t>10:00</w:t>
      </w:r>
      <w:r>
        <w:rPr>
          <w:rFonts w:ascii="Times New Roman" w:eastAsia="Times New Roman" w:cs="Times New Roman"/>
          <w:b/>
          <w:bCs/>
          <w:color w:val="000000"/>
          <w:sz w:val="21"/>
          <w:szCs w:val="21"/>
        </w:rPr>
        <w:t>。</w:t>
      </w:r>
    </w:p>
    <w:p w:rsidR="00B12866" w:rsidRDefault="00B12866" w:rsidP="00247B58">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B12866" w:rsidRDefault="00B12866" w:rsidP="00247B58">
      <w:pPr>
        <w:pStyle w:val="NormalWeb"/>
        <w:widowControl w:val="0"/>
        <w:spacing w:before="0" w:beforeAutospacing="0" w:after="0" w:afterAutospacing="0" w:line="400" w:lineRule="exact"/>
        <w:ind w:leftChars="200" w:left="31680" w:hangingChars="14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ascii="Times New Roman" w:hint="eastAsia"/>
          <w:color w:val="000000"/>
          <w:sz w:val="21"/>
          <w:szCs w:val="21"/>
        </w:rPr>
        <w:t>磋商</w:t>
      </w:r>
      <w:r>
        <w:rPr>
          <w:rFonts w:ascii="Times New Roman" w:eastAsia="Times New Roman" w:cs="Times New Roman"/>
          <w:color w:val="000000"/>
          <w:sz w:val="21"/>
          <w:szCs w:val="21"/>
        </w:rPr>
        <w:t>响应文件后可对其</w:t>
      </w:r>
      <w:r>
        <w:rPr>
          <w:rFonts w:ascii="Times New Roman" w:hint="eastAsia"/>
          <w:color w:val="000000"/>
          <w:sz w:val="21"/>
          <w:szCs w:val="21"/>
        </w:rPr>
        <w:t>磋商</w:t>
      </w:r>
      <w:r>
        <w:rPr>
          <w:rFonts w:ascii="Times New Roman" w:eastAsia="Times New Roman" w:cs="Times New Roman"/>
          <w:color w:val="000000"/>
          <w:sz w:val="21"/>
          <w:szCs w:val="21"/>
        </w:rPr>
        <w:t>响应文件进行修改和撤销，但采购人须在提交</w:t>
      </w:r>
      <w:r>
        <w:rPr>
          <w:rFonts w:ascii="Times New Roman" w:hint="eastAsia"/>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rsidR="00B12866" w:rsidRDefault="00B12866" w:rsidP="00247B58">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B12866" w:rsidRDefault="00B12866" w:rsidP="00247B58">
      <w:pPr>
        <w:spacing w:line="400" w:lineRule="exact"/>
        <w:ind w:firstLineChars="200" w:firstLine="31680"/>
        <w:rPr>
          <w:color w:val="000000"/>
        </w:rPr>
      </w:pPr>
      <w:r>
        <w:rPr>
          <w:rFonts w:cs="宋体" w:hint="eastAsia"/>
          <w:color w:val="000000"/>
        </w:rPr>
        <w:t>磋商响应文件有下列情况之一的，应作为无效磋商响应文件，不再参加评标：</w:t>
      </w:r>
    </w:p>
    <w:p w:rsidR="00B12866" w:rsidRDefault="00B12866" w:rsidP="00247B58">
      <w:pPr>
        <w:spacing w:line="400" w:lineRule="exact"/>
        <w:ind w:firstLineChars="200" w:firstLine="31680"/>
        <w:rPr>
          <w:color w:val="000000"/>
        </w:rPr>
      </w:pPr>
      <w:r>
        <w:rPr>
          <w:color w:val="000000"/>
        </w:rPr>
        <w:t>1</w:t>
      </w:r>
      <w:r>
        <w:rPr>
          <w:rFonts w:cs="宋体" w:hint="eastAsia"/>
          <w:color w:val="000000"/>
        </w:rPr>
        <w:t>）未按磋商文件的规定提交投标保证金的。</w:t>
      </w:r>
    </w:p>
    <w:p w:rsidR="00B12866" w:rsidRDefault="00B12866" w:rsidP="00247B58">
      <w:pPr>
        <w:spacing w:line="400" w:lineRule="exact"/>
        <w:ind w:firstLineChars="200" w:firstLine="31680"/>
        <w:rPr>
          <w:color w:val="000000"/>
        </w:rPr>
      </w:pPr>
      <w:r>
        <w:rPr>
          <w:color w:val="000000"/>
        </w:rPr>
        <w:t>2</w:t>
      </w:r>
      <w:r>
        <w:rPr>
          <w:rFonts w:cs="宋体" w:hint="eastAsia"/>
          <w:color w:val="000000"/>
        </w:rPr>
        <w:t>）磋商响应文件未按磋商文件要求签署、盖章的。</w:t>
      </w:r>
    </w:p>
    <w:p w:rsidR="00B12866" w:rsidRPr="00F645FE" w:rsidRDefault="00B12866" w:rsidP="00247B58">
      <w:pPr>
        <w:spacing w:line="400" w:lineRule="exact"/>
        <w:ind w:firstLineChars="200" w:firstLine="31680"/>
        <w:rPr>
          <w:color w:val="000000"/>
        </w:rPr>
      </w:pPr>
      <w:r>
        <w:rPr>
          <w:color w:val="000000"/>
        </w:rPr>
        <w:t>3</w:t>
      </w:r>
      <w:r>
        <w:rPr>
          <w:rFonts w:cs="宋体" w:hint="eastAsia"/>
          <w:color w:val="000000"/>
        </w:rPr>
        <w:t>）磋商响应文件报价出现前后不一致，供应商不按相关规定确认修正的。（如单价和总价</w:t>
      </w:r>
      <w:r w:rsidRPr="00F645FE">
        <w:rPr>
          <w:rFonts w:cs="宋体" w:hint="eastAsia"/>
          <w:color w:val="000000"/>
        </w:rPr>
        <w:t>有差异，以单价为准，并对总价进行修改。若数字和文字表示的金额之间有差异，以文字金额为准，并对数字做相应修改。）</w:t>
      </w:r>
    </w:p>
    <w:p w:rsidR="00B12866" w:rsidRPr="00F645FE" w:rsidRDefault="00B12866" w:rsidP="00247B58">
      <w:pPr>
        <w:spacing w:line="400" w:lineRule="exact"/>
        <w:ind w:firstLineChars="200" w:firstLine="31680"/>
        <w:rPr>
          <w:color w:val="000000"/>
        </w:rPr>
      </w:pPr>
      <w:r w:rsidRPr="00F645FE">
        <w:rPr>
          <w:color w:val="000000"/>
        </w:rPr>
        <w:t>4</w:t>
      </w:r>
      <w:r w:rsidRPr="00F645FE">
        <w:rPr>
          <w:rFonts w:cs="宋体" w:hint="eastAsia"/>
          <w:color w:val="000000"/>
        </w:rPr>
        <w:t>）磋商响应文件载明的项目交货期限超过磋商文件规定期限的。</w:t>
      </w:r>
    </w:p>
    <w:p w:rsidR="00B12866" w:rsidRPr="00F645FE" w:rsidRDefault="00B12866" w:rsidP="00247B58">
      <w:pPr>
        <w:spacing w:line="400" w:lineRule="exact"/>
        <w:ind w:firstLineChars="200" w:firstLine="31680"/>
        <w:rPr>
          <w:color w:val="000000"/>
        </w:rPr>
      </w:pPr>
      <w:r w:rsidRPr="00F645FE">
        <w:rPr>
          <w:color w:val="000000"/>
        </w:rPr>
        <w:t>5</w:t>
      </w:r>
      <w:r w:rsidRPr="00F645FE">
        <w:rPr>
          <w:rFonts w:cs="宋体" w:hint="eastAsia"/>
          <w:color w:val="000000"/>
        </w:rPr>
        <w:t>）供应商未实质性响应磋商文件的。</w:t>
      </w:r>
    </w:p>
    <w:p w:rsidR="00B12866" w:rsidRDefault="00B12866" w:rsidP="00247B58">
      <w:pPr>
        <w:spacing w:line="400" w:lineRule="exact"/>
        <w:ind w:firstLineChars="200" w:firstLine="31680"/>
        <w:rPr>
          <w:color w:val="000000"/>
        </w:rPr>
      </w:pPr>
      <w:r>
        <w:rPr>
          <w:color w:val="000000"/>
        </w:rPr>
        <w:t>6</w:t>
      </w:r>
      <w:r>
        <w:rPr>
          <w:rFonts w:cs="宋体" w:hint="eastAsia"/>
          <w:color w:val="000000"/>
        </w:rPr>
        <w:t>）法律、法规和本磋商文件规定的其他无效情形。</w:t>
      </w:r>
    </w:p>
    <w:p w:rsidR="00B12866" w:rsidRDefault="00B12866">
      <w:pPr>
        <w:spacing w:line="400" w:lineRule="exact"/>
        <w:rPr>
          <w:b/>
          <w:bCs/>
          <w:color w:val="000000"/>
        </w:rPr>
      </w:pPr>
      <w:r>
        <w:rPr>
          <w:b/>
          <w:bCs/>
          <w:color w:val="000000"/>
        </w:rPr>
        <w:t>16</w:t>
      </w:r>
      <w:r>
        <w:rPr>
          <w:rFonts w:hAnsi="宋体" w:cs="宋体" w:hint="eastAsia"/>
          <w:b/>
          <w:bCs/>
          <w:color w:val="000000"/>
        </w:rPr>
        <w:t>、磋商</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000000"/>
          <w:sz w:val="21"/>
          <w:szCs w:val="21"/>
        </w:rPr>
        <w:t>2019</w:t>
      </w:r>
      <w:r>
        <w:rPr>
          <w:rFonts w:ascii="Times New Roman" w:eastAsia="Times New Roman" w:cs="Times New Roman"/>
          <w:b/>
          <w:bCs/>
          <w:color w:val="000000"/>
          <w:sz w:val="21"/>
          <w:szCs w:val="21"/>
        </w:rPr>
        <w:t>年</w:t>
      </w:r>
      <w:r>
        <w:rPr>
          <w:rFonts w:ascii="Times New Roman" w:cs="Times New Roman"/>
          <w:b/>
          <w:bCs/>
          <w:color w:val="000000"/>
          <w:sz w:val="21"/>
          <w:szCs w:val="21"/>
        </w:rPr>
        <w:t>8</w:t>
      </w:r>
      <w:r>
        <w:rPr>
          <w:rFonts w:ascii="Times New Roman" w:eastAsia="Times New Roman" w:cs="Times New Roman"/>
          <w:b/>
          <w:bCs/>
          <w:color w:val="000000"/>
          <w:sz w:val="21"/>
          <w:szCs w:val="21"/>
        </w:rPr>
        <w:t>月</w:t>
      </w:r>
      <w:r>
        <w:rPr>
          <w:rFonts w:ascii="Times New Roman" w:cs="Times New Roman"/>
          <w:b/>
          <w:bCs/>
          <w:color w:val="000000"/>
          <w:sz w:val="21"/>
          <w:szCs w:val="21"/>
        </w:rPr>
        <w:t>27</w:t>
      </w:r>
      <w:r>
        <w:rPr>
          <w:rFonts w:ascii="Times New Roman" w:eastAsia="Times New Roman" w:cs="Times New Roman"/>
          <w:b/>
          <w:bCs/>
          <w:color w:val="000000"/>
          <w:sz w:val="21"/>
          <w:szCs w:val="21"/>
        </w:rPr>
        <w:t>日</w:t>
      </w:r>
      <w:r>
        <w:rPr>
          <w:rFonts w:ascii="Times New Roman" w:cs="Times New Roman"/>
          <w:b/>
          <w:bCs/>
          <w:color w:val="000000"/>
          <w:sz w:val="21"/>
          <w:szCs w:val="21"/>
        </w:rPr>
        <w:t>10:00</w:t>
      </w:r>
      <w:r>
        <w:rPr>
          <w:rFonts w:ascii="Times New Roman" w:eastAsia="Times New Roman" w:cs="Times New Roman"/>
          <w:b/>
          <w:bCs/>
          <w:color w:val="000000"/>
          <w:sz w:val="21"/>
          <w:szCs w:val="21"/>
        </w:rPr>
        <w:t>。</w:t>
      </w:r>
    </w:p>
    <w:p w:rsidR="00B12866" w:rsidRDefault="00B12866" w:rsidP="00247B58">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B12866" w:rsidRDefault="00B12866">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B12866" w:rsidRDefault="00B12866" w:rsidP="00247B58">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B12866" w:rsidRDefault="00B12866" w:rsidP="00247B58">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B12866" w:rsidRDefault="00B12866" w:rsidP="00247B58">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B12866" w:rsidRDefault="00B12866" w:rsidP="00247B58">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B12866" w:rsidRDefault="00B12866" w:rsidP="00247B58">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B12866" w:rsidRDefault="00B12866" w:rsidP="00247B58">
      <w:pPr>
        <w:pStyle w:val="NormalWeb"/>
        <w:widowControl w:val="0"/>
        <w:spacing w:before="0" w:beforeAutospacing="0" w:after="0" w:afterAutospacing="0" w:line="400" w:lineRule="exact"/>
        <w:ind w:firstLineChars="200" w:firstLine="3168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rsidR="00B12866" w:rsidRDefault="00B12866" w:rsidP="00247B58">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B12866" w:rsidRDefault="00B12866">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B12866" w:rsidRDefault="00B12866" w:rsidP="00247B58">
      <w:pPr>
        <w:tabs>
          <w:tab w:val="left" w:pos="1260"/>
        </w:tabs>
        <w:spacing w:line="400" w:lineRule="exact"/>
        <w:ind w:leftChars="350" w:left="31680"/>
        <w:rPr>
          <w:color w:val="000000"/>
        </w:rPr>
      </w:pPr>
      <w:r>
        <w:rPr>
          <w:rFonts w:cs="宋体" w:hint="eastAsia"/>
          <w:color w:val="000000"/>
        </w:rPr>
        <w:t>本项目采用综合评议的评标办法，由磋商小组对供应商的报价、项目功能、产品业绩、售后服务等条件进行综合评审，择优确定成交供应商。</w:t>
      </w:r>
    </w:p>
    <w:p w:rsidR="00B12866" w:rsidRDefault="00B12866" w:rsidP="00247B58">
      <w:pPr>
        <w:tabs>
          <w:tab w:val="left" w:pos="1260"/>
        </w:tabs>
        <w:spacing w:line="400" w:lineRule="exact"/>
        <w:ind w:leftChars="350" w:left="31680"/>
        <w:rPr>
          <w:color w:val="000000"/>
        </w:rPr>
      </w:pPr>
    </w:p>
    <w:tbl>
      <w:tblPr>
        <w:tblW w:w="8472" w:type="dxa"/>
        <w:jc w:val="center"/>
        <w:tblLayout w:type="fixed"/>
        <w:tblCellMar>
          <w:left w:w="113" w:type="dxa"/>
        </w:tblCellMar>
        <w:tblLook w:val="00A0"/>
      </w:tblPr>
      <w:tblGrid>
        <w:gridCol w:w="1274"/>
        <w:gridCol w:w="1354"/>
        <w:gridCol w:w="5844"/>
      </w:tblGrid>
      <w:tr w:rsidR="00B12866" w:rsidRPr="00774568">
        <w:trPr>
          <w:trHeight w:val="27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B12866" w:rsidRPr="00774568" w:rsidRDefault="00B12866">
            <w:pPr>
              <w:widowControl/>
              <w:jc w:val="center"/>
              <w:rPr>
                <w:rFonts w:ascii="宋体"/>
              </w:rPr>
            </w:pPr>
            <w:r w:rsidRPr="00774568">
              <w:rPr>
                <w:rFonts w:ascii="宋体" w:hAnsi="宋体" w:cs="宋体" w:hint="eastAsia"/>
                <w:b/>
                <w:bCs/>
                <w:color w:val="000000"/>
              </w:rPr>
              <w:t>项目</w:t>
            </w:r>
          </w:p>
        </w:tc>
        <w:tc>
          <w:tcPr>
            <w:tcW w:w="1354" w:type="dxa"/>
            <w:tcBorders>
              <w:top w:val="single" w:sz="4" w:space="0" w:color="00000A"/>
              <w:left w:val="single" w:sz="4" w:space="0" w:color="00000A"/>
              <w:bottom w:val="single" w:sz="4" w:space="0" w:color="00000A"/>
              <w:right w:val="single" w:sz="4" w:space="0" w:color="00000A"/>
            </w:tcBorders>
            <w:vAlign w:val="center"/>
          </w:tcPr>
          <w:p w:rsidR="00B12866" w:rsidRPr="00774568" w:rsidRDefault="00B12866">
            <w:pPr>
              <w:widowControl/>
              <w:jc w:val="center"/>
              <w:rPr>
                <w:rFonts w:ascii="宋体"/>
              </w:rPr>
            </w:pPr>
            <w:r w:rsidRPr="00774568">
              <w:rPr>
                <w:rFonts w:ascii="宋体" w:hAnsi="宋体" w:cs="宋体" w:hint="eastAsia"/>
                <w:b/>
                <w:bCs/>
                <w:color w:val="000000"/>
              </w:rPr>
              <w:t>评审指标</w:t>
            </w:r>
          </w:p>
        </w:tc>
        <w:tc>
          <w:tcPr>
            <w:tcW w:w="5844" w:type="dxa"/>
            <w:tcBorders>
              <w:top w:val="single" w:sz="4" w:space="0" w:color="00000A"/>
              <w:left w:val="single" w:sz="4" w:space="0" w:color="00000A"/>
              <w:bottom w:val="single" w:sz="4" w:space="0" w:color="00000A"/>
              <w:right w:val="single" w:sz="4" w:space="0" w:color="00000A"/>
            </w:tcBorders>
            <w:vAlign w:val="center"/>
          </w:tcPr>
          <w:p w:rsidR="00B12866" w:rsidRPr="00774568" w:rsidRDefault="00B12866">
            <w:pPr>
              <w:widowControl/>
              <w:jc w:val="center"/>
              <w:rPr>
                <w:rFonts w:ascii="宋体"/>
              </w:rPr>
            </w:pPr>
            <w:r w:rsidRPr="00774568">
              <w:rPr>
                <w:rFonts w:ascii="宋体" w:hAnsi="宋体" w:cs="宋体" w:hint="eastAsia"/>
                <w:b/>
                <w:bCs/>
                <w:color w:val="000000"/>
              </w:rPr>
              <w:t>评分依据</w:t>
            </w:r>
          </w:p>
        </w:tc>
      </w:tr>
      <w:tr w:rsidR="00B12866" w:rsidRPr="00774568">
        <w:trPr>
          <w:trHeight w:val="601"/>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B12866" w:rsidRPr="00774568" w:rsidRDefault="00B12866">
            <w:pPr>
              <w:widowControl/>
              <w:spacing w:line="360" w:lineRule="auto"/>
              <w:jc w:val="center"/>
              <w:rPr>
                <w:rFonts w:ascii="宋体"/>
              </w:rPr>
            </w:pPr>
            <w:r w:rsidRPr="00774568">
              <w:rPr>
                <w:rFonts w:ascii="宋体" w:hAnsi="宋体" w:cs="宋体" w:hint="eastAsia"/>
                <w:kern w:val="0"/>
              </w:rPr>
              <w:t>价格</w:t>
            </w:r>
          </w:p>
          <w:p w:rsidR="00B12866" w:rsidRPr="00774568" w:rsidRDefault="00B12866">
            <w:pPr>
              <w:widowControl/>
              <w:spacing w:line="360" w:lineRule="auto"/>
              <w:jc w:val="center"/>
              <w:rPr>
                <w:rFonts w:ascii="宋体"/>
              </w:rPr>
            </w:pPr>
            <w:r w:rsidRPr="00774568">
              <w:rPr>
                <w:rFonts w:ascii="宋体" w:hAnsi="宋体" w:cs="宋体" w:hint="eastAsia"/>
                <w:kern w:val="0"/>
              </w:rPr>
              <w:t>（</w:t>
            </w:r>
            <w:r w:rsidRPr="00774568">
              <w:rPr>
                <w:rFonts w:ascii="宋体" w:hAnsi="宋体" w:cs="宋体"/>
                <w:kern w:val="0"/>
              </w:rPr>
              <w:t>30</w:t>
            </w:r>
            <w:r w:rsidRPr="00774568">
              <w:rPr>
                <w:rFonts w:ascii="宋体" w:hAnsi="宋体" w:cs="宋体" w:hint="eastAsia"/>
                <w:kern w:val="0"/>
              </w:rPr>
              <w:t>分</w:t>
            </w:r>
            <w:r w:rsidRPr="00774568">
              <w:rPr>
                <w:rFonts w:ascii="宋体" w:hAnsi="宋体" w:cs="宋体"/>
                <w:kern w:val="0"/>
              </w:rPr>
              <w:t>)</w:t>
            </w:r>
          </w:p>
        </w:tc>
        <w:tc>
          <w:tcPr>
            <w:tcW w:w="1354" w:type="dxa"/>
            <w:tcBorders>
              <w:top w:val="single" w:sz="4" w:space="0" w:color="00000A"/>
              <w:left w:val="single" w:sz="4" w:space="0" w:color="00000A"/>
              <w:bottom w:val="single" w:sz="4" w:space="0" w:color="00000A"/>
              <w:right w:val="single" w:sz="4" w:space="0" w:color="00000A"/>
            </w:tcBorders>
            <w:vAlign w:val="center"/>
          </w:tcPr>
          <w:p w:rsidR="00B12866" w:rsidRPr="00774568" w:rsidRDefault="00B12866">
            <w:pPr>
              <w:widowControl/>
              <w:spacing w:line="360" w:lineRule="auto"/>
              <w:jc w:val="center"/>
              <w:rPr>
                <w:rFonts w:ascii="宋体"/>
              </w:rPr>
            </w:pPr>
            <w:r w:rsidRPr="00774568">
              <w:rPr>
                <w:rFonts w:ascii="宋体" w:hAnsi="宋体" w:cs="宋体" w:hint="eastAsia"/>
              </w:rPr>
              <w:t>投标报价</w:t>
            </w:r>
          </w:p>
        </w:tc>
        <w:tc>
          <w:tcPr>
            <w:tcW w:w="5844" w:type="dxa"/>
            <w:tcBorders>
              <w:top w:val="single" w:sz="4" w:space="0" w:color="00000A"/>
              <w:left w:val="single" w:sz="4" w:space="0" w:color="00000A"/>
              <w:bottom w:val="single" w:sz="4" w:space="0" w:color="00000A"/>
              <w:right w:val="single" w:sz="4" w:space="0" w:color="00000A"/>
            </w:tcBorders>
            <w:vAlign w:val="center"/>
          </w:tcPr>
          <w:p w:rsidR="00B12866" w:rsidRPr="00774568" w:rsidRDefault="00B12866">
            <w:pPr>
              <w:widowControl/>
              <w:rPr>
                <w:rFonts w:ascii="宋体"/>
              </w:rPr>
            </w:pPr>
            <w:r w:rsidRPr="00774568">
              <w:rPr>
                <w:rFonts w:ascii="宋体" w:hAnsi="宋体" w:cs="宋体" w:hint="eastAsia"/>
              </w:rPr>
              <w:t>价格分采用有效低价优先法计算，即满足磋商文件项目功能要求的，且</w:t>
            </w:r>
            <w:r w:rsidRPr="00774568">
              <w:rPr>
                <w:rFonts w:ascii="宋体" w:hAnsi="宋体" w:cs="宋体" w:hint="eastAsia"/>
                <w:b/>
                <w:bCs/>
              </w:rPr>
              <w:t>最终报价低的</w:t>
            </w:r>
            <w:r w:rsidRPr="00774568">
              <w:rPr>
                <w:rFonts w:ascii="宋体" w:hAnsi="宋体" w:cs="宋体" w:hint="eastAsia"/>
              </w:rPr>
              <w:t>投标报价为评标基准价，其价格分为满分</w:t>
            </w:r>
            <w:r w:rsidRPr="00774568">
              <w:rPr>
                <w:rFonts w:ascii="宋体" w:hAnsi="宋体" w:cs="宋体"/>
              </w:rPr>
              <w:t>30</w:t>
            </w:r>
            <w:r w:rsidRPr="00774568">
              <w:rPr>
                <w:rFonts w:ascii="宋体" w:hAnsi="宋体" w:cs="宋体" w:hint="eastAsia"/>
              </w:rPr>
              <w:t>分。其他供应商的价格分计算统一按下列公式计算</w:t>
            </w:r>
            <w:r w:rsidRPr="00774568">
              <w:rPr>
                <w:rFonts w:ascii="宋体" w:cs="宋体"/>
              </w:rPr>
              <w:t>,</w:t>
            </w:r>
            <w:r w:rsidRPr="00774568">
              <w:rPr>
                <w:rFonts w:ascii="宋体" w:hAnsi="宋体" w:cs="宋体" w:hint="eastAsia"/>
              </w:rPr>
              <w:t>投标报价大于基准价的，投标报价得分＝（评标基准价</w:t>
            </w:r>
            <w:r w:rsidRPr="00774568">
              <w:rPr>
                <w:rFonts w:ascii="宋体" w:hAnsi="宋体" w:cs="宋体"/>
              </w:rPr>
              <w:t>/</w:t>
            </w:r>
            <w:r w:rsidRPr="00774568">
              <w:rPr>
                <w:rFonts w:ascii="宋体" w:hAnsi="宋体" w:cs="宋体" w:hint="eastAsia"/>
              </w:rPr>
              <w:t>投标报价）</w:t>
            </w:r>
            <w:r w:rsidRPr="00774568">
              <w:rPr>
                <w:rFonts w:ascii="宋体" w:hAnsi="宋体" w:cs="宋体"/>
              </w:rPr>
              <w:t>*30</w:t>
            </w:r>
            <w:r w:rsidRPr="00774568">
              <w:rPr>
                <w:rFonts w:ascii="宋体" w:hAnsi="宋体" w:cs="宋体" w:hint="eastAsia"/>
              </w:rPr>
              <w:t>；投标报价小于基准价的，投标报价得分＝</w:t>
            </w:r>
            <w:r w:rsidRPr="00774568">
              <w:rPr>
                <w:rFonts w:ascii="宋体" w:hAnsi="宋体" w:cs="宋体"/>
              </w:rPr>
              <w:t>[1</w:t>
            </w:r>
            <w:r w:rsidRPr="00774568">
              <w:rPr>
                <w:rFonts w:ascii="宋体" w:hAnsi="宋体" w:cs="宋体" w:hint="eastAsia"/>
              </w:rPr>
              <w:t>－（基准价－投标价）</w:t>
            </w:r>
            <w:r w:rsidRPr="00774568">
              <w:rPr>
                <w:rFonts w:ascii="宋体" w:hAnsi="宋体" w:cs="宋体"/>
              </w:rPr>
              <w:t>/</w:t>
            </w:r>
            <w:r w:rsidRPr="00774568">
              <w:rPr>
                <w:rFonts w:ascii="宋体" w:hAnsi="宋体" w:cs="宋体" w:hint="eastAsia"/>
              </w:rPr>
              <w:t>基准价</w:t>
            </w:r>
            <w:r w:rsidRPr="00774568">
              <w:rPr>
                <w:rFonts w:ascii="宋体" w:hAnsi="宋体" w:cs="宋体"/>
              </w:rPr>
              <w:t>]*30</w:t>
            </w:r>
            <w:r w:rsidRPr="00774568">
              <w:rPr>
                <w:rFonts w:ascii="宋体" w:hAnsi="宋体" w:cs="宋体" w:hint="eastAsia"/>
              </w:rPr>
              <w:t>。计算结果小数点后保留两位。</w:t>
            </w:r>
          </w:p>
        </w:tc>
      </w:tr>
      <w:tr w:rsidR="00B12866" w:rsidRPr="00774568">
        <w:trPr>
          <w:trHeight w:val="1332"/>
          <w:jc w:val="center"/>
        </w:trPr>
        <w:tc>
          <w:tcPr>
            <w:tcW w:w="1274" w:type="dxa"/>
            <w:tcBorders>
              <w:top w:val="single" w:sz="4" w:space="0" w:color="00000A"/>
              <w:left w:val="single" w:sz="4" w:space="0" w:color="00000A"/>
              <w:right w:val="single" w:sz="4" w:space="0" w:color="00000A"/>
            </w:tcBorders>
            <w:vAlign w:val="center"/>
          </w:tcPr>
          <w:p w:rsidR="00B12866" w:rsidRPr="00774568" w:rsidRDefault="00B12866">
            <w:pPr>
              <w:widowControl/>
              <w:rPr>
                <w:rFonts w:ascii="宋体"/>
                <w:kern w:val="0"/>
              </w:rPr>
            </w:pPr>
            <w:r w:rsidRPr="00774568">
              <w:rPr>
                <w:rFonts w:ascii="宋体" w:hAnsi="宋体" w:cs="宋体" w:hint="eastAsia"/>
                <w:kern w:val="0"/>
              </w:rPr>
              <w:t>技术指标</w:t>
            </w:r>
          </w:p>
          <w:p w:rsidR="00B12866" w:rsidRPr="00774568" w:rsidRDefault="00B12866" w:rsidP="00797508">
            <w:pPr>
              <w:widowControl/>
              <w:rPr>
                <w:rFonts w:ascii="宋体"/>
                <w:kern w:val="0"/>
              </w:rPr>
            </w:pPr>
            <w:r w:rsidRPr="00774568">
              <w:rPr>
                <w:rFonts w:ascii="宋体" w:hAnsi="宋体" w:cs="宋体" w:hint="eastAsia"/>
                <w:kern w:val="0"/>
              </w:rPr>
              <w:t>（</w:t>
            </w:r>
            <w:r w:rsidRPr="00774568">
              <w:rPr>
                <w:rFonts w:ascii="宋体" w:hAnsi="宋体" w:cs="宋体"/>
                <w:kern w:val="0"/>
              </w:rPr>
              <w:t>56</w:t>
            </w:r>
            <w:r w:rsidRPr="00774568">
              <w:rPr>
                <w:rFonts w:ascii="宋体" w:hAnsi="宋体" w:cs="宋体" w:hint="eastAsia"/>
                <w:kern w:val="0"/>
              </w:rPr>
              <w:t>分）</w:t>
            </w:r>
          </w:p>
        </w:tc>
        <w:tc>
          <w:tcPr>
            <w:tcW w:w="1354" w:type="dxa"/>
            <w:tcBorders>
              <w:top w:val="single" w:sz="4" w:space="0" w:color="00000A"/>
              <w:left w:val="single" w:sz="4" w:space="0" w:color="00000A"/>
              <w:right w:val="single" w:sz="4" w:space="0" w:color="00000A"/>
            </w:tcBorders>
            <w:vAlign w:val="center"/>
          </w:tcPr>
          <w:p w:rsidR="00B12866" w:rsidRPr="00774568" w:rsidRDefault="00B12866">
            <w:pPr>
              <w:widowControl/>
              <w:spacing w:line="360" w:lineRule="auto"/>
              <w:rPr>
                <w:rFonts w:ascii="宋体"/>
                <w:kern w:val="0"/>
              </w:rPr>
            </w:pPr>
            <w:r w:rsidRPr="00774568">
              <w:rPr>
                <w:rFonts w:ascii="宋体" w:hAnsi="宋体" w:cs="宋体" w:hint="eastAsia"/>
                <w:kern w:val="0"/>
              </w:rPr>
              <w:t>综合性能</w:t>
            </w:r>
          </w:p>
          <w:p w:rsidR="00B12866" w:rsidRPr="00774568" w:rsidRDefault="00B12866" w:rsidP="00797508">
            <w:pPr>
              <w:widowControl/>
              <w:spacing w:line="360" w:lineRule="auto"/>
              <w:rPr>
                <w:rFonts w:ascii="宋体"/>
              </w:rPr>
            </w:pPr>
            <w:r w:rsidRPr="00774568">
              <w:rPr>
                <w:rFonts w:ascii="宋体" w:hAnsi="宋体" w:cs="宋体" w:hint="eastAsia"/>
                <w:kern w:val="0"/>
              </w:rPr>
              <w:t>（</w:t>
            </w:r>
            <w:r w:rsidRPr="00774568">
              <w:rPr>
                <w:rFonts w:ascii="宋体" w:hAnsi="宋体" w:cs="宋体"/>
                <w:kern w:val="0"/>
              </w:rPr>
              <w:t>56</w:t>
            </w:r>
            <w:r w:rsidRPr="00774568">
              <w:rPr>
                <w:rFonts w:ascii="宋体" w:hAnsi="宋体" w:cs="宋体" w:hint="eastAsia"/>
                <w:kern w:val="0"/>
              </w:rPr>
              <w:t>分）</w:t>
            </w:r>
          </w:p>
        </w:tc>
        <w:tc>
          <w:tcPr>
            <w:tcW w:w="5844" w:type="dxa"/>
            <w:tcBorders>
              <w:top w:val="single" w:sz="4" w:space="0" w:color="00000A"/>
              <w:left w:val="single" w:sz="4" w:space="0" w:color="00000A"/>
              <w:bottom w:val="single" w:sz="4" w:space="0" w:color="auto"/>
              <w:right w:val="single" w:sz="4" w:space="0" w:color="00000A"/>
            </w:tcBorders>
            <w:vAlign w:val="center"/>
          </w:tcPr>
          <w:p w:rsidR="00B12866" w:rsidRPr="00774568" w:rsidRDefault="00B12866" w:rsidP="00797508">
            <w:pPr>
              <w:widowControl/>
              <w:rPr>
                <w:rFonts w:ascii="宋体"/>
              </w:rPr>
            </w:pPr>
            <w:r w:rsidRPr="00774568">
              <w:rPr>
                <w:rFonts w:ascii="宋体" w:hAnsi="宋体" w:cs="宋体" w:hint="eastAsia"/>
                <w:color w:val="000000"/>
              </w:rPr>
              <w:t>磋商小组根据各投标产品的品牌、先进性、匹配性、可靠性、稳定性、相关认证及技术指标的情况酌情打分，优得</w:t>
            </w:r>
            <w:r w:rsidRPr="00774568">
              <w:rPr>
                <w:rFonts w:ascii="宋体" w:hAnsi="宋体" w:cs="宋体"/>
                <w:color w:val="000000"/>
              </w:rPr>
              <w:t>56-40</w:t>
            </w:r>
            <w:r w:rsidRPr="00774568">
              <w:rPr>
                <w:rFonts w:ascii="宋体" w:hAnsi="宋体" w:cs="宋体" w:hint="eastAsia"/>
                <w:color w:val="000000"/>
              </w:rPr>
              <w:t>分，较好得</w:t>
            </w:r>
            <w:r w:rsidRPr="00774568">
              <w:rPr>
                <w:rFonts w:ascii="宋体" w:hAnsi="宋体" w:cs="宋体"/>
                <w:color w:val="000000"/>
              </w:rPr>
              <w:t>39-21</w:t>
            </w:r>
            <w:r w:rsidRPr="00774568">
              <w:rPr>
                <w:rFonts w:ascii="宋体" w:hAnsi="宋体" w:cs="宋体" w:hint="eastAsia"/>
                <w:color w:val="000000"/>
              </w:rPr>
              <w:t>分，一般得</w:t>
            </w:r>
            <w:r w:rsidRPr="00774568">
              <w:rPr>
                <w:rFonts w:ascii="宋体" w:hAnsi="宋体" w:cs="宋体"/>
                <w:color w:val="000000"/>
              </w:rPr>
              <w:t>20-1</w:t>
            </w:r>
            <w:r w:rsidRPr="00774568">
              <w:rPr>
                <w:rFonts w:ascii="宋体" w:hAnsi="宋体" w:cs="宋体" w:hint="eastAsia"/>
                <w:color w:val="000000"/>
              </w:rPr>
              <w:t>分。</w:t>
            </w:r>
          </w:p>
        </w:tc>
      </w:tr>
      <w:tr w:rsidR="00B12866" w:rsidRPr="00774568">
        <w:trPr>
          <w:trHeight w:val="1602"/>
          <w:jc w:val="center"/>
        </w:trPr>
        <w:tc>
          <w:tcPr>
            <w:tcW w:w="1274" w:type="dxa"/>
            <w:vMerge w:val="restart"/>
            <w:tcBorders>
              <w:top w:val="single" w:sz="4" w:space="0" w:color="00000A"/>
              <w:left w:val="single" w:sz="4" w:space="0" w:color="00000A"/>
              <w:right w:val="single" w:sz="4" w:space="0" w:color="auto"/>
            </w:tcBorders>
            <w:vAlign w:val="center"/>
          </w:tcPr>
          <w:p w:rsidR="00B12866" w:rsidRPr="00774568" w:rsidRDefault="00B12866" w:rsidP="00797508">
            <w:pPr>
              <w:widowControl/>
              <w:spacing w:line="360" w:lineRule="auto"/>
              <w:jc w:val="left"/>
              <w:rPr>
                <w:rFonts w:ascii="宋体"/>
              </w:rPr>
            </w:pPr>
            <w:r w:rsidRPr="00774568">
              <w:rPr>
                <w:rFonts w:ascii="宋体" w:hAnsi="宋体" w:cs="宋体" w:hint="eastAsia"/>
                <w:kern w:val="0"/>
              </w:rPr>
              <w:t>商务指标（</w:t>
            </w:r>
            <w:r w:rsidRPr="00774568">
              <w:rPr>
                <w:rFonts w:ascii="宋体" w:hAnsi="宋体" w:cs="宋体"/>
                <w:kern w:val="0"/>
              </w:rPr>
              <w:t>14</w:t>
            </w:r>
            <w:r w:rsidRPr="00774568">
              <w:rPr>
                <w:rFonts w:ascii="宋体" w:hAnsi="宋体" w:cs="宋体" w:hint="eastAsia"/>
                <w:kern w:val="0"/>
              </w:rPr>
              <w:t>分）</w:t>
            </w:r>
          </w:p>
        </w:tc>
        <w:tc>
          <w:tcPr>
            <w:tcW w:w="1354" w:type="dxa"/>
            <w:tcBorders>
              <w:top w:val="single" w:sz="4" w:space="0" w:color="auto"/>
              <w:left w:val="single" w:sz="4" w:space="0" w:color="auto"/>
              <w:right w:val="single" w:sz="4" w:space="0" w:color="auto"/>
            </w:tcBorders>
            <w:vAlign w:val="center"/>
          </w:tcPr>
          <w:p w:rsidR="00B12866" w:rsidRPr="00774568" w:rsidRDefault="00B12866">
            <w:pPr>
              <w:widowControl/>
              <w:spacing w:line="360" w:lineRule="auto"/>
              <w:jc w:val="center"/>
              <w:rPr>
                <w:rFonts w:ascii="宋体"/>
              </w:rPr>
            </w:pPr>
            <w:r w:rsidRPr="00774568">
              <w:rPr>
                <w:rFonts w:ascii="宋体" w:hAnsi="宋体" w:cs="宋体" w:hint="eastAsia"/>
              </w:rPr>
              <w:t>业绩</w:t>
            </w:r>
          </w:p>
          <w:p w:rsidR="00B12866" w:rsidRPr="00774568" w:rsidRDefault="00B12866" w:rsidP="00797508">
            <w:pPr>
              <w:widowControl/>
              <w:spacing w:line="360" w:lineRule="auto"/>
              <w:jc w:val="center"/>
              <w:rPr>
                <w:rFonts w:ascii="宋体"/>
              </w:rPr>
            </w:pPr>
            <w:r w:rsidRPr="00774568">
              <w:rPr>
                <w:rFonts w:ascii="宋体" w:hAnsi="宋体" w:cs="宋体" w:hint="eastAsia"/>
              </w:rPr>
              <w:t>（</w:t>
            </w:r>
            <w:r w:rsidRPr="00774568">
              <w:rPr>
                <w:rFonts w:ascii="宋体" w:hAnsi="宋体" w:cs="宋体"/>
              </w:rPr>
              <w:t>4</w:t>
            </w:r>
            <w:r w:rsidRPr="00774568">
              <w:rPr>
                <w:rFonts w:ascii="宋体" w:hAnsi="宋体" w:cs="宋体" w:hint="eastAsia"/>
              </w:rPr>
              <w:t>分）</w:t>
            </w:r>
          </w:p>
        </w:tc>
        <w:tc>
          <w:tcPr>
            <w:tcW w:w="5844" w:type="dxa"/>
            <w:tcBorders>
              <w:top w:val="single" w:sz="4" w:space="0" w:color="auto"/>
              <w:left w:val="single" w:sz="4" w:space="0" w:color="auto"/>
              <w:right w:val="single" w:sz="4" w:space="0" w:color="auto"/>
            </w:tcBorders>
            <w:vAlign w:val="center"/>
          </w:tcPr>
          <w:p w:rsidR="00B12866" w:rsidRPr="00774568" w:rsidRDefault="00B12866" w:rsidP="00546050">
            <w:pPr>
              <w:widowControl/>
              <w:rPr>
                <w:rFonts w:ascii="宋体"/>
              </w:rPr>
            </w:pPr>
            <w:r w:rsidRPr="00774568">
              <w:rPr>
                <w:rFonts w:ascii="宋体" w:hAnsi="宋体" w:cs="宋体" w:hint="eastAsia"/>
              </w:rPr>
              <w:t>提供同时满足以下条件的合同复印件</w:t>
            </w:r>
            <w:r w:rsidRPr="00774568">
              <w:rPr>
                <w:rFonts w:ascii="宋体" w:hAnsi="宋体" w:cs="宋体"/>
              </w:rPr>
              <w:t>(</w:t>
            </w:r>
            <w:r w:rsidRPr="00774568">
              <w:rPr>
                <w:rFonts w:ascii="宋体" w:hAnsi="宋体" w:cs="宋体" w:hint="eastAsia"/>
              </w:rPr>
              <w:t>原件备查），每提供</w:t>
            </w:r>
            <w:r w:rsidRPr="00774568">
              <w:rPr>
                <w:rFonts w:ascii="宋体" w:hAnsi="宋体" w:cs="宋体"/>
              </w:rPr>
              <w:t>1</w:t>
            </w:r>
            <w:r w:rsidRPr="00774568">
              <w:rPr>
                <w:rFonts w:ascii="宋体" w:hAnsi="宋体" w:cs="宋体" w:hint="eastAsia"/>
              </w:rPr>
              <w:t>份合同复印件得</w:t>
            </w:r>
            <w:r w:rsidRPr="00774568">
              <w:rPr>
                <w:rFonts w:ascii="宋体" w:hAnsi="宋体" w:cs="宋体"/>
              </w:rPr>
              <w:t>1</w:t>
            </w:r>
            <w:r w:rsidRPr="00774568">
              <w:rPr>
                <w:rFonts w:ascii="宋体" w:hAnsi="宋体" w:cs="宋体" w:hint="eastAsia"/>
              </w:rPr>
              <w:t>分，最高得</w:t>
            </w:r>
            <w:r w:rsidRPr="00774568">
              <w:rPr>
                <w:rFonts w:ascii="宋体" w:hAnsi="宋体" w:cs="宋体"/>
              </w:rPr>
              <w:t>4</w:t>
            </w:r>
            <w:r w:rsidRPr="00774568">
              <w:rPr>
                <w:rFonts w:ascii="宋体" w:hAnsi="宋体" w:cs="宋体" w:hint="eastAsia"/>
              </w:rPr>
              <w:t>分，合同涂改无效：</w:t>
            </w:r>
          </w:p>
          <w:p w:rsidR="00B12866" w:rsidRPr="00774568" w:rsidRDefault="00B12866" w:rsidP="00546050">
            <w:pPr>
              <w:widowControl/>
              <w:rPr>
                <w:rFonts w:ascii="宋体"/>
              </w:rPr>
            </w:pPr>
            <w:r w:rsidRPr="00774568">
              <w:rPr>
                <w:rFonts w:ascii="宋体" w:hAnsi="宋体" w:cs="宋体"/>
              </w:rPr>
              <w:t>1</w:t>
            </w:r>
            <w:r w:rsidRPr="00774568">
              <w:rPr>
                <w:rFonts w:ascii="宋体" w:hAnsi="宋体" w:cs="宋体" w:hint="eastAsia"/>
              </w:rPr>
              <w:t>、生产商或生产商授权供货商的销售合同（授权供货商销售合同须同时提供该项目的授权书）；</w:t>
            </w:r>
          </w:p>
          <w:p w:rsidR="00B12866" w:rsidRPr="00774568" w:rsidRDefault="00B12866" w:rsidP="00546050">
            <w:pPr>
              <w:widowControl/>
              <w:rPr>
                <w:rFonts w:ascii="宋体"/>
              </w:rPr>
            </w:pPr>
            <w:r w:rsidRPr="00774568">
              <w:rPr>
                <w:rFonts w:ascii="宋体" w:hAnsi="宋体" w:cs="宋体"/>
              </w:rPr>
              <w:t>2</w:t>
            </w:r>
            <w:r w:rsidRPr="00774568">
              <w:rPr>
                <w:rFonts w:ascii="宋体" w:hAnsi="宋体" w:cs="宋体" w:hint="eastAsia"/>
              </w:rPr>
              <w:t>、合同签订日期在</w:t>
            </w:r>
            <w:r w:rsidRPr="00774568">
              <w:rPr>
                <w:rFonts w:ascii="宋体" w:hAnsi="宋体" w:cs="宋体"/>
              </w:rPr>
              <w:t>2016</w:t>
            </w:r>
            <w:r w:rsidRPr="00774568">
              <w:rPr>
                <w:rFonts w:ascii="宋体" w:hAnsi="宋体" w:cs="宋体" w:hint="eastAsia"/>
              </w:rPr>
              <w:t>年</w:t>
            </w:r>
            <w:r>
              <w:rPr>
                <w:rFonts w:ascii="宋体" w:hAnsi="宋体" w:cs="宋体"/>
              </w:rPr>
              <w:t>7</w:t>
            </w:r>
            <w:r w:rsidRPr="00774568">
              <w:rPr>
                <w:rFonts w:ascii="宋体" w:hAnsi="宋体" w:cs="宋体" w:hint="eastAsia"/>
              </w:rPr>
              <w:t>月</w:t>
            </w:r>
            <w:r w:rsidRPr="00774568">
              <w:rPr>
                <w:rFonts w:ascii="宋体" w:hAnsi="宋体" w:cs="宋体"/>
              </w:rPr>
              <w:t>1</w:t>
            </w:r>
            <w:r w:rsidRPr="00774568">
              <w:rPr>
                <w:rFonts w:ascii="宋体" w:hAnsi="宋体" w:cs="宋体" w:hint="eastAsia"/>
              </w:rPr>
              <w:t>日后在中国区域内销售；</w:t>
            </w:r>
          </w:p>
          <w:p w:rsidR="00B12866" w:rsidRPr="00774568" w:rsidRDefault="00B12866" w:rsidP="003210B2">
            <w:pPr>
              <w:widowControl/>
              <w:rPr>
                <w:rFonts w:ascii="宋体"/>
              </w:rPr>
            </w:pPr>
            <w:r w:rsidRPr="00774568">
              <w:rPr>
                <w:rFonts w:ascii="宋体" w:hAnsi="宋体" w:cs="宋体"/>
              </w:rPr>
              <w:t>3</w:t>
            </w:r>
            <w:r w:rsidRPr="00774568">
              <w:rPr>
                <w:rFonts w:ascii="宋体" w:hAnsi="宋体" w:cs="宋体" w:hint="eastAsia"/>
              </w:rPr>
              <w:t>、合同标的中包含与本项目相同产品。</w:t>
            </w:r>
          </w:p>
        </w:tc>
      </w:tr>
      <w:tr w:rsidR="00B12866" w:rsidRPr="00774568">
        <w:trPr>
          <w:trHeight w:val="1863"/>
          <w:jc w:val="center"/>
        </w:trPr>
        <w:tc>
          <w:tcPr>
            <w:tcW w:w="1274" w:type="dxa"/>
            <w:vMerge/>
            <w:tcBorders>
              <w:top w:val="single" w:sz="4" w:space="0" w:color="00000A"/>
              <w:left w:val="single" w:sz="4" w:space="0" w:color="00000A"/>
              <w:bottom w:val="single" w:sz="4" w:space="0" w:color="00000A"/>
              <w:right w:val="single" w:sz="4" w:space="0" w:color="00000A"/>
            </w:tcBorders>
            <w:vAlign w:val="center"/>
          </w:tcPr>
          <w:p w:rsidR="00B12866" w:rsidRPr="00774568" w:rsidRDefault="00B12866">
            <w:pPr>
              <w:widowControl/>
              <w:rPr>
                <w:rFonts w:ascii="宋体"/>
              </w:rPr>
            </w:pPr>
          </w:p>
        </w:tc>
        <w:tc>
          <w:tcPr>
            <w:tcW w:w="1354" w:type="dxa"/>
            <w:tcBorders>
              <w:top w:val="single" w:sz="4" w:space="0" w:color="auto"/>
              <w:left w:val="single" w:sz="4" w:space="0" w:color="00000A"/>
              <w:bottom w:val="single" w:sz="4" w:space="0" w:color="00000A"/>
              <w:right w:val="single" w:sz="4" w:space="0" w:color="00000A"/>
            </w:tcBorders>
            <w:vAlign w:val="center"/>
          </w:tcPr>
          <w:p w:rsidR="00B12866" w:rsidRPr="00774568" w:rsidRDefault="00B12866">
            <w:pPr>
              <w:widowControl/>
              <w:spacing w:line="360" w:lineRule="auto"/>
              <w:ind w:firstLine="120"/>
              <w:jc w:val="center"/>
              <w:rPr>
                <w:rFonts w:ascii="宋体"/>
              </w:rPr>
            </w:pPr>
            <w:r w:rsidRPr="00774568">
              <w:rPr>
                <w:rFonts w:ascii="宋体" w:hAnsi="宋体" w:cs="宋体" w:hint="eastAsia"/>
              </w:rPr>
              <w:t>售后服务与培训</w:t>
            </w:r>
          </w:p>
          <w:p w:rsidR="00B12866" w:rsidRPr="00774568" w:rsidRDefault="00B12866">
            <w:pPr>
              <w:widowControl/>
              <w:spacing w:line="360" w:lineRule="auto"/>
              <w:ind w:firstLine="120"/>
              <w:jc w:val="center"/>
              <w:rPr>
                <w:rFonts w:ascii="宋体"/>
              </w:rPr>
            </w:pPr>
            <w:r w:rsidRPr="00774568">
              <w:rPr>
                <w:rFonts w:ascii="宋体" w:hAnsi="宋体" w:cs="宋体" w:hint="eastAsia"/>
              </w:rPr>
              <w:t>（</w:t>
            </w:r>
            <w:r w:rsidRPr="00774568">
              <w:rPr>
                <w:rFonts w:ascii="宋体" w:hAnsi="宋体" w:cs="宋体"/>
              </w:rPr>
              <w:t>10</w:t>
            </w:r>
            <w:r w:rsidRPr="00774568">
              <w:rPr>
                <w:rFonts w:ascii="宋体" w:hAnsi="宋体" w:cs="宋体" w:hint="eastAsia"/>
              </w:rPr>
              <w:t>分）</w:t>
            </w:r>
          </w:p>
        </w:tc>
        <w:tc>
          <w:tcPr>
            <w:tcW w:w="5844" w:type="dxa"/>
            <w:tcBorders>
              <w:top w:val="single" w:sz="4" w:space="0" w:color="auto"/>
              <w:left w:val="single" w:sz="4" w:space="0" w:color="00000A"/>
              <w:bottom w:val="single" w:sz="4" w:space="0" w:color="00000A"/>
              <w:right w:val="single" w:sz="4" w:space="0" w:color="00000A"/>
            </w:tcBorders>
          </w:tcPr>
          <w:p w:rsidR="00B12866" w:rsidRPr="00774568" w:rsidRDefault="00B12866" w:rsidP="00012F10">
            <w:pPr>
              <w:spacing w:line="360" w:lineRule="auto"/>
              <w:jc w:val="left"/>
              <w:rPr>
                <w:rFonts w:ascii="宋体"/>
              </w:rPr>
            </w:pPr>
            <w:r w:rsidRPr="00774568">
              <w:rPr>
                <w:rFonts w:ascii="宋体" w:hAnsi="宋体" w:cs="宋体" w:hint="eastAsia"/>
              </w:rPr>
              <w:t>从售后服务、响应时间、后期维保及培训措施的完善性、切实可行性、承诺情况及是否满足磋商文件等方面进行打分，优得</w:t>
            </w:r>
            <w:r w:rsidRPr="00774568">
              <w:rPr>
                <w:rFonts w:ascii="宋体" w:hAnsi="宋体" w:cs="宋体"/>
              </w:rPr>
              <w:t>10-7</w:t>
            </w:r>
            <w:r w:rsidRPr="00774568">
              <w:rPr>
                <w:rFonts w:ascii="宋体" w:hAnsi="宋体" w:cs="宋体" w:hint="eastAsia"/>
              </w:rPr>
              <w:t>分，较好得</w:t>
            </w:r>
            <w:r w:rsidRPr="00774568">
              <w:rPr>
                <w:rFonts w:ascii="宋体" w:hAnsi="宋体" w:cs="宋体"/>
              </w:rPr>
              <w:t>6-4</w:t>
            </w:r>
            <w:r w:rsidRPr="00774568">
              <w:rPr>
                <w:rFonts w:ascii="宋体" w:hAnsi="宋体" w:cs="宋体" w:hint="eastAsia"/>
              </w:rPr>
              <w:t>分，一般得</w:t>
            </w:r>
            <w:r w:rsidRPr="00774568">
              <w:rPr>
                <w:rFonts w:ascii="宋体" w:hAnsi="宋体" w:cs="宋体"/>
              </w:rPr>
              <w:t>3-1</w:t>
            </w:r>
            <w:r w:rsidRPr="00774568">
              <w:rPr>
                <w:rFonts w:ascii="宋体" w:hAnsi="宋体" w:cs="宋体" w:hint="eastAsia"/>
              </w:rPr>
              <w:t>分。</w:t>
            </w:r>
            <w:r>
              <w:rPr>
                <w:rFonts w:ascii="宋体" w:hAnsi="宋体" w:cs="宋体" w:hint="eastAsia"/>
                <w:color w:val="FF0000"/>
              </w:rPr>
              <w:t>要求质保期不低于一</w:t>
            </w:r>
            <w:r w:rsidRPr="00774568">
              <w:rPr>
                <w:rFonts w:ascii="宋体" w:hAnsi="宋体" w:cs="宋体" w:hint="eastAsia"/>
                <w:color w:val="FF0000"/>
              </w:rPr>
              <w:t>年（原厂质保）</w:t>
            </w:r>
            <w:r w:rsidRPr="00774568">
              <w:rPr>
                <w:rFonts w:ascii="宋体" w:hAnsi="宋体" w:cs="宋体" w:hint="eastAsia"/>
              </w:rPr>
              <w:t>。</w:t>
            </w:r>
          </w:p>
        </w:tc>
      </w:tr>
    </w:tbl>
    <w:p w:rsidR="00B12866" w:rsidRDefault="00B12866" w:rsidP="00B12866">
      <w:pPr>
        <w:tabs>
          <w:tab w:val="left" w:pos="1260"/>
        </w:tabs>
        <w:spacing w:line="400" w:lineRule="exact"/>
        <w:ind w:leftChars="350" w:left="31680"/>
        <w:rPr>
          <w:color w:val="000000"/>
        </w:rPr>
      </w:pPr>
    </w:p>
    <w:p w:rsidR="00B12866" w:rsidRDefault="00B12866">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磋商小组将依据评标细则评分，依据总得分从高到底顺序确定中标候选人，总得分最高者为成交供应商。成交供应商确定后，当场向所有供应商宣布。</w:t>
      </w:r>
    </w:p>
    <w:p w:rsidR="00B12866" w:rsidRDefault="00B12866">
      <w:pPr>
        <w:tabs>
          <w:tab w:val="left" w:pos="1260"/>
        </w:tabs>
        <w:spacing w:line="400" w:lineRule="exact"/>
        <w:rPr>
          <w:color w:val="000000"/>
        </w:rPr>
      </w:pPr>
      <w:r>
        <w:rPr>
          <w:b/>
          <w:bCs/>
          <w:color w:val="000000"/>
        </w:rPr>
        <w:t>19</w:t>
      </w:r>
      <w:r>
        <w:rPr>
          <w:rFonts w:cs="宋体" w:hint="eastAsia"/>
          <w:b/>
          <w:bCs/>
          <w:color w:val="000000"/>
        </w:rPr>
        <w:t>、磋商响应文件的澄清</w:t>
      </w:r>
    </w:p>
    <w:p w:rsidR="00B12866" w:rsidRDefault="00B12866">
      <w:pPr>
        <w:pStyle w:val="PlainText"/>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B12866" w:rsidRDefault="00B12866">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ascii="Times New Roman" w:hAnsi="宋体" w:hint="eastAsia"/>
          <w:b/>
          <w:bCs/>
          <w:color w:val="000000"/>
        </w:rPr>
        <w:t>、中标通知</w:t>
      </w:r>
    </w:p>
    <w:p w:rsidR="00B12866" w:rsidRDefault="00B12866" w:rsidP="00247B58">
      <w:pPr>
        <w:pStyle w:val="PlainText"/>
        <w:spacing w:line="400" w:lineRule="exact"/>
        <w:ind w:firstLineChars="100" w:firstLine="3168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B12866" w:rsidRDefault="00B12866">
      <w:pPr>
        <w:pStyle w:val="PlainText"/>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）在向成交供应商发出中标通知书后，采购人将通知落选的供应商其投标未被接受，并退还其投标保证金。</w:t>
      </w:r>
    </w:p>
    <w:p w:rsidR="00B12866" w:rsidRDefault="00B12866">
      <w:pPr>
        <w:pStyle w:val="PlainText"/>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B12866" w:rsidRDefault="00B12866">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ascii="Times New Roman" w:hAnsi="宋体" w:hint="eastAsia"/>
          <w:b/>
          <w:bCs/>
          <w:color w:val="000000"/>
        </w:rPr>
        <w:t>、签订合同</w:t>
      </w:r>
    </w:p>
    <w:p w:rsidR="00B12866" w:rsidRDefault="00B12866">
      <w:pPr>
        <w:spacing w:line="360" w:lineRule="auto"/>
        <w:rPr>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成交供应商应按中标通知书规定的时间、地点及其他要求与我校签订合同</w:t>
      </w:r>
      <w:r>
        <w:rPr>
          <w:rFonts w:cs="宋体" w:hint="eastAsia"/>
          <w:color w:val="000000"/>
        </w:rPr>
        <w:t>，逾期采购人有权另行采购。</w:t>
      </w:r>
    </w:p>
    <w:p w:rsidR="00B12866" w:rsidRDefault="00B12866">
      <w:pPr>
        <w:spacing w:line="360" w:lineRule="auto"/>
        <w:rPr>
          <w:color w:val="000000"/>
        </w:rPr>
      </w:pPr>
      <w:r>
        <w:rPr>
          <w:color w:val="000000"/>
        </w:rPr>
        <w:t xml:space="preserve">  2</w:t>
      </w:r>
      <w:r>
        <w:rPr>
          <w:rFonts w:cs="宋体" w:hint="eastAsia"/>
          <w:color w:val="000000"/>
        </w:rPr>
        <w:t>）合同签订前缴纳合同总额的</w:t>
      </w:r>
      <w:r>
        <w:rPr>
          <w:color w:val="000000"/>
        </w:rPr>
        <w:t>5%</w:t>
      </w:r>
      <w:r>
        <w:rPr>
          <w:rFonts w:cs="宋体" w:hint="eastAsia"/>
          <w:color w:val="000000"/>
        </w:rPr>
        <w:t>作为履约保证金，项目验收合格后履约保证金自动转为质量保证金。质量保证期</w:t>
      </w:r>
      <w:r>
        <w:rPr>
          <w:rFonts w:cs="宋体" w:hint="eastAsia"/>
        </w:rPr>
        <w:t>满一年无质量问题，凭收据和用户确认的《质保金清退申请单》全额无息退还</w:t>
      </w:r>
      <w:r>
        <w:rPr>
          <w:rFonts w:cs="宋体" w:hint="eastAsia"/>
          <w:color w:val="000000"/>
        </w:rPr>
        <w:t>，特殊情况另行约定</w:t>
      </w:r>
      <w:r>
        <w:rPr>
          <w:rFonts w:cs="宋体" w:hint="eastAsia"/>
        </w:rPr>
        <w:t>。</w:t>
      </w:r>
    </w:p>
    <w:p w:rsidR="00B12866" w:rsidRDefault="00B12866">
      <w:pPr>
        <w:spacing w:line="360" w:lineRule="auto"/>
        <w:rPr>
          <w:color w:val="000000"/>
        </w:rPr>
      </w:pPr>
      <w:r>
        <w:rPr>
          <w:color w:val="0000FF"/>
        </w:rPr>
        <w:t xml:space="preserve"> 3</w:t>
      </w:r>
      <w:r>
        <w:rPr>
          <w:rFonts w:hAnsi="宋体" w:cs="宋体" w:hint="eastAsia"/>
          <w:color w:val="0000FF"/>
        </w:rPr>
        <w:t>）</w:t>
      </w:r>
      <w:r>
        <w:rPr>
          <w:rFonts w:cs="宋体" w:hint="eastAsia"/>
          <w:color w:val="0000FF"/>
        </w:rPr>
        <w:t>所有产品签订的合同均以人民币进行结算。</w:t>
      </w:r>
    </w:p>
    <w:p w:rsidR="00B12866" w:rsidRDefault="00B12866">
      <w:pPr>
        <w:spacing w:line="360" w:lineRule="auto"/>
        <w:rPr>
          <w:rFonts w:hAnsi="宋体"/>
          <w:color w:val="000000"/>
        </w:rPr>
      </w:pPr>
      <w:r>
        <w:rPr>
          <w:color w:val="000000"/>
        </w:rPr>
        <w:t xml:space="preserve">  4</w:t>
      </w:r>
      <w:r>
        <w:rPr>
          <w:rFonts w:hAnsi="宋体" w:cs="宋体" w:hint="eastAsia"/>
          <w:color w:val="000000"/>
        </w:rPr>
        <w:t>）成交供应商需按照合同约定时间进行供货，逾期按违约处理，扣除合同签订前缴纳的</w:t>
      </w:r>
      <w:r>
        <w:rPr>
          <w:rFonts w:hAnsi="宋体"/>
          <w:color w:val="000000"/>
        </w:rPr>
        <w:t>5%</w:t>
      </w:r>
      <w:r>
        <w:rPr>
          <w:rFonts w:hAnsi="宋体" w:cs="宋体" w:hint="eastAsia"/>
          <w:color w:val="000000"/>
        </w:rPr>
        <w:t>的履约保证金。</w:t>
      </w:r>
    </w:p>
    <w:p w:rsidR="00B12866" w:rsidRDefault="00B12866">
      <w:pPr>
        <w:spacing w:line="360" w:lineRule="auto"/>
        <w:rPr>
          <w:rFonts w:hAnsi="宋体"/>
          <w:b/>
          <w:bCs/>
          <w:color w:val="000000"/>
        </w:rPr>
      </w:pPr>
      <w:r>
        <w:rPr>
          <w:rFonts w:hAnsi="宋体"/>
          <w:color w:val="000000"/>
        </w:rPr>
        <w:t>5</w:t>
      </w:r>
      <w:r>
        <w:rPr>
          <w:rFonts w:hAnsi="宋体" w:cs="宋体" w:hint="eastAsia"/>
          <w:color w:val="000000"/>
        </w:rPr>
        <w:t>）付款：</w:t>
      </w:r>
      <w:r>
        <w:rPr>
          <w:rFonts w:cs="宋体" w:hint="eastAsia"/>
          <w:color w:val="000000"/>
        </w:rPr>
        <w:t>产品验收合格后，中标方提供全额增值税专用发票发票联和抵扣联并持合同进行结算，采购人于</w:t>
      </w:r>
      <w:r>
        <w:rPr>
          <w:color w:val="000000"/>
        </w:rPr>
        <w:t>30</w:t>
      </w:r>
      <w:r>
        <w:rPr>
          <w:rFonts w:cs="宋体" w:hint="eastAsia"/>
          <w:color w:val="000000"/>
        </w:rPr>
        <w:t>个工作日内付款。</w:t>
      </w:r>
    </w:p>
    <w:p w:rsidR="00B12866" w:rsidRDefault="00B12866">
      <w:pPr>
        <w:spacing w:line="360" w:lineRule="auto"/>
        <w:rPr>
          <w:rFonts w:hAnsi="宋体"/>
          <w:color w:val="000000"/>
        </w:rPr>
      </w:pPr>
      <w:r>
        <w:rPr>
          <w:rFonts w:hAnsi="宋体"/>
          <w:color w:val="000000"/>
        </w:rPr>
        <w:t xml:space="preserve"> 6</w:t>
      </w:r>
      <w:r>
        <w:rPr>
          <w:rFonts w:hAnsi="宋体" w:cs="宋体" w:hint="eastAsia"/>
          <w:color w:val="000000"/>
        </w:rPr>
        <w:t>）对于进口设备外贸手续的办理：中标商应在院方提供的外贸公司中进行选择，由中标商负责办理相关免税、外贸进口手续，采购方配合中标商完成办理免税申请必须的材料盖章事宜。</w:t>
      </w:r>
    </w:p>
    <w:p w:rsidR="00B12866" w:rsidRDefault="00B12866">
      <w:pPr>
        <w:spacing w:line="360" w:lineRule="exact"/>
        <w:jc w:val="center"/>
        <w:rPr>
          <w:b/>
          <w:bCs/>
          <w:color w:val="000000"/>
          <w:sz w:val="30"/>
          <w:szCs w:val="30"/>
        </w:rPr>
      </w:pPr>
      <w:r>
        <w:rPr>
          <w:b/>
          <w:bCs/>
          <w:color w:val="000000"/>
          <w:sz w:val="30"/>
          <w:szCs w:val="30"/>
        </w:rPr>
        <w:br w:type="page"/>
      </w:r>
      <w:r>
        <w:rPr>
          <w:rFonts w:hAnsi="宋体" w:cs="宋体" w:hint="eastAsia"/>
          <w:b/>
          <w:bCs/>
          <w:color w:val="000000"/>
          <w:sz w:val="30"/>
          <w:szCs w:val="30"/>
        </w:rPr>
        <w:t>第二节技术标准规范、技术要求</w:t>
      </w:r>
    </w:p>
    <w:p w:rsidR="00B12866" w:rsidRDefault="00B12866">
      <w:pPr>
        <w:spacing w:line="360" w:lineRule="exact"/>
        <w:rPr>
          <w:rFonts w:hAnsi="宋体"/>
          <w:b/>
          <w:bCs/>
          <w:color w:val="000000"/>
        </w:rPr>
      </w:pPr>
    </w:p>
    <w:p w:rsidR="00B12866" w:rsidRDefault="00B12866" w:rsidP="00247B58">
      <w:pPr>
        <w:spacing w:line="360" w:lineRule="auto"/>
        <w:ind w:firstLineChars="100" w:firstLine="31680"/>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1"/>
        <w:gridCol w:w="2895"/>
        <w:gridCol w:w="1115"/>
        <w:gridCol w:w="2135"/>
      </w:tblGrid>
      <w:tr w:rsidR="00B12866">
        <w:trPr>
          <w:trHeight w:val="439"/>
          <w:jc w:val="center"/>
        </w:trPr>
        <w:tc>
          <w:tcPr>
            <w:tcW w:w="2041" w:type="dxa"/>
            <w:vAlign w:val="center"/>
          </w:tcPr>
          <w:p w:rsidR="00B12866" w:rsidRDefault="00B12866" w:rsidP="00B12866">
            <w:pPr>
              <w:widowControl/>
              <w:spacing w:line="320" w:lineRule="exact"/>
              <w:ind w:left="31680" w:hangingChars="1" w:firstLine="31680"/>
              <w:jc w:val="center"/>
              <w:rPr>
                <w:rFonts w:eastAsia="Times New Roman"/>
                <w:b/>
                <w:bCs/>
                <w:color w:val="000000"/>
                <w:kern w:val="0"/>
                <w:sz w:val="20"/>
                <w:szCs w:val="20"/>
              </w:rPr>
            </w:pPr>
            <w:r>
              <w:rPr>
                <w:rFonts w:ascii="宋体" w:hAnsi="宋体" w:cs="宋体" w:hint="eastAsia"/>
                <w:b/>
                <w:bCs/>
                <w:color w:val="000000"/>
                <w:kern w:val="0"/>
                <w:sz w:val="20"/>
                <w:szCs w:val="20"/>
              </w:rPr>
              <w:t>采购编号</w:t>
            </w:r>
          </w:p>
        </w:tc>
        <w:tc>
          <w:tcPr>
            <w:tcW w:w="2895" w:type="dxa"/>
            <w:vAlign w:val="center"/>
          </w:tcPr>
          <w:p w:rsidR="00B12866" w:rsidRDefault="00B12866">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115" w:type="dxa"/>
            <w:vAlign w:val="center"/>
          </w:tcPr>
          <w:p w:rsidR="00B12866" w:rsidRDefault="00B12866">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135" w:type="dxa"/>
            <w:vAlign w:val="center"/>
          </w:tcPr>
          <w:p w:rsidR="00B12866" w:rsidRDefault="00B12866">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B12866">
        <w:trPr>
          <w:trHeight w:val="439"/>
          <w:jc w:val="center"/>
        </w:trPr>
        <w:tc>
          <w:tcPr>
            <w:tcW w:w="2041" w:type="dxa"/>
            <w:vAlign w:val="center"/>
          </w:tcPr>
          <w:p w:rsidR="00B12866" w:rsidRDefault="00B12866" w:rsidP="006A7B01">
            <w:pPr>
              <w:spacing w:line="320" w:lineRule="exact"/>
              <w:jc w:val="center"/>
              <w:rPr>
                <w:rFonts w:eastAsia="Times New Roman"/>
                <w:color w:val="000000"/>
                <w:sz w:val="20"/>
                <w:szCs w:val="20"/>
              </w:rPr>
            </w:pPr>
            <w:r>
              <w:t>XYFSY-2019-012</w:t>
            </w:r>
          </w:p>
        </w:tc>
        <w:tc>
          <w:tcPr>
            <w:tcW w:w="2895" w:type="dxa"/>
            <w:vAlign w:val="center"/>
          </w:tcPr>
          <w:p w:rsidR="00B12866" w:rsidRDefault="00B12866" w:rsidP="00FB0038">
            <w:pPr>
              <w:spacing w:line="320" w:lineRule="exact"/>
              <w:jc w:val="center"/>
              <w:rPr>
                <w:rFonts w:eastAsia="Times New Roman"/>
                <w:color w:val="000000"/>
                <w:kern w:val="0"/>
                <w:sz w:val="20"/>
                <w:szCs w:val="20"/>
              </w:rPr>
            </w:pPr>
            <w:r>
              <w:rPr>
                <w:rFonts w:hAnsi="宋体" w:cs="宋体" w:hint="eastAsia"/>
                <w:color w:val="000000"/>
              </w:rPr>
              <w:t>耳鼻喉检查治疗台</w:t>
            </w:r>
          </w:p>
        </w:tc>
        <w:tc>
          <w:tcPr>
            <w:tcW w:w="1115" w:type="dxa"/>
            <w:vAlign w:val="center"/>
          </w:tcPr>
          <w:p w:rsidR="00B12866" w:rsidRDefault="00B12866" w:rsidP="00B12866">
            <w:pPr>
              <w:spacing w:line="320" w:lineRule="exact"/>
              <w:ind w:firstLineChars="100" w:firstLine="31680"/>
              <w:jc w:val="center"/>
              <w:rPr>
                <w:rFonts w:eastAsia="Times New Roman"/>
                <w:color w:val="000000"/>
                <w:sz w:val="20"/>
                <w:szCs w:val="20"/>
              </w:rPr>
            </w:pPr>
            <w:r>
              <w:rPr>
                <w:rFonts w:ascii="宋体" w:hAnsi="宋体" w:cs="宋体" w:hint="eastAsia"/>
                <w:color w:val="000000"/>
                <w:sz w:val="20"/>
                <w:szCs w:val="20"/>
              </w:rPr>
              <w:t>【</w:t>
            </w:r>
            <w:r>
              <w:rPr>
                <w:color w:val="000000"/>
                <w:sz w:val="20"/>
                <w:szCs w:val="20"/>
              </w:rPr>
              <w:t>1</w:t>
            </w:r>
            <w:r>
              <w:rPr>
                <w:rFonts w:cs="宋体" w:hint="eastAsia"/>
                <w:color w:val="000000"/>
                <w:sz w:val="20"/>
                <w:szCs w:val="20"/>
              </w:rPr>
              <w:t>套</w:t>
            </w:r>
            <w:r>
              <w:rPr>
                <w:rFonts w:ascii="宋体" w:hAnsi="宋体" w:cs="宋体" w:hint="eastAsia"/>
                <w:color w:val="000000"/>
                <w:sz w:val="20"/>
                <w:szCs w:val="20"/>
              </w:rPr>
              <w:t>】</w:t>
            </w:r>
          </w:p>
        </w:tc>
        <w:tc>
          <w:tcPr>
            <w:tcW w:w="2135" w:type="dxa"/>
            <w:vAlign w:val="center"/>
          </w:tcPr>
          <w:p w:rsidR="00B12866" w:rsidRDefault="00B12866" w:rsidP="00B12866">
            <w:pPr>
              <w:spacing w:line="320" w:lineRule="exact"/>
              <w:ind w:leftChars="-469" w:left="31680" w:firstLineChars="493" w:firstLine="31680"/>
              <w:jc w:val="center"/>
              <w:rPr>
                <w:rFonts w:eastAsia="Times New Roman"/>
                <w:color w:val="000000"/>
                <w:sz w:val="20"/>
                <w:szCs w:val="20"/>
              </w:rPr>
            </w:pPr>
            <w:r>
              <w:rPr>
                <w:rFonts w:ascii="宋体" w:hAnsi="宋体" w:cs="宋体" w:hint="eastAsia"/>
                <w:color w:val="000000"/>
                <w:kern w:val="0"/>
                <w:sz w:val="20"/>
                <w:szCs w:val="20"/>
              </w:rPr>
              <w:t>详细配置及技术指标见以下说明</w:t>
            </w:r>
          </w:p>
        </w:tc>
      </w:tr>
    </w:tbl>
    <w:p w:rsidR="00B12866" w:rsidRDefault="00B12866" w:rsidP="00B12866">
      <w:pPr>
        <w:spacing w:line="360" w:lineRule="auto"/>
        <w:ind w:firstLineChars="100" w:firstLine="31680"/>
        <w:rPr>
          <w:rFonts w:ascii="宋体"/>
          <w:b/>
          <w:bCs/>
          <w:color w:val="000000"/>
        </w:rPr>
      </w:pPr>
    </w:p>
    <w:p w:rsidR="00B12866" w:rsidRPr="000C77F4" w:rsidRDefault="00B12866" w:rsidP="000C77F4">
      <w:pPr>
        <w:numPr>
          <w:ilvl w:val="0"/>
          <w:numId w:val="1"/>
        </w:numPr>
        <w:spacing w:line="360" w:lineRule="auto"/>
        <w:rPr>
          <w:rFonts w:ascii="宋体"/>
          <w:b/>
          <w:bCs/>
        </w:rPr>
      </w:pPr>
      <w:r>
        <w:rPr>
          <w:rFonts w:ascii="宋体" w:hAnsi="宋体" w:cs="宋体" w:hint="eastAsia"/>
          <w:b/>
          <w:bCs/>
          <w:color w:val="000000"/>
        </w:rPr>
        <w:t>项目技术要求：</w:t>
      </w:r>
      <w:r w:rsidRPr="00F26724">
        <w:rPr>
          <w:rFonts w:ascii="宋体" w:hAnsi="宋体" w:cs="宋体" w:hint="eastAsia"/>
          <w:b/>
          <w:bCs/>
        </w:rPr>
        <w:t>（提供不低于下列要求的产品，对照项目相关要求提供偏离表。）</w:t>
      </w:r>
      <w:r w:rsidRPr="000C77F4">
        <w:rPr>
          <w:sz w:val="28"/>
          <w:szCs w:val="28"/>
        </w:rPr>
        <w:tab/>
      </w:r>
    </w:p>
    <w:p w:rsidR="00B12866" w:rsidRPr="00F613D9" w:rsidRDefault="00B12866" w:rsidP="00237902">
      <w:pPr>
        <w:adjustRightInd w:val="0"/>
        <w:snapToGrid w:val="0"/>
        <w:spacing w:line="360" w:lineRule="auto"/>
        <w:rPr>
          <w:sz w:val="24"/>
          <w:szCs w:val="24"/>
          <w:lang w:val="zh-CN"/>
        </w:rPr>
      </w:pPr>
    </w:p>
    <w:p w:rsidR="00B12866" w:rsidRDefault="00B12866" w:rsidP="00237902">
      <w:pPr>
        <w:spacing w:line="240" w:lineRule="atLeast"/>
        <w:rPr>
          <w:rFonts w:ascii="宋体"/>
          <w:sz w:val="24"/>
          <w:szCs w:val="24"/>
        </w:rPr>
      </w:pPr>
      <w:r>
        <w:rPr>
          <w:rFonts w:ascii="宋体" w:hAnsi="宋体" w:cs="宋体"/>
          <w:sz w:val="24"/>
          <w:szCs w:val="24"/>
        </w:rPr>
        <w:t>1.</w:t>
      </w:r>
      <w:r>
        <w:rPr>
          <w:rFonts w:ascii="宋体" w:hAnsi="宋体" w:cs="宋体" w:hint="eastAsia"/>
          <w:sz w:val="24"/>
          <w:szCs w:val="24"/>
        </w:rPr>
        <w:t>软件系统功能要求</w:t>
      </w:r>
    </w:p>
    <w:p w:rsidR="00B12866" w:rsidRDefault="00B12866" w:rsidP="00247B58">
      <w:pPr>
        <w:tabs>
          <w:tab w:val="center" w:pos="4153"/>
          <w:tab w:val="left" w:pos="4905"/>
        </w:tabs>
        <w:spacing w:line="360" w:lineRule="auto"/>
        <w:ind w:firstLineChars="200" w:firstLine="31680"/>
        <w:rPr>
          <w:rFonts w:ascii="宋体" w:cs="宋体"/>
          <w:sz w:val="24"/>
          <w:szCs w:val="24"/>
        </w:rPr>
      </w:pPr>
      <w:r>
        <w:rPr>
          <w:rFonts w:ascii="宋体" w:hAnsi="宋体" w:cs="宋体" w:hint="eastAsia"/>
          <w:sz w:val="24"/>
          <w:szCs w:val="24"/>
        </w:rPr>
        <w:t>工作站具备下列功能：具有系统设置、文件打开、保存文件、输入病员资料、诊断连接视频源、捕获图像、选定病灶区、图像处理、图像正负变换、图像复原、定标、测量周长和曲线、报告输出等功能</w:t>
      </w:r>
      <w:r>
        <w:rPr>
          <w:rFonts w:ascii="宋体" w:cs="宋体"/>
          <w:sz w:val="24"/>
          <w:szCs w:val="24"/>
        </w:rPr>
        <w:t>.</w:t>
      </w:r>
    </w:p>
    <w:p w:rsidR="00B12866" w:rsidRDefault="00B12866" w:rsidP="00237902">
      <w:pPr>
        <w:tabs>
          <w:tab w:val="center" w:pos="4153"/>
          <w:tab w:val="left" w:pos="4905"/>
        </w:tabs>
        <w:spacing w:line="360" w:lineRule="auto"/>
        <w:rPr>
          <w:rFonts w:ascii="宋体"/>
          <w:sz w:val="24"/>
          <w:szCs w:val="24"/>
        </w:rPr>
      </w:pPr>
      <w:r>
        <w:rPr>
          <w:rFonts w:ascii="宋体" w:hAnsi="宋体" w:cs="宋体"/>
          <w:sz w:val="24"/>
          <w:szCs w:val="24"/>
        </w:rPr>
        <w:t>2.</w:t>
      </w:r>
      <w:r>
        <w:rPr>
          <w:rFonts w:ascii="宋体" w:hAnsi="宋体" w:cs="宋体" w:hint="eastAsia"/>
          <w:sz w:val="24"/>
          <w:szCs w:val="24"/>
        </w:rPr>
        <w:t>硬件配置：</w:t>
      </w:r>
    </w:p>
    <w:p w:rsidR="00B12866" w:rsidRDefault="00B12866" w:rsidP="00247B58">
      <w:pPr>
        <w:autoSpaceDE w:val="0"/>
        <w:autoSpaceDN w:val="0"/>
        <w:adjustRightInd w:val="0"/>
        <w:spacing w:before="77"/>
        <w:ind w:firstLineChars="100" w:firstLine="31680"/>
        <w:rPr>
          <w:rFonts w:ascii="宋体"/>
          <w:color w:val="000000"/>
          <w:kern w:val="0"/>
          <w:sz w:val="24"/>
          <w:szCs w:val="24"/>
        </w:rPr>
      </w:pPr>
      <w:r>
        <w:rPr>
          <w:rFonts w:ascii="宋体" w:hAnsi="宋体" w:cs="宋体"/>
          <w:sz w:val="24"/>
          <w:szCs w:val="24"/>
        </w:rPr>
        <w:t xml:space="preserve">  </w:t>
      </w:r>
      <w:r>
        <w:rPr>
          <w:rFonts w:ascii="宋体" w:cs="宋体" w:hint="eastAsia"/>
          <w:sz w:val="24"/>
          <w:szCs w:val="24"/>
        </w:rPr>
        <w:t>主机</w:t>
      </w:r>
      <w:r>
        <w:rPr>
          <w:rFonts w:ascii="宋体" w:cs="宋体"/>
          <w:sz w:val="24"/>
          <w:szCs w:val="24"/>
        </w:rPr>
        <w:t>1</w:t>
      </w:r>
      <w:r>
        <w:rPr>
          <w:rFonts w:ascii="宋体" w:cs="宋体" w:hint="eastAsia"/>
          <w:sz w:val="24"/>
          <w:szCs w:val="24"/>
        </w:rPr>
        <w:t>台、弯头喷枪</w:t>
      </w:r>
      <w:r>
        <w:rPr>
          <w:rFonts w:ascii="宋体" w:cs="宋体"/>
          <w:sz w:val="24"/>
          <w:szCs w:val="24"/>
        </w:rPr>
        <w:t>1</w:t>
      </w:r>
      <w:r>
        <w:rPr>
          <w:rFonts w:ascii="宋体" w:cs="宋体" w:hint="eastAsia"/>
          <w:sz w:val="24"/>
          <w:szCs w:val="24"/>
        </w:rPr>
        <w:t>支、直头喷枪</w:t>
      </w:r>
      <w:r>
        <w:rPr>
          <w:rFonts w:ascii="宋体" w:cs="宋体"/>
          <w:sz w:val="24"/>
          <w:szCs w:val="24"/>
        </w:rPr>
        <w:t>2</w:t>
      </w:r>
      <w:r>
        <w:rPr>
          <w:rFonts w:ascii="宋体" w:cs="宋体" w:hint="eastAsia"/>
          <w:sz w:val="24"/>
          <w:szCs w:val="24"/>
        </w:rPr>
        <w:t>支、吸枪</w:t>
      </w:r>
      <w:r>
        <w:rPr>
          <w:rFonts w:ascii="宋体" w:cs="宋体"/>
          <w:sz w:val="24"/>
          <w:szCs w:val="24"/>
        </w:rPr>
        <w:t>1</w:t>
      </w:r>
      <w:r>
        <w:rPr>
          <w:rFonts w:ascii="宋体" w:cs="宋体" w:hint="eastAsia"/>
          <w:sz w:val="24"/>
          <w:szCs w:val="24"/>
        </w:rPr>
        <w:t>支、吹枪</w:t>
      </w:r>
      <w:r>
        <w:rPr>
          <w:rFonts w:ascii="宋体" w:cs="宋体"/>
          <w:sz w:val="24"/>
          <w:szCs w:val="24"/>
        </w:rPr>
        <w:t>1</w:t>
      </w:r>
      <w:r>
        <w:rPr>
          <w:rFonts w:ascii="宋体" w:cs="宋体" w:hint="eastAsia"/>
          <w:sz w:val="24"/>
          <w:szCs w:val="24"/>
        </w:rPr>
        <w:t>支、除雾装置</w:t>
      </w:r>
      <w:r>
        <w:rPr>
          <w:rFonts w:ascii="宋体" w:cs="宋体"/>
          <w:sz w:val="24"/>
          <w:szCs w:val="24"/>
        </w:rPr>
        <w:t>1</w:t>
      </w:r>
      <w:r>
        <w:rPr>
          <w:rFonts w:ascii="宋体" w:cs="宋体" w:hint="eastAsia"/>
          <w:sz w:val="24"/>
          <w:szCs w:val="24"/>
        </w:rPr>
        <w:t>套、射灯及支架</w:t>
      </w:r>
      <w:r>
        <w:rPr>
          <w:rFonts w:ascii="宋体" w:cs="宋体"/>
          <w:sz w:val="24"/>
          <w:szCs w:val="24"/>
        </w:rPr>
        <w:t>1</w:t>
      </w:r>
      <w:r>
        <w:rPr>
          <w:rFonts w:ascii="宋体" w:cs="宋体" w:hint="eastAsia"/>
          <w:sz w:val="24"/>
          <w:szCs w:val="24"/>
        </w:rPr>
        <w:t>套、托盘</w:t>
      </w:r>
      <w:r>
        <w:rPr>
          <w:rFonts w:ascii="宋体" w:cs="宋体"/>
          <w:sz w:val="24"/>
          <w:szCs w:val="24"/>
        </w:rPr>
        <w:t>1</w:t>
      </w:r>
      <w:r>
        <w:rPr>
          <w:rFonts w:ascii="宋体" w:cs="宋体" w:hint="eastAsia"/>
          <w:sz w:val="24"/>
          <w:szCs w:val="24"/>
        </w:rPr>
        <w:t>个</w:t>
      </w:r>
      <w:r>
        <w:rPr>
          <w:rFonts w:ascii="宋体" w:cs="宋体"/>
          <w:sz w:val="24"/>
          <w:szCs w:val="24"/>
        </w:rPr>
        <w:t xml:space="preserve"> </w:t>
      </w:r>
      <w:r>
        <w:rPr>
          <w:rFonts w:ascii="宋体" w:cs="宋体" w:hint="eastAsia"/>
          <w:sz w:val="24"/>
          <w:szCs w:val="24"/>
        </w:rPr>
        <w:t>、</w:t>
      </w:r>
      <w:r>
        <w:rPr>
          <w:rFonts w:ascii="宋体" w:hAnsi="宋体" w:cs="宋体" w:hint="eastAsia"/>
          <w:sz w:val="24"/>
          <w:szCs w:val="24"/>
        </w:rPr>
        <w:t>Φ</w:t>
      </w:r>
      <w:r>
        <w:rPr>
          <w:rFonts w:ascii="宋体" w:cs="宋体"/>
          <w:sz w:val="24"/>
          <w:szCs w:val="24"/>
        </w:rPr>
        <w:t>80</w:t>
      </w:r>
      <w:r>
        <w:rPr>
          <w:rFonts w:ascii="宋体" w:cs="宋体" w:hint="eastAsia"/>
          <w:sz w:val="24"/>
          <w:szCs w:val="24"/>
        </w:rPr>
        <w:t>棉球缸</w:t>
      </w:r>
      <w:r>
        <w:rPr>
          <w:rFonts w:ascii="宋体" w:cs="宋体"/>
          <w:sz w:val="24"/>
          <w:szCs w:val="24"/>
        </w:rPr>
        <w:t>1</w:t>
      </w:r>
      <w:r>
        <w:rPr>
          <w:rFonts w:ascii="宋体" w:cs="宋体" w:hint="eastAsia"/>
          <w:sz w:val="24"/>
          <w:szCs w:val="24"/>
        </w:rPr>
        <w:t>个、</w:t>
      </w:r>
      <w:r>
        <w:rPr>
          <w:rFonts w:ascii="宋体" w:hAnsi="宋体" w:cs="宋体" w:hint="eastAsia"/>
          <w:sz w:val="24"/>
          <w:szCs w:val="24"/>
        </w:rPr>
        <w:t>Φ</w:t>
      </w:r>
      <w:r>
        <w:rPr>
          <w:rFonts w:ascii="宋体" w:cs="宋体"/>
          <w:sz w:val="24"/>
          <w:szCs w:val="24"/>
        </w:rPr>
        <w:t>100</w:t>
      </w:r>
      <w:r>
        <w:rPr>
          <w:rFonts w:ascii="宋体" w:cs="宋体" w:hint="eastAsia"/>
          <w:sz w:val="24"/>
          <w:szCs w:val="24"/>
        </w:rPr>
        <w:t>棉球缸</w:t>
      </w:r>
      <w:r>
        <w:rPr>
          <w:rFonts w:ascii="宋体" w:cs="宋体"/>
          <w:sz w:val="24"/>
          <w:szCs w:val="24"/>
        </w:rPr>
        <w:t>2</w:t>
      </w:r>
      <w:r>
        <w:rPr>
          <w:rFonts w:ascii="宋体" w:cs="宋体" w:hint="eastAsia"/>
          <w:sz w:val="24"/>
          <w:szCs w:val="24"/>
        </w:rPr>
        <w:t>个、药水瓶</w:t>
      </w:r>
      <w:r>
        <w:rPr>
          <w:rFonts w:ascii="宋体" w:cs="宋体"/>
          <w:sz w:val="24"/>
          <w:szCs w:val="24"/>
        </w:rPr>
        <w:t>6</w:t>
      </w:r>
      <w:r>
        <w:rPr>
          <w:rFonts w:ascii="宋体" w:cs="宋体" w:hint="eastAsia"/>
          <w:sz w:val="24"/>
          <w:szCs w:val="24"/>
        </w:rPr>
        <w:t>个</w:t>
      </w:r>
      <w:r>
        <w:rPr>
          <w:rFonts w:ascii="宋体" w:cs="宋体"/>
          <w:sz w:val="24"/>
          <w:szCs w:val="24"/>
        </w:rPr>
        <w:t>,</w:t>
      </w:r>
      <w:r>
        <w:rPr>
          <w:rFonts w:ascii="宋体" w:cs="宋体" w:hint="eastAsia"/>
          <w:sz w:val="24"/>
          <w:szCs w:val="24"/>
        </w:rPr>
        <w:t>椅子，摄像机，监视器、椅子、</w:t>
      </w:r>
      <w:r>
        <w:rPr>
          <w:rFonts w:ascii="lucida Grande" w:hAnsi="lucida Grande" w:cs="宋体" w:hint="eastAsia"/>
          <w:color w:val="000000"/>
          <w:sz w:val="24"/>
          <w:szCs w:val="24"/>
        </w:rPr>
        <w:t>医用内窥镜高清摄像系统</w:t>
      </w:r>
      <w:r>
        <w:rPr>
          <w:rFonts w:ascii="lucida Grande" w:hAnsi="lucida Grande" w:cs="lucida Grande"/>
          <w:color w:val="000000"/>
          <w:sz w:val="24"/>
          <w:szCs w:val="24"/>
        </w:rPr>
        <w:t>1</w:t>
      </w:r>
      <w:r>
        <w:rPr>
          <w:rFonts w:ascii="lucida Grande" w:hAnsi="lucida Grande" w:cs="宋体" w:hint="eastAsia"/>
          <w:color w:val="000000"/>
          <w:sz w:val="24"/>
          <w:szCs w:val="24"/>
        </w:rPr>
        <w:t>套（含摄像主机和摄像头，冷光源）</w:t>
      </w:r>
    </w:p>
    <w:p w:rsidR="00B12866" w:rsidRDefault="00B12866" w:rsidP="00237902">
      <w:pPr>
        <w:jc w:val="center"/>
        <w:rPr>
          <w:rFonts w:ascii="仿宋_GB2312" w:eastAsia="仿宋_GB2312"/>
          <w:b/>
          <w:bCs/>
          <w:sz w:val="36"/>
          <w:szCs w:val="36"/>
        </w:rPr>
      </w:pPr>
    </w:p>
    <w:p w:rsidR="00B12866" w:rsidRDefault="00B12866" w:rsidP="00247B58">
      <w:pPr>
        <w:tabs>
          <w:tab w:val="center" w:pos="4153"/>
          <w:tab w:val="left" w:pos="4905"/>
        </w:tabs>
        <w:spacing w:line="360" w:lineRule="auto"/>
        <w:ind w:leftChars="-171" w:left="31680" w:firstLineChars="100" w:firstLine="31680"/>
        <w:rPr>
          <w:rFonts w:ascii="宋体"/>
          <w:sz w:val="24"/>
          <w:szCs w:val="24"/>
        </w:rPr>
      </w:pPr>
      <w:r>
        <w:rPr>
          <w:rFonts w:ascii="宋体" w:hAnsi="宋体" w:cs="宋体"/>
          <w:sz w:val="24"/>
          <w:szCs w:val="24"/>
        </w:rPr>
        <w:t>3.</w:t>
      </w:r>
      <w:r>
        <w:rPr>
          <w:rFonts w:ascii="宋体" w:hAnsi="宋体" w:cs="宋体" w:hint="eastAsia"/>
          <w:sz w:val="24"/>
          <w:szCs w:val="24"/>
        </w:rPr>
        <w:t>工作台参数</w:t>
      </w:r>
    </w:p>
    <w:p w:rsidR="00B12866" w:rsidRDefault="00B12866" w:rsidP="005958A0">
      <w:pPr>
        <w:pStyle w:val="a"/>
        <w:spacing w:line="360" w:lineRule="exact"/>
        <w:ind w:firstLineChars="0" w:firstLine="0"/>
        <w:rPr>
          <w:rFonts w:cs="Times New Roman"/>
          <w:sz w:val="24"/>
          <w:szCs w:val="24"/>
        </w:rPr>
      </w:pPr>
      <w:r>
        <w:rPr>
          <w:rFonts w:hAnsi="宋体"/>
          <w:sz w:val="24"/>
          <w:szCs w:val="24"/>
        </w:rPr>
        <w:t xml:space="preserve">3.1 </w:t>
      </w:r>
      <w:r>
        <w:rPr>
          <w:rFonts w:hAnsi="宋体" w:hint="eastAsia"/>
          <w:sz w:val="24"/>
          <w:szCs w:val="24"/>
        </w:rPr>
        <w:t>正压泵：</w:t>
      </w:r>
      <w:r>
        <w:rPr>
          <w:rFonts w:hAnsi="宋体"/>
          <w:sz w:val="24"/>
          <w:szCs w:val="24"/>
        </w:rPr>
        <w:t>2.5Kg/cm</w:t>
      </w:r>
      <w:r>
        <w:rPr>
          <w:rFonts w:hAnsi="宋体"/>
          <w:sz w:val="24"/>
          <w:szCs w:val="24"/>
          <w:vertAlign w:val="superscript"/>
        </w:rPr>
        <w:t xml:space="preserve">2 </w:t>
      </w:r>
      <w:r>
        <w:rPr>
          <w:rFonts w:hAnsi="宋体" w:hint="eastAsia"/>
          <w:sz w:val="24"/>
          <w:szCs w:val="24"/>
        </w:rPr>
        <w:t>采用进口无油压缩机，体积小、噪音低，具有</w:t>
      </w:r>
      <w:r>
        <w:rPr>
          <w:rFonts w:hAnsi="宋体"/>
          <w:sz w:val="24"/>
          <w:szCs w:val="24"/>
        </w:rPr>
        <w:t>CE</w:t>
      </w:r>
      <w:r>
        <w:rPr>
          <w:rFonts w:hAnsi="宋体" w:hint="eastAsia"/>
          <w:sz w:val="24"/>
          <w:szCs w:val="24"/>
        </w:rPr>
        <w:t>认证★。</w:t>
      </w:r>
    </w:p>
    <w:p w:rsidR="00B12866" w:rsidRDefault="00B12866" w:rsidP="005958A0">
      <w:pPr>
        <w:pStyle w:val="a"/>
        <w:spacing w:line="360" w:lineRule="exact"/>
        <w:ind w:firstLineChars="0" w:firstLine="0"/>
        <w:rPr>
          <w:rFonts w:hAnsi="宋体" w:cs="Times New Roman"/>
          <w:sz w:val="24"/>
          <w:szCs w:val="24"/>
        </w:rPr>
      </w:pPr>
      <w:r>
        <w:rPr>
          <w:sz w:val="24"/>
          <w:szCs w:val="24"/>
        </w:rPr>
        <w:t xml:space="preserve">3.2 </w:t>
      </w:r>
      <w:r>
        <w:rPr>
          <w:rFonts w:hint="eastAsia"/>
          <w:sz w:val="24"/>
          <w:szCs w:val="24"/>
        </w:rPr>
        <w:t>负压泵：</w:t>
      </w:r>
      <w:r>
        <w:rPr>
          <w:sz w:val="24"/>
          <w:szCs w:val="24"/>
        </w:rPr>
        <w:t>740mmHg</w:t>
      </w:r>
      <w:r>
        <w:rPr>
          <w:rFonts w:hint="eastAsia"/>
          <w:sz w:val="24"/>
          <w:szCs w:val="24"/>
        </w:rPr>
        <w:t>（</w:t>
      </w:r>
      <w:r>
        <w:rPr>
          <w:sz w:val="24"/>
          <w:szCs w:val="24"/>
        </w:rPr>
        <w:t>max</w:t>
      </w:r>
      <w:r>
        <w:rPr>
          <w:rFonts w:hint="eastAsia"/>
          <w:sz w:val="24"/>
          <w:szCs w:val="24"/>
        </w:rPr>
        <w:t>）具有</w:t>
      </w:r>
      <w:r>
        <w:rPr>
          <w:sz w:val="24"/>
          <w:szCs w:val="24"/>
        </w:rPr>
        <w:t>CE</w:t>
      </w:r>
      <w:r>
        <w:rPr>
          <w:rFonts w:hint="eastAsia"/>
          <w:sz w:val="24"/>
          <w:szCs w:val="24"/>
        </w:rPr>
        <w:t>认证</w:t>
      </w:r>
      <w:r>
        <w:rPr>
          <w:rFonts w:hAnsi="宋体" w:hint="eastAsia"/>
          <w:sz w:val="24"/>
          <w:szCs w:val="24"/>
        </w:rPr>
        <w:t>★</w:t>
      </w:r>
      <w:r>
        <w:rPr>
          <w:rFonts w:hint="eastAsia"/>
          <w:sz w:val="24"/>
          <w:szCs w:val="24"/>
        </w:rPr>
        <w:t>。</w:t>
      </w:r>
    </w:p>
    <w:p w:rsidR="00B12866" w:rsidRDefault="00B12866" w:rsidP="005958A0">
      <w:pPr>
        <w:pStyle w:val="a"/>
        <w:spacing w:line="360" w:lineRule="exact"/>
        <w:ind w:firstLineChars="0" w:firstLine="0"/>
        <w:rPr>
          <w:rFonts w:cs="Times New Roman"/>
          <w:sz w:val="24"/>
          <w:szCs w:val="24"/>
        </w:rPr>
      </w:pPr>
      <w:r>
        <w:rPr>
          <w:sz w:val="24"/>
          <w:szCs w:val="24"/>
        </w:rPr>
        <w:t xml:space="preserve">3.3 </w:t>
      </w:r>
      <w:r>
        <w:rPr>
          <w:rFonts w:hint="eastAsia"/>
          <w:sz w:val="24"/>
          <w:szCs w:val="24"/>
        </w:rPr>
        <w:t>喷枪、吹枪压力</w:t>
      </w:r>
      <w:r>
        <w:rPr>
          <w:sz w:val="24"/>
          <w:szCs w:val="24"/>
        </w:rPr>
        <w:t>:</w:t>
      </w:r>
      <w:r>
        <w:rPr>
          <w:rFonts w:hint="eastAsia"/>
          <w:sz w:val="24"/>
          <w:szCs w:val="24"/>
        </w:rPr>
        <w:t>正压</w:t>
      </w:r>
      <w:r>
        <w:rPr>
          <w:sz w:val="24"/>
          <w:szCs w:val="24"/>
        </w:rPr>
        <w:t>0.1</w:t>
      </w:r>
      <w:r>
        <w:rPr>
          <w:rFonts w:hint="eastAsia"/>
          <w:sz w:val="24"/>
          <w:szCs w:val="24"/>
        </w:rPr>
        <w:t>～</w:t>
      </w:r>
      <w:r>
        <w:rPr>
          <w:sz w:val="24"/>
          <w:szCs w:val="24"/>
        </w:rPr>
        <w:t xml:space="preserve">0.15Mpa </w:t>
      </w:r>
      <w:r>
        <w:rPr>
          <w:rFonts w:hint="eastAsia"/>
          <w:sz w:val="24"/>
          <w:szCs w:val="24"/>
        </w:rPr>
        <w:t>可调，压力精度为±</w:t>
      </w:r>
      <w:r>
        <w:rPr>
          <w:sz w:val="24"/>
          <w:szCs w:val="24"/>
        </w:rPr>
        <w:t>0.025 Mpa</w:t>
      </w:r>
      <w:r>
        <w:rPr>
          <w:rFonts w:hint="eastAsia"/>
          <w:sz w:val="24"/>
          <w:szCs w:val="24"/>
        </w:rPr>
        <w:t>。</w:t>
      </w:r>
    </w:p>
    <w:p w:rsidR="00B12866" w:rsidRDefault="00B12866" w:rsidP="005958A0">
      <w:pPr>
        <w:pStyle w:val="a"/>
        <w:spacing w:line="360" w:lineRule="exact"/>
        <w:ind w:firstLineChars="0" w:firstLine="0"/>
        <w:rPr>
          <w:rFonts w:cs="Times New Roman"/>
          <w:sz w:val="24"/>
          <w:szCs w:val="24"/>
        </w:rPr>
      </w:pPr>
      <w:r>
        <w:rPr>
          <w:sz w:val="24"/>
          <w:szCs w:val="24"/>
        </w:rPr>
        <w:t xml:space="preserve">3.4 </w:t>
      </w:r>
      <w:r>
        <w:rPr>
          <w:rFonts w:hint="eastAsia"/>
          <w:sz w:val="24"/>
          <w:szCs w:val="24"/>
        </w:rPr>
        <w:t>吸枪压力</w:t>
      </w:r>
      <w:r>
        <w:rPr>
          <w:sz w:val="24"/>
          <w:szCs w:val="24"/>
        </w:rPr>
        <w:t>:</w:t>
      </w:r>
      <w:r>
        <w:rPr>
          <w:rFonts w:hint="eastAsia"/>
          <w:sz w:val="24"/>
          <w:szCs w:val="24"/>
        </w:rPr>
        <w:t>负压</w:t>
      </w:r>
      <w:r>
        <w:rPr>
          <w:sz w:val="24"/>
          <w:szCs w:val="24"/>
        </w:rPr>
        <w:t>0</w:t>
      </w:r>
      <w:r>
        <w:rPr>
          <w:rFonts w:hint="eastAsia"/>
          <w:sz w:val="24"/>
          <w:szCs w:val="24"/>
        </w:rPr>
        <w:t>～</w:t>
      </w:r>
      <w:r>
        <w:rPr>
          <w:sz w:val="24"/>
          <w:szCs w:val="24"/>
        </w:rPr>
        <w:t>0.07Mpa</w:t>
      </w:r>
      <w:r>
        <w:rPr>
          <w:rFonts w:hint="eastAsia"/>
          <w:sz w:val="24"/>
          <w:szCs w:val="24"/>
        </w:rPr>
        <w:t>可调，压力精度为±</w:t>
      </w:r>
      <w:r>
        <w:rPr>
          <w:sz w:val="24"/>
          <w:szCs w:val="24"/>
        </w:rPr>
        <w:t>0.025 Mpa</w:t>
      </w:r>
      <w:r>
        <w:rPr>
          <w:rFonts w:hint="eastAsia"/>
          <w:sz w:val="24"/>
          <w:szCs w:val="24"/>
        </w:rPr>
        <w:t>。</w:t>
      </w:r>
    </w:p>
    <w:p w:rsidR="00B12866" w:rsidRDefault="00B12866" w:rsidP="005958A0">
      <w:pPr>
        <w:pStyle w:val="a"/>
        <w:spacing w:line="360" w:lineRule="exact"/>
        <w:ind w:firstLineChars="0" w:firstLine="0"/>
        <w:rPr>
          <w:rFonts w:cs="Times New Roman"/>
          <w:sz w:val="24"/>
          <w:szCs w:val="24"/>
        </w:rPr>
      </w:pPr>
      <w:r>
        <w:rPr>
          <w:sz w:val="24"/>
          <w:szCs w:val="24"/>
        </w:rPr>
        <w:t xml:space="preserve">3.5 </w:t>
      </w:r>
      <w:r>
        <w:rPr>
          <w:rFonts w:hint="eastAsia"/>
          <w:sz w:val="24"/>
          <w:szCs w:val="24"/>
        </w:rPr>
        <w:t>射灯及支架</w:t>
      </w:r>
    </w:p>
    <w:p w:rsidR="00B12866" w:rsidRDefault="00B12866" w:rsidP="005958A0">
      <w:pPr>
        <w:pStyle w:val="a"/>
        <w:spacing w:line="360" w:lineRule="exact"/>
        <w:ind w:firstLineChars="0" w:firstLine="0"/>
        <w:rPr>
          <w:rFonts w:cs="Times New Roman"/>
          <w:sz w:val="24"/>
          <w:szCs w:val="24"/>
        </w:rPr>
      </w:pPr>
      <w:r>
        <w:rPr>
          <w:sz w:val="24"/>
          <w:szCs w:val="24"/>
        </w:rPr>
        <w:t xml:space="preserve">3.5.1 </w:t>
      </w:r>
      <w:r>
        <w:rPr>
          <w:rFonts w:hint="eastAsia"/>
          <w:sz w:val="24"/>
          <w:szCs w:val="24"/>
        </w:rPr>
        <w:t>射灯照度≥</w:t>
      </w:r>
      <w:r>
        <w:rPr>
          <w:sz w:val="24"/>
          <w:szCs w:val="24"/>
        </w:rPr>
        <w:t>1</w:t>
      </w:r>
      <w:r>
        <w:rPr>
          <w:rFonts w:hint="eastAsia"/>
          <w:sz w:val="24"/>
          <w:szCs w:val="24"/>
        </w:rPr>
        <w:t>×</w:t>
      </w:r>
      <w:r>
        <w:rPr>
          <w:sz w:val="24"/>
          <w:szCs w:val="24"/>
        </w:rPr>
        <w:t>10</w:t>
      </w:r>
      <w:r>
        <w:rPr>
          <w:color w:val="000000"/>
          <w:sz w:val="24"/>
          <w:szCs w:val="24"/>
          <w:vertAlign w:val="superscript"/>
        </w:rPr>
        <w:t>4</w:t>
      </w:r>
      <w:r>
        <w:rPr>
          <w:sz w:val="24"/>
          <w:szCs w:val="24"/>
        </w:rPr>
        <w:t>Lux</w:t>
      </w:r>
      <w:r>
        <w:rPr>
          <w:rFonts w:hint="eastAsia"/>
          <w:sz w:val="24"/>
          <w:szCs w:val="24"/>
        </w:rPr>
        <w:t>；</w:t>
      </w:r>
    </w:p>
    <w:p w:rsidR="00B12866" w:rsidRDefault="00B12866" w:rsidP="005958A0">
      <w:pPr>
        <w:pStyle w:val="a"/>
        <w:spacing w:line="360" w:lineRule="exact"/>
        <w:ind w:firstLineChars="0" w:firstLine="0"/>
        <w:rPr>
          <w:rFonts w:cs="Times New Roman"/>
          <w:sz w:val="24"/>
          <w:szCs w:val="24"/>
        </w:rPr>
      </w:pPr>
      <w:r>
        <w:rPr>
          <w:sz w:val="24"/>
          <w:szCs w:val="24"/>
        </w:rPr>
        <w:t xml:space="preserve">3.5.2 </w:t>
      </w:r>
      <w:r>
        <w:rPr>
          <w:rFonts w:hint="eastAsia"/>
          <w:sz w:val="24"/>
          <w:szCs w:val="24"/>
        </w:rPr>
        <w:t>射灯支架</w:t>
      </w:r>
      <w:r>
        <w:rPr>
          <w:sz w:val="24"/>
          <w:szCs w:val="24"/>
        </w:rPr>
        <w:t>:</w:t>
      </w:r>
      <w:r>
        <w:rPr>
          <w:rFonts w:hint="eastAsia"/>
          <w:sz w:val="24"/>
          <w:szCs w:val="24"/>
        </w:rPr>
        <w:t>能够</w:t>
      </w:r>
      <w:r>
        <w:rPr>
          <w:sz w:val="24"/>
          <w:szCs w:val="24"/>
        </w:rPr>
        <w:t>180</w:t>
      </w:r>
      <w:r>
        <w:rPr>
          <w:rFonts w:hint="eastAsia"/>
          <w:sz w:val="24"/>
          <w:szCs w:val="24"/>
        </w:rPr>
        <w:t>°旋转，高低可调，无明显晃动。</w:t>
      </w:r>
    </w:p>
    <w:p w:rsidR="00B12866" w:rsidRDefault="00B12866" w:rsidP="005958A0">
      <w:pPr>
        <w:pStyle w:val="a"/>
        <w:spacing w:line="360" w:lineRule="exact"/>
        <w:ind w:firstLineChars="0" w:firstLine="0"/>
        <w:rPr>
          <w:rFonts w:cs="Times New Roman"/>
          <w:sz w:val="24"/>
          <w:szCs w:val="24"/>
        </w:rPr>
      </w:pPr>
      <w:r>
        <w:rPr>
          <w:sz w:val="24"/>
          <w:szCs w:val="24"/>
        </w:rPr>
        <w:t xml:space="preserve">3.6 </w:t>
      </w:r>
      <w:r>
        <w:rPr>
          <w:rFonts w:hint="eastAsia"/>
          <w:sz w:val="24"/>
          <w:szCs w:val="24"/>
        </w:rPr>
        <w:t>除雾装置</w:t>
      </w:r>
      <w:r>
        <w:rPr>
          <w:sz w:val="24"/>
          <w:szCs w:val="24"/>
        </w:rPr>
        <w:t>:</w:t>
      </w:r>
      <w:r>
        <w:rPr>
          <w:rFonts w:hint="eastAsia"/>
          <w:sz w:val="24"/>
          <w:szCs w:val="24"/>
        </w:rPr>
        <w:t>具有</w:t>
      </w:r>
      <w:r>
        <w:rPr>
          <w:sz w:val="24"/>
          <w:szCs w:val="24"/>
        </w:rPr>
        <w:t>CCC</w:t>
      </w:r>
      <w:r>
        <w:rPr>
          <w:rFonts w:hint="eastAsia"/>
          <w:sz w:val="24"/>
          <w:szCs w:val="24"/>
        </w:rPr>
        <w:t>安全认证，有温控保护装置，将开关置于热风档，通电能够正常出风。</w:t>
      </w:r>
    </w:p>
    <w:p w:rsidR="00B12866" w:rsidRDefault="00B12866" w:rsidP="005958A0">
      <w:pPr>
        <w:pStyle w:val="a"/>
        <w:spacing w:line="360" w:lineRule="exact"/>
        <w:ind w:firstLineChars="0" w:firstLine="0"/>
        <w:rPr>
          <w:rFonts w:cs="Times New Roman"/>
          <w:sz w:val="24"/>
          <w:szCs w:val="24"/>
        </w:rPr>
      </w:pPr>
      <w:r>
        <w:rPr>
          <w:sz w:val="24"/>
          <w:szCs w:val="24"/>
        </w:rPr>
        <w:t xml:space="preserve">3.7 </w:t>
      </w:r>
      <w:r>
        <w:rPr>
          <w:rFonts w:hint="eastAsia"/>
          <w:sz w:val="24"/>
          <w:szCs w:val="24"/>
        </w:rPr>
        <w:t>内置紫外线消毒</w:t>
      </w:r>
      <w:r>
        <w:rPr>
          <w:sz w:val="24"/>
          <w:szCs w:val="24"/>
        </w:rPr>
        <w:t>:</w:t>
      </w:r>
      <w:r>
        <w:rPr>
          <w:rFonts w:hint="eastAsia"/>
          <w:sz w:val="24"/>
          <w:szCs w:val="24"/>
        </w:rPr>
        <w:t>在电压</w:t>
      </w:r>
      <w:r>
        <w:rPr>
          <w:sz w:val="24"/>
          <w:szCs w:val="24"/>
        </w:rPr>
        <w:t>220V</w:t>
      </w:r>
      <w:r>
        <w:rPr>
          <w:rFonts w:hint="eastAsia"/>
          <w:sz w:val="24"/>
          <w:szCs w:val="24"/>
        </w:rPr>
        <w:t>时</w:t>
      </w:r>
      <w:r>
        <w:rPr>
          <w:sz w:val="24"/>
          <w:szCs w:val="24"/>
        </w:rPr>
        <w:t>,</w:t>
      </w:r>
      <w:r>
        <w:rPr>
          <w:rFonts w:hint="eastAsia"/>
          <w:sz w:val="24"/>
          <w:szCs w:val="24"/>
        </w:rPr>
        <w:t>在室温为</w:t>
      </w:r>
      <w:r>
        <w:rPr>
          <w:sz w:val="24"/>
          <w:szCs w:val="24"/>
        </w:rPr>
        <w:t>20</w:t>
      </w:r>
      <w:r>
        <w:rPr>
          <w:rFonts w:hint="eastAsia"/>
          <w:sz w:val="24"/>
          <w:szCs w:val="24"/>
        </w:rPr>
        <w:t>～</w:t>
      </w:r>
      <w:r>
        <w:rPr>
          <w:sz w:val="24"/>
          <w:szCs w:val="24"/>
        </w:rPr>
        <w:t>25</w:t>
      </w:r>
      <w:r>
        <w:rPr>
          <w:rFonts w:hint="eastAsia"/>
          <w:sz w:val="24"/>
          <w:szCs w:val="24"/>
        </w:rPr>
        <w:t>℃的情况下</w:t>
      </w:r>
      <w:r>
        <w:rPr>
          <w:sz w:val="24"/>
          <w:szCs w:val="24"/>
        </w:rPr>
        <w:t>,253.7nm</w:t>
      </w:r>
      <w:r>
        <w:rPr>
          <w:rFonts w:hint="eastAsia"/>
          <w:sz w:val="24"/>
          <w:szCs w:val="24"/>
        </w:rPr>
        <w:t>紫外线辐射强度</w:t>
      </w:r>
      <w:r>
        <w:rPr>
          <w:sz w:val="24"/>
          <w:szCs w:val="24"/>
        </w:rPr>
        <w:t>(</w:t>
      </w:r>
      <w:r>
        <w:rPr>
          <w:rFonts w:hint="eastAsia"/>
          <w:sz w:val="24"/>
          <w:szCs w:val="24"/>
        </w:rPr>
        <w:t>垂直</w:t>
      </w:r>
      <w:r>
        <w:rPr>
          <w:sz w:val="24"/>
          <w:szCs w:val="24"/>
        </w:rPr>
        <w:t>1m</w:t>
      </w:r>
      <w:r>
        <w:rPr>
          <w:rFonts w:hint="eastAsia"/>
          <w:sz w:val="24"/>
          <w:szCs w:val="24"/>
        </w:rPr>
        <w:t>处</w:t>
      </w:r>
      <w:r>
        <w:rPr>
          <w:sz w:val="24"/>
          <w:szCs w:val="24"/>
        </w:rPr>
        <w:t>)</w:t>
      </w:r>
      <w:r>
        <w:rPr>
          <w:rFonts w:hint="eastAsia"/>
          <w:sz w:val="24"/>
          <w:szCs w:val="24"/>
        </w:rPr>
        <w:t>应≥</w:t>
      </w:r>
      <w:r>
        <w:rPr>
          <w:sz w:val="24"/>
          <w:szCs w:val="24"/>
        </w:rPr>
        <w:t>70</w:t>
      </w:r>
      <w:r>
        <w:rPr>
          <w:rFonts w:hAnsi="宋体" w:hint="eastAsia"/>
          <w:sz w:val="24"/>
          <w:szCs w:val="24"/>
        </w:rPr>
        <w:t>μ</w:t>
      </w:r>
      <w:r>
        <w:rPr>
          <w:sz w:val="24"/>
          <w:szCs w:val="24"/>
        </w:rPr>
        <w:t>W/cm</w:t>
      </w:r>
      <w:r>
        <w:rPr>
          <w:sz w:val="24"/>
          <w:szCs w:val="24"/>
          <w:vertAlign w:val="superscript"/>
        </w:rPr>
        <w:t>2</w:t>
      </w:r>
      <w:r>
        <w:rPr>
          <w:rFonts w:hAnsi="宋体" w:hint="eastAsia"/>
          <w:sz w:val="24"/>
          <w:szCs w:val="24"/>
        </w:rPr>
        <w:t>★</w:t>
      </w:r>
    </w:p>
    <w:p w:rsidR="00B12866" w:rsidRDefault="00B12866" w:rsidP="005958A0">
      <w:pPr>
        <w:pStyle w:val="a"/>
        <w:spacing w:line="360" w:lineRule="exact"/>
        <w:ind w:firstLineChars="0" w:firstLine="0"/>
        <w:rPr>
          <w:rFonts w:cs="Times New Roman"/>
          <w:sz w:val="24"/>
          <w:szCs w:val="24"/>
        </w:rPr>
      </w:pPr>
      <w:r>
        <w:rPr>
          <w:sz w:val="24"/>
          <w:szCs w:val="24"/>
        </w:rPr>
        <w:t xml:space="preserve">3.8 </w:t>
      </w:r>
      <w:r>
        <w:rPr>
          <w:rFonts w:hint="eastAsia"/>
          <w:sz w:val="24"/>
          <w:szCs w:val="24"/>
        </w:rPr>
        <w:t>托盘</w:t>
      </w:r>
      <w:r>
        <w:rPr>
          <w:sz w:val="24"/>
          <w:szCs w:val="24"/>
        </w:rPr>
        <w:t>:</w:t>
      </w:r>
      <w:r>
        <w:rPr>
          <w:rFonts w:hint="eastAsia"/>
          <w:sz w:val="24"/>
          <w:szCs w:val="24"/>
        </w:rPr>
        <w:t>容积≥</w:t>
      </w:r>
      <w:r>
        <w:rPr>
          <w:sz w:val="24"/>
          <w:szCs w:val="24"/>
        </w:rPr>
        <w:t>1500cm</w:t>
      </w:r>
      <w:r>
        <w:rPr>
          <w:sz w:val="24"/>
          <w:szCs w:val="24"/>
          <w:vertAlign w:val="superscript"/>
        </w:rPr>
        <w:t>3</w:t>
      </w:r>
      <w:r>
        <w:rPr>
          <w:rFonts w:hint="eastAsia"/>
          <w:sz w:val="24"/>
          <w:szCs w:val="24"/>
        </w:rPr>
        <w:t>。</w:t>
      </w:r>
    </w:p>
    <w:p w:rsidR="00B12866" w:rsidRDefault="00B12866" w:rsidP="005958A0">
      <w:pPr>
        <w:pStyle w:val="a"/>
        <w:spacing w:line="360" w:lineRule="exact"/>
        <w:ind w:firstLineChars="0" w:firstLine="0"/>
        <w:rPr>
          <w:rFonts w:cs="Times New Roman"/>
          <w:sz w:val="24"/>
          <w:szCs w:val="24"/>
        </w:rPr>
      </w:pPr>
      <w:r>
        <w:rPr>
          <w:sz w:val="24"/>
          <w:szCs w:val="24"/>
        </w:rPr>
        <w:t xml:space="preserve">3.9 </w:t>
      </w:r>
      <w:r>
        <w:rPr>
          <w:rFonts w:hint="eastAsia"/>
          <w:sz w:val="24"/>
          <w:szCs w:val="24"/>
        </w:rPr>
        <w:t>人性化设计，旋转器械盘一个</w:t>
      </w:r>
    </w:p>
    <w:p w:rsidR="00B12866" w:rsidRDefault="00B12866" w:rsidP="005958A0">
      <w:pPr>
        <w:pStyle w:val="a"/>
        <w:spacing w:line="360" w:lineRule="exact"/>
        <w:ind w:firstLineChars="0" w:firstLine="0"/>
        <w:rPr>
          <w:rFonts w:cs="Times New Roman"/>
          <w:sz w:val="24"/>
          <w:szCs w:val="24"/>
        </w:rPr>
      </w:pPr>
      <w:r>
        <w:rPr>
          <w:sz w:val="24"/>
          <w:szCs w:val="24"/>
        </w:rPr>
        <w:t>3.10</w:t>
      </w:r>
      <w:r>
        <w:rPr>
          <w:rFonts w:hint="eastAsia"/>
          <w:sz w:val="24"/>
          <w:szCs w:val="24"/>
        </w:rPr>
        <w:t>棉球缸</w:t>
      </w:r>
      <w:r>
        <w:rPr>
          <w:sz w:val="24"/>
          <w:szCs w:val="24"/>
        </w:rPr>
        <w:t>:</w:t>
      </w:r>
      <w:r>
        <w:rPr>
          <w:rFonts w:hint="eastAsia"/>
          <w:sz w:val="24"/>
          <w:szCs w:val="24"/>
        </w:rPr>
        <w:t>不锈钢材质，口径Φ≥</w:t>
      </w:r>
      <w:r>
        <w:rPr>
          <w:sz w:val="24"/>
          <w:szCs w:val="24"/>
        </w:rPr>
        <w:t>70</w:t>
      </w:r>
      <w:r>
        <w:rPr>
          <w:rFonts w:hint="eastAsia"/>
          <w:sz w:val="24"/>
          <w:szCs w:val="24"/>
        </w:rPr>
        <w:t>。</w:t>
      </w:r>
    </w:p>
    <w:p w:rsidR="00B12866" w:rsidRDefault="00B12866" w:rsidP="005958A0">
      <w:pPr>
        <w:pStyle w:val="a"/>
        <w:spacing w:line="360" w:lineRule="exact"/>
        <w:ind w:firstLineChars="0" w:firstLine="0"/>
        <w:rPr>
          <w:sz w:val="24"/>
          <w:szCs w:val="24"/>
        </w:rPr>
      </w:pPr>
      <w:r>
        <w:rPr>
          <w:sz w:val="24"/>
          <w:szCs w:val="24"/>
        </w:rPr>
        <w:t>3.11</w:t>
      </w:r>
      <w:r>
        <w:rPr>
          <w:rFonts w:hint="eastAsia"/>
          <w:sz w:val="24"/>
          <w:szCs w:val="24"/>
        </w:rPr>
        <w:t>玻璃台面尺寸：</w:t>
      </w:r>
      <w:r>
        <w:rPr>
          <w:rFonts w:hAnsi="宋体"/>
          <w:sz w:val="24"/>
          <w:szCs w:val="24"/>
        </w:rPr>
        <w:t>1610*650*820</w:t>
      </w:r>
      <w:r>
        <w:rPr>
          <w:sz w:val="24"/>
          <w:szCs w:val="24"/>
        </w:rPr>
        <w:t>.</w:t>
      </w:r>
    </w:p>
    <w:p w:rsidR="00B12866" w:rsidRDefault="00B12866" w:rsidP="005958A0">
      <w:pPr>
        <w:pStyle w:val="a"/>
        <w:spacing w:line="360" w:lineRule="exact"/>
        <w:ind w:firstLineChars="0" w:firstLine="0"/>
        <w:rPr>
          <w:rFonts w:cs="Times New Roman"/>
          <w:sz w:val="24"/>
          <w:szCs w:val="24"/>
        </w:rPr>
      </w:pPr>
      <w:r>
        <w:rPr>
          <w:sz w:val="24"/>
          <w:szCs w:val="24"/>
        </w:rPr>
        <w:t>3.12</w:t>
      </w:r>
      <w:r>
        <w:rPr>
          <w:rFonts w:hint="eastAsia"/>
          <w:sz w:val="24"/>
          <w:szCs w:val="24"/>
        </w:rPr>
        <w:t>台面材质：</w:t>
      </w:r>
      <w:r>
        <w:rPr>
          <w:rFonts w:hAnsi="宋体" w:hint="eastAsia"/>
          <w:sz w:val="24"/>
          <w:szCs w:val="24"/>
        </w:rPr>
        <w:t>玻璃台面</w:t>
      </w:r>
      <w:r>
        <w:rPr>
          <w:rFonts w:hint="eastAsia"/>
          <w:sz w:val="24"/>
          <w:szCs w:val="24"/>
        </w:rPr>
        <w:t>，耐用，易打理</w:t>
      </w:r>
    </w:p>
    <w:p w:rsidR="00B12866" w:rsidRDefault="00B12866" w:rsidP="00237902">
      <w:pPr>
        <w:autoSpaceDE w:val="0"/>
        <w:autoSpaceDN w:val="0"/>
        <w:adjustRightInd w:val="0"/>
        <w:spacing w:before="77"/>
        <w:rPr>
          <w:rFonts w:ascii="宋体" w:hAns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医用内窥镜摄像机参数</w:t>
      </w:r>
      <w:r>
        <w:rPr>
          <w:rFonts w:ascii="宋体" w:hAnsi="宋体" w:cs="宋体"/>
          <w:color w:val="000000"/>
          <w:kern w:val="0"/>
          <w:sz w:val="24"/>
          <w:szCs w:val="24"/>
        </w:rPr>
        <w:t xml:space="preserve">            </w:t>
      </w:r>
    </w:p>
    <w:p w:rsidR="00B12866" w:rsidRDefault="00B12866" w:rsidP="00247B58">
      <w:pPr>
        <w:autoSpaceDE w:val="0"/>
        <w:autoSpaceDN w:val="0"/>
        <w:adjustRightInd w:val="0"/>
        <w:spacing w:before="77"/>
        <w:ind w:firstLineChars="100" w:firstLine="31680"/>
        <w:rPr>
          <w:rFonts w:ascii="宋体"/>
          <w:color w:val="000000"/>
          <w:kern w:val="0"/>
          <w:sz w:val="24"/>
          <w:szCs w:val="24"/>
        </w:rPr>
      </w:pPr>
      <w:r>
        <w:rPr>
          <w:rFonts w:ascii="宋体" w:hAnsi="宋体" w:cs="宋体"/>
          <w:color w:val="000000"/>
          <w:kern w:val="0"/>
          <w:sz w:val="24"/>
          <w:szCs w:val="24"/>
        </w:rPr>
        <w:t>4.1</w:t>
      </w:r>
      <w:r>
        <w:rPr>
          <w:rFonts w:ascii="宋体" w:hAnsi="宋体" w:cs="宋体" w:hint="eastAsia"/>
          <w:color w:val="000000"/>
          <w:kern w:val="0"/>
          <w:sz w:val="24"/>
          <w:szCs w:val="24"/>
        </w:rPr>
        <w:t>影像传感器：进口高清晰芯片</w:t>
      </w:r>
    </w:p>
    <w:p w:rsidR="00B12866" w:rsidRDefault="00B12866" w:rsidP="00247B58">
      <w:pPr>
        <w:autoSpaceDE w:val="0"/>
        <w:autoSpaceDN w:val="0"/>
        <w:adjustRightInd w:val="0"/>
        <w:spacing w:before="77"/>
        <w:ind w:firstLineChars="100" w:firstLine="31680"/>
        <w:rPr>
          <w:rFonts w:ascii="宋体"/>
          <w:color w:val="000000"/>
          <w:kern w:val="0"/>
          <w:sz w:val="24"/>
          <w:szCs w:val="24"/>
        </w:rPr>
      </w:pPr>
      <w:r>
        <w:rPr>
          <w:rFonts w:ascii="宋体" w:hAnsi="宋体" w:cs="宋体"/>
          <w:color w:val="000000"/>
          <w:kern w:val="0"/>
          <w:sz w:val="24"/>
          <w:szCs w:val="24"/>
        </w:rPr>
        <w:t>4.2</w:t>
      </w:r>
      <w:r>
        <w:rPr>
          <w:rFonts w:ascii="宋体" w:hAnsi="宋体" w:cs="宋体" w:hint="eastAsia"/>
          <w:color w:val="000000"/>
          <w:kern w:val="0"/>
          <w:sz w:val="24"/>
          <w:szCs w:val="24"/>
        </w:rPr>
        <w:t>摄像头具有</w:t>
      </w:r>
      <w:r>
        <w:rPr>
          <w:rFonts w:ascii="宋体" w:hAnsi="宋体" w:cs="宋体"/>
          <w:color w:val="000000"/>
          <w:kern w:val="0"/>
          <w:sz w:val="24"/>
          <w:szCs w:val="24"/>
        </w:rPr>
        <w:t>IPX7</w:t>
      </w:r>
      <w:r>
        <w:rPr>
          <w:rFonts w:ascii="宋体" w:hAnsi="宋体" w:cs="宋体" w:hint="eastAsia"/>
          <w:color w:val="000000"/>
          <w:kern w:val="0"/>
          <w:sz w:val="24"/>
          <w:szCs w:val="24"/>
        </w:rPr>
        <w:t>等级防水，可浸泡消毒</w:t>
      </w:r>
    </w:p>
    <w:p w:rsidR="00B12866" w:rsidRDefault="00B12866" w:rsidP="00247B58">
      <w:pPr>
        <w:autoSpaceDE w:val="0"/>
        <w:autoSpaceDN w:val="0"/>
        <w:adjustRightInd w:val="0"/>
        <w:spacing w:before="77"/>
        <w:ind w:firstLineChars="100" w:firstLine="31680"/>
        <w:rPr>
          <w:rFonts w:ascii="宋体"/>
          <w:color w:val="000000"/>
          <w:kern w:val="0"/>
          <w:sz w:val="24"/>
          <w:szCs w:val="24"/>
        </w:rPr>
      </w:pPr>
      <w:r>
        <w:rPr>
          <w:rFonts w:ascii="宋体" w:hAnsi="宋体" w:cs="宋体"/>
          <w:color w:val="000000"/>
          <w:kern w:val="0"/>
          <w:sz w:val="24"/>
          <w:szCs w:val="24"/>
        </w:rPr>
        <w:t>4.3</w:t>
      </w:r>
      <w:r>
        <w:rPr>
          <w:rFonts w:ascii="宋体"/>
          <w:color w:val="000000"/>
          <w:kern w:val="0"/>
          <w:sz w:val="24"/>
          <w:szCs w:val="24"/>
        </w:rPr>
        <w:tab/>
      </w:r>
      <w:r>
        <w:rPr>
          <w:rFonts w:ascii="宋体" w:hAnsi="宋体" w:cs="宋体" w:hint="eastAsia"/>
          <w:color w:val="000000"/>
          <w:kern w:val="0"/>
          <w:sz w:val="24"/>
          <w:szCs w:val="24"/>
        </w:rPr>
        <w:t>输出像素：</w:t>
      </w:r>
      <w:r>
        <w:rPr>
          <w:rFonts w:ascii="宋体" w:hAnsi="宋体" w:cs="宋体"/>
          <w:color w:val="000000"/>
          <w:kern w:val="0"/>
          <w:sz w:val="24"/>
          <w:szCs w:val="24"/>
        </w:rPr>
        <w:t>1920</w:t>
      </w:r>
      <w:r>
        <w:rPr>
          <w:rFonts w:ascii="宋体" w:hAnsi="宋体" w:cs="宋体" w:hint="eastAsia"/>
          <w:color w:val="000000"/>
          <w:kern w:val="0"/>
          <w:sz w:val="24"/>
          <w:szCs w:val="24"/>
        </w:rPr>
        <w:t>（</w:t>
      </w:r>
      <w:r>
        <w:rPr>
          <w:rFonts w:ascii="宋体" w:hAnsi="宋体" w:cs="宋体"/>
          <w:color w:val="000000"/>
          <w:kern w:val="0"/>
          <w:sz w:val="24"/>
          <w:szCs w:val="24"/>
        </w:rPr>
        <w:t>H</w:t>
      </w:r>
      <w:r>
        <w:rPr>
          <w:rFonts w:ascii="宋体" w:hAnsi="宋体" w:cs="宋体" w:hint="eastAsia"/>
          <w:color w:val="000000"/>
          <w:kern w:val="0"/>
          <w:sz w:val="24"/>
          <w:szCs w:val="24"/>
        </w:rPr>
        <w:t>）×</w:t>
      </w:r>
      <w:r>
        <w:rPr>
          <w:rFonts w:ascii="宋体" w:hAnsi="宋体" w:cs="宋体"/>
          <w:color w:val="000000"/>
          <w:kern w:val="0"/>
          <w:sz w:val="24"/>
          <w:szCs w:val="24"/>
        </w:rPr>
        <w:t>1080</w:t>
      </w:r>
      <w:r>
        <w:rPr>
          <w:rFonts w:ascii="宋体" w:hAnsi="宋体" w:cs="宋体" w:hint="eastAsia"/>
          <w:color w:val="000000"/>
          <w:kern w:val="0"/>
          <w:sz w:val="24"/>
          <w:szCs w:val="24"/>
        </w:rPr>
        <w:t>（</w:t>
      </w:r>
      <w:r>
        <w:rPr>
          <w:rFonts w:ascii="宋体" w:hAnsi="宋体" w:cs="宋体"/>
          <w:color w:val="000000"/>
          <w:kern w:val="0"/>
          <w:sz w:val="24"/>
          <w:szCs w:val="24"/>
        </w:rPr>
        <w:t>V</w:t>
      </w:r>
      <w:r>
        <w:rPr>
          <w:rFonts w:ascii="宋体" w:hAnsi="宋体" w:cs="宋体" w:hint="eastAsia"/>
          <w:color w:val="000000"/>
          <w:kern w:val="0"/>
          <w:sz w:val="24"/>
          <w:szCs w:val="24"/>
        </w:rPr>
        <w:t>）</w:t>
      </w:r>
      <w:r>
        <w:rPr>
          <w:rFonts w:ascii="宋体" w:hAnsi="宋体" w:cs="宋体"/>
          <w:sz w:val="24"/>
          <w:szCs w:val="24"/>
        </w:rPr>
        <w:t>60</w:t>
      </w:r>
      <w:r>
        <w:rPr>
          <w:rFonts w:ascii="宋体" w:hAnsi="宋体" w:cs="宋体" w:hint="eastAsia"/>
          <w:sz w:val="24"/>
          <w:szCs w:val="24"/>
        </w:rPr>
        <w:t>帧</w:t>
      </w:r>
    </w:p>
    <w:p w:rsidR="00B12866" w:rsidRDefault="00B12866" w:rsidP="00247B58">
      <w:pPr>
        <w:autoSpaceDE w:val="0"/>
        <w:autoSpaceDN w:val="0"/>
        <w:adjustRightInd w:val="0"/>
        <w:spacing w:before="77"/>
        <w:ind w:firstLineChars="100" w:firstLine="31680"/>
        <w:rPr>
          <w:rFonts w:ascii="宋体" w:hAnsi="宋体" w:cs="宋体"/>
          <w:color w:val="000000"/>
          <w:kern w:val="0"/>
          <w:sz w:val="24"/>
          <w:szCs w:val="24"/>
        </w:rPr>
      </w:pPr>
      <w:r>
        <w:rPr>
          <w:rFonts w:ascii="宋体" w:hAnsi="宋体" w:cs="宋体"/>
          <w:color w:val="000000"/>
          <w:kern w:val="0"/>
          <w:sz w:val="24"/>
          <w:szCs w:val="24"/>
        </w:rPr>
        <w:t>4.4</w:t>
      </w:r>
      <w:r>
        <w:rPr>
          <w:rFonts w:ascii="宋体" w:hAnsi="宋体" w:cs="宋体" w:hint="eastAsia"/>
          <w:color w:val="000000"/>
          <w:kern w:val="0"/>
          <w:sz w:val="24"/>
          <w:szCs w:val="24"/>
        </w:rPr>
        <w:t>水平清晰度：</w:t>
      </w:r>
      <w:r>
        <w:rPr>
          <w:rFonts w:ascii="宋体" w:hAnsi="宋体" w:cs="宋体"/>
          <w:color w:val="000000"/>
          <w:kern w:val="0"/>
          <w:sz w:val="24"/>
          <w:szCs w:val="24"/>
        </w:rPr>
        <w:t>1100</w:t>
      </w:r>
      <w:r>
        <w:rPr>
          <w:rFonts w:ascii="宋体" w:hAnsi="宋体" w:cs="宋体" w:hint="eastAsia"/>
          <w:color w:val="000000"/>
          <w:kern w:val="0"/>
          <w:sz w:val="24"/>
          <w:szCs w:val="24"/>
        </w:rPr>
        <w:t>线</w:t>
      </w:r>
      <w:r>
        <w:rPr>
          <w:rFonts w:ascii="宋体" w:hAnsi="宋体" w:cs="宋体"/>
          <w:color w:val="000000"/>
          <w:kern w:val="0"/>
          <w:sz w:val="24"/>
          <w:szCs w:val="24"/>
        </w:rPr>
        <w:t xml:space="preserve"> </w:t>
      </w:r>
    </w:p>
    <w:p w:rsidR="00B12866" w:rsidRDefault="00B12866" w:rsidP="00247B58">
      <w:pPr>
        <w:autoSpaceDE w:val="0"/>
        <w:autoSpaceDN w:val="0"/>
        <w:adjustRightInd w:val="0"/>
        <w:spacing w:before="77"/>
        <w:ind w:firstLineChars="100" w:firstLine="31680"/>
        <w:rPr>
          <w:rFonts w:ascii="宋体"/>
          <w:sz w:val="24"/>
          <w:szCs w:val="24"/>
        </w:rPr>
      </w:pPr>
      <w:r>
        <w:rPr>
          <w:rFonts w:ascii="宋体" w:hAnsi="宋体" w:cs="宋体"/>
          <w:color w:val="000000"/>
          <w:kern w:val="0"/>
          <w:sz w:val="24"/>
          <w:szCs w:val="24"/>
        </w:rPr>
        <w:t>4.5</w:t>
      </w:r>
      <w:r>
        <w:rPr>
          <w:rFonts w:ascii="宋体" w:hAnsi="宋体" w:cs="宋体" w:hint="eastAsia"/>
          <w:color w:val="000000"/>
          <w:kern w:val="0"/>
          <w:sz w:val="24"/>
          <w:szCs w:val="24"/>
        </w:rPr>
        <w:t>具有</w:t>
      </w:r>
      <w:r>
        <w:rPr>
          <w:rFonts w:ascii="宋体" w:hAnsi="宋体" w:cs="宋体"/>
          <w:color w:val="000000"/>
          <w:kern w:val="0"/>
          <w:sz w:val="24"/>
          <w:szCs w:val="24"/>
        </w:rPr>
        <w:t>OSD</w:t>
      </w:r>
      <w:r>
        <w:rPr>
          <w:rFonts w:ascii="宋体" w:hAnsi="宋体" w:cs="宋体" w:hint="eastAsia"/>
          <w:color w:val="000000"/>
          <w:kern w:val="0"/>
          <w:sz w:val="24"/>
          <w:szCs w:val="24"/>
        </w:rPr>
        <w:t>菜单</w:t>
      </w:r>
      <w:r>
        <w:rPr>
          <w:rFonts w:ascii="宋体" w:hAnsi="宋体" w:cs="宋体"/>
          <w:color w:val="000000"/>
          <w:kern w:val="0"/>
          <w:sz w:val="24"/>
          <w:szCs w:val="24"/>
        </w:rPr>
        <w:t xml:space="preserve"> 16</w:t>
      </w:r>
      <w:r>
        <w:rPr>
          <w:rFonts w:ascii="宋体" w:hAnsi="宋体" w:cs="宋体" w:hint="eastAsia"/>
          <w:color w:val="000000"/>
          <w:kern w:val="0"/>
          <w:sz w:val="24"/>
          <w:szCs w:val="24"/>
        </w:rPr>
        <w:t>种混色可调，可调到最佳状态</w:t>
      </w:r>
    </w:p>
    <w:p w:rsidR="00B12866" w:rsidRDefault="00B12866" w:rsidP="00247B58">
      <w:pPr>
        <w:autoSpaceDE w:val="0"/>
        <w:autoSpaceDN w:val="0"/>
        <w:adjustRightInd w:val="0"/>
        <w:spacing w:before="77"/>
        <w:ind w:firstLineChars="100" w:firstLine="31680"/>
        <w:rPr>
          <w:rFonts w:ascii="宋体"/>
          <w:color w:val="000000"/>
          <w:kern w:val="0"/>
          <w:sz w:val="24"/>
          <w:szCs w:val="24"/>
        </w:rPr>
      </w:pPr>
      <w:r>
        <w:rPr>
          <w:rFonts w:ascii="宋体" w:hAnsi="宋体" w:cs="宋体"/>
          <w:color w:val="000000"/>
          <w:kern w:val="0"/>
          <w:sz w:val="24"/>
          <w:szCs w:val="24"/>
        </w:rPr>
        <w:t>4.6</w:t>
      </w:r>
      <w:r>
        <w:rPr>
          <w:rFonts w:ascii="宋体"/>
          <w:color w:val="000000"/>
          <w:kern w:val="0"/>
          <w:sz w:val="24"/>
          <w:szCs w:val="24"/>
        </w:rPr>
        <w:tab/>
      </w:r>
      <w:r>
        <w:rPr>
          <w:rFonts w:ascii="宋体" w:hAnsi="宋体" w:cs="宋体" w:hint="eastAsia"/>
          <w:color w:val="000000"/>
          <w:kern w:val="0"/>
          <w:sz w:val="24"/>
          <w:szCs w:val="24"/>
        </w:rPr>
        <w:t>白平衡：自动、手动锁定白平衡</w:t>
      </w:r>
    </w:p>
    <w:p w:rsidR="00B12866" w:rsidRDefault="00B12866" w:rsidP="00247B58">
      <w:pPr>
        <w:autoSpaceDE w:val="0"/>
        <w:autoSpaceDN w:val="0"/>
        <w:adjustRightInd w:val="0"/>
        <w:spacing w:before="77"/>
        <w:ind w:firstLineChars="100" w:firstLine="31680"/>
        <w:rPr>
          <w:rFonts w:ascii="宋体"/>
          <w:color w:val="000000"/>
          <w:kern w:val="0"/>
          <w:sz w:val="24"/>
          <w:szCs w:val="24"/>
        </w:rPr>
      </w:pPr>
      <w:r>
        <w:rPr>
          <w:rFonts w:ascii="宋体" w:hAnsi="宋体" w:cs="宋体"/>
          <w:color w:val="000000"/>
          <w:kern w:val="0"/>
          <w:sz w:val="24"/>
          <w:szCs w:val="24"/>
        </w:rPr>
        <w:t>4.7</w:t>
      </w:r>
      <w:r>
        <w:rPr>
          <w:rFonts w:ascii="宋体"/>
          <w:color w:val="000000"/>
          <w:kern w:val="0"/>
          <w:sz w:val="24"/>
          <w:szCs w:val="24"/>
        </w:rPr>
        <w:tab/>
      </w:r>
      <w:r>
        <w:rPr>
          <w:rFonts w:ascii="宋体" w:hAnsi="宋体" w:cs="宋体" w:hint="eastAsia"/>
          <w:color w:val="000000"/>
          <w:kern w:val="0"/>
          <w:sz w:val="24"/>
          <w:szCs w:val="24"/>
        </w:rPr>
        <w:t>同步系统：内同步</w:t>
      </w:r>
    </w:p>
    <w:p w:rsidR="00B12866" w:rsidRDefault="00B12866" w:rsidP="00247B58">
      <w:pPr>
        <w:autoSpaceDE w:val="0"/>
        <w:autoSpaceDN w:val="0"/>
        <w:adjustRightInd w:val="0"/>
        <w:spacing w:before="77"/>
        <w:ind w:firstLineChars="100" w:firstLine="31680"/>
        <w:rPr>
          <w:rFonts w:ascii="宋体"/>
          <w:color w:val="000000"/>
          <w:kern w:val="0"/>
          <w:sz w:val="24"/>
          <w:szCs w:val="24"/>
        </w:rPr>
      </w:pPr>
      <w:r>
        <w:rPr>
          <w:rFonts w:ascii="宋体" w:hAnsi="宋体" w:cs="宋体"/>
          <w:color w:val="000000"/>
          <w:kern w:val="0"/>
          <w:sz w:val="24"/>
          <w:szCs w:val="24"/>
        </w:rPr>
        <w:t>4.8</w:t>
      </w:r>
      <w:r>
        <w:rPr>
          <w:rFonts w:ascii="宋体" w:hAnsi="宋体" w:cs="宋体" w:hint="eastAsia"/>
          <w:color w:val="000000"/>
          <w:kern w:val="0"/>
          <w:sz w:val="24"/>
          <w:szCs w:val="24"/>
        </w:rPr>
        <w:t>视频输出：</w:t>
      </w:r>
      <w:r>
        <w:rPr>
          <w:rFonts w:ascii="宋体" w:hAnsi="宋体" w:cs="宋体"/>
          <w:color w:val="000000"/>
          <w:kern w:val="0"/>
          <w:sz w:val="24"/>
          <w:szCs w:val="24"/>
        </w:rPr>
        <w:t>1</w:t>
      </w:r>
      <w:r>
        <w:rPr>
          <w:rFonts w:ascii="宋体" w:hAnsi="宋体" w:cs="宋体" w:hint="eastAsia"/>
          <w:color w:val="000000"/>
          <w:kern w:val="0"/>
          <w:sz w:val="24"/>
          <w:szCs w:val="24"/>
        </w:rPr>
        <w:t>路</w:t>
      </w:r>
      <w:r>
        <w:rPr>
          <w:rFonts w:ascii="宋体" w:hAnsi="宋体" w:cs="宋体"/>
          <w:color w:val="000000"/>
          <w:kern w:val="0"/>
          <w:sz w:val="24"/>
          <w:szCs w:val="24"/>
        </w:rPr>
        <w:t>CVBS/1</w:t>
      </w:r>
      <w:r>
        <w:rPr>
          <w:rFonts w:ascii="宋体" w:hAnsi="宋体" w:cs="宋体" w:hint="eastAsia"/>
          <w:color w:val="000000"/>
          <w:kern w:val="0"/>
          <w:sz w:val="24"/>
          <w:szCs w:val="24"/>
        </w:rPr>
        <w:t>路</w:t>
      </w:r>
      <w:r>
        <w:rPr>
          <w:rFonts w:ascii="宋体" w:hAnsi="宋体" w:cs="宋体"/>
          <w:color w:val="000000"/>
          <w:kern w:val="0"/>
          <w:sz w:val="24"/>
          <w:szCs w:val="24"/>
        </w:rPr>
        <w:t>HDMI/2</w:t>
      </w:r>
      <w:r>
        <w:rPr>
          <w:rFonts w:ascii="宋体" w:hAnsi="宋体" w:cs="宋体" w:hint="eastAsia"/>
          <w:color w:val="000000"/>
          <w:kern w:val="0"/>
          <w:sz w:val="24"/>
          <w:szCs w:val="24"/>
        </w:rPr>
        <w:t>路</w:t>
      </w:r>
      <w:r>
        <w:rPr>
          <w:rFonts w:ascii="宋体" w:hAnsi="宋体" w:cs="宋体"/>
          <w:color w:val="000000"/>
          <w:kern w:val="0"/>
          <w:sz w:val="24"/>
          <w:szCs w:val="24"/>
        </w:rPr>
        <w:t>DVI</w:t>
      </w:r>
      <w:r>
        <w:rPr>
          <w:rFonts w:ascii="宋体" w:hAnsi="宋体" w:cs="宋体" w:hint="eastAsia"/>
          <w:color w:val="000000"/>
          <w:kern w:val="0"/>
          <w:sz w:val="24"/>
          <w:szCs w:val="24"/>
        </w:rPr>
        <w:t>，</w:t>
      </w:r>
      <w:r>
        <w:rPr>
          <w:rFonts w:ascii="宋体" w:hAnsi="宋体" w:cs="宋体"/>
          <w:color w:val="000000"/>
          <w:kern w:val="0"/>
          <w:sz w:val="24"/>
          <w:szCs w:val="24"/>
        </w:rPr>
        <w:t>RS-232</w:t>
      </w:r>
      <w:r>
        <w:rPr>
          <w:rFonts w:ascii="宋体" w:hAnsi="宋体" w:cs="宋体" w:hint="eastAsia"/>
          <w:color w:val="000000"/>
          <w:kern w:val="0"/>
          <w:sz w:val="24"/>
          <w:szCs w:val="24"/>
        </w:rPr>
        <w:t>串口升级通讯，接口丰富具备升级软件</w:t>
      </w:r>
    </w:p>
    <w:p w:rsidR="00B12866" w:rsidRDefault="00B12866" w:rsidP="00237902">
      <w:pPr>
        <w:autoSpaceDE w:val="0"/>
        <w:autoSpaceDN w:val="0"/>
        <w:adjustRightInd w:val="0"/>
        <w:spacing w:before="77"/>
        <w:ind w:left="280"/>
        <w:rPr>
          <w:rFonts w:ascii="宋体" w:hAnsi="宋体" w:cs="宋体"/>
          <w:color w:val="000000"/>
          <w:kern w:val="0"/>
          <w:sz w:val="24"/>
          <w:szCs w:val="24"/>
        </w:rPr>
      </w:pPr>
      <w:r>
        <w:rPr>
          <w:rFonts w:ascii="宋体" w:hAnsi="宋体" w:cs="宋体"/>
          <w:color w:val="000000"/>
          <w:kern w:val="0"/>
          <w:sz w:val="24"/>
          <w:szCs w:val="24"/>
        </w:rPr>
        <w:t>4.9</w:t>
      </w:r>
      <w:r>
        <w:rPr>
          <w:rFonts w:ascii="宋体" w:hAnsi="宋体" w:cs="宋体" w:hint="eastAsia"/>
          <w:color w:val="000000"/>
          <w:kern w:val="0"/>
          <w:sz w:val="24"/>
          <w:szCs w:val="24"/>
        </w:rPr>
        <w:t>伽马修正：</w:t>
      </w:r>
      <w:r>
        <w:rPr>
          <w:rFonts w:ascii="宋体" w:hAnsi="宋体" w:cs="宋体"/>
          <w:color w:val="000000"/>
          <w:kern w:val="0"/>
          <w:sz w:val="24"/>
          <w:szCs w:val="24"/>
        </w:rPr>
        <w:t>0.45-0.75</w:t>
      </w:r>
    </w:p>
    <w:p w:rsidR="00B12866" w:rsidRDefault="00B12866" w:rsidP="00237902">
      <w:pPr>
        <w:autoSpaceDE w:val="0"/>
        <w:autoSpaceDN w:val="0"/>
        <w:adjustRightInd w:val="0"/>
        <w:spacing w:before="77"/>
        <w:ind w:left="280"/>
        <w:rPr>
          <w:rFonts w:ascii="宋体" w:hAnsi="宋体" w:cs="宋体"/>
          <w:color w:val="000000"/>
          <w:kern w:val="0"/>
          <w:sz w:val="24"/>
          <w:szCs w:val="24"/>
        </w:rPr>
      </w:pPr>
      <w:r>
        <w:rPr>
          <w:rFonts w:ascii="宋体" w:hAnsi="宋体" w:cs="宋体"/>
          <w:color w:val="000000"/>
          <w:kern w:val="0"/>
          <w:sz w:val="24"/>
          <w:szCs w:val="24"/>
        </w:rPr>
        <w:t>4.10</w:t>
      </w:r>
      <w:r>
        <w:rPr>
          <w:rFonts w:ascii="宋体" w:hAnsi="宋体" w:cs="宋体" w:hint="eastAsia"/>
          <w:color w:val="000000"/>
          <w:kern w:val="0"/>
          <w:sz w:val="24"/>
          <w:szCs w:val="24"/>
        </w:rPr>
        <w:t>信噪比</w:t>
      </w:r>
      <w:r>
        <w:rPr>
          <w:rFonts w:ascii="宋体" w:hAnsi="宋体" w:cs="宋体"/>
          <w:color w:val="000000"/>
          <w:kern w:val="0"/>
          <w:sz w:val="24"/>
          <w:szCs w:val="24"/>
        </w:rPr>
        <w:t>:</w:t>
      </w:r>
      <w:r>
        <w:rPr>
          <w:rFonts w:ascii="宋体" w:hAnsi="宋体" w:cs="宋体" w:hint="eastAsia"/>
          <w:color w:val="000000"/>
          <w:kern w:val="0"/>
          <w:sz w:val="24"/>
          <w:szCs w:val="24"/>
        </w:rPr>
        <w:t>≧</w:t>
      </w:r>
      <w:r>
        <w:rPr>
          <w:rFonts w:ascii="宋体" w:hAnsi="宋体" w:cs="宋体"/>
          <w:color w:val="000000"/>
          <w:kern w:val="0"/>
          <w:sz w:val="24"/>
          <w:szCs w:val="24"/>
        </w:rPr>
        <w:t>55dB</w:t>
      </w:r>
    </w:p>
    <w:p w:rsidR="00B12866" w:rsidRDefault="00B12866" w:rsidP="00247B58">
      <w:pPr>
        <w:autoSpaceDE w:val="0"/>
        <w:autoSpaceDN w:val="0"/>
        <w:adjustRightInd w:val="0"/>
        <w:spacing w:before="77"/>
        <w:ind w:firstLineChars="100" w:firstLine="31680"/>
        <w:rPr>
          <w:rFonts w:ascii="宋体"/>
          <w:color w:val="000000"/>
          <w:kern w:val="0"/>
          <w:sz w:val="24"/>
          <w:szCs w:val="24"/>
        </w:rPr>
      </w:pPr>
      <w:r>
        <w:rPr>
          <w:rFonts w:ascii="宋体" w:hAnsi="宋体" w:cs="宋体"/>
          <w:color w:val="000000"/>
          <w:kern w:val="0"/>
          <w:sz w:val="24"/>
          <w:szCs w:val="24"/>
        </w:rPr>
        <w:t>4.11</w:t>
      </w:r>
      <w:r>
        <w:rPr>
          <w:rFonts w:ascii="宋体" w:hAnsi="宋体" w:cs="宋体" w:hint="eastAsia"/>
          <w:color w:val="000000"/>
          <w:kern w:val="0"/>
          <w:sz w:val="24"/>
          <w:szCs w:val="24"/>
        </w:rPr>
        <w:t>软硬镜兼容，一键切换</w:t>
      </w:r>
      <w:r>
        <w:rPr>
          <w:rFonts w:ascii="宋体" w:cs="宋体"/>
          <w:color w:val="000000"/>
          <w:kern w:val="0"/>
          <w:sz w:val="24"/>
          <w:szCs w:val="24"/>
        </w:rPr>
        <w:t>,</w:t>
      </w:r>
      <w:r>
        <w:rPr>
          <w:rFonts w:ascii="宋体" w:hAnsi="宋体" w:cs="宋体" w:hint="eastAsia"/>
          <w:color w:val="000000"/>
          <w:kern w:val="0"/>
          <w:sz w:val="24"/>
          <w:szCs w:val="24"/>
        </w:rPr>
        <w:t>两个遥控按键，并具有可编程功能</w:t>
      </w:r>
    </w:p>
    <w:p w:rsidR="00B12866" w:rsidRDefault="00B12866" w:rsidP="00237902">
      <w:pPr>
        <w:tabs>
          <w:tab w:val="center" w:pos="4153"/>
          <w:tab w:val="left" w:pos="4905"/>
        </w:tabs>
        <w:spacing w:line="360" w:lineRule="auto"/>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LED</w:t>
      </w:r>
      <w:r>
        <w:rPr>
          <w:rFonts w:ascii="宋体" w:hAnsi="宋体" w:cs="宋体" w:hint="eastAsia"/>
          <w:sz w:val="24"/>
          <w:szCs w:val="24"/>
        </w:rPr>
        <w:t>冷光源参数</w:t>
      </w:r>
    </w:p>
    <w:p w:rsidR="00B12866" w:rsidRDefault="00B12866" w:rsidP="00237902">
      <w:pPr>
        <w:tabs>
          <w:tab w:val="center" w:pos="4153"/>
          <w:tab w:val="left" w:pos="4905"/>
        </w:tabs>
        <w:spacing w:line="360" w:lineRule="auto"/>
        <w:rPr>
          <w:rFonts w:ascii="宋体"/>
          <w:color w:val="000000"/>
          <w:kern w:val="0"/>
          <w:sz w:val="24"/>
          <w:szCs w:val="24"/>
        </w:rPr>
      </w:pPr>
      <w:r>
        <w:rPr>
          <w:rFonts w:ascii="宋体" w:hAnsi="宋体" w:cs="宋体"/>
          <w:color w:val="000000"/>
          <w:kern w:val="0"/>
          <w:sz w:val="24"/>
          <w:szCs w:val="24"/>
        </w:rPr>
        <w:t xml:space="preserve">  5.1</w:t>
      </w:r>
      <w:r>
        <w:rPr>
          <w:rFonts w:ascii="宋体" w:hAnsi="宋体" w:cs="宋体" w:hint="eastAsia"/>
          <w:color w:val="000000"/>
          <w:kern w:val="0"/>
          <w:sz w:val="24"/>
          <w:szCs w:val="24"/>
        </w:rPr>
        <w:t>进口</w:t>
      </w:r>
      <w:r>
        <w:rPr>
          <w:rFonts w:ascii="宋体" w:hAnsi="宋体" w:cs="宋体"/>
          <w:color w:val="000000"/>
          <w:kern w:val="0"/>
          <w:sz w:val="24"/>
          <w:szCs w:val="24"/>
        </w:rPr>
        <w:t>LED</w:t>
      </w:r>
      <w:r>
        <w:rPr>
          <w:rFonts w:ascii="宋体" w:hAnsi="宋体" w:cs="宋体" w:hint="eastAsia"/>
          <w:color w:val="000000"/>
          <w:kern w:val="0"/>
          <w:sz w:val="24"/>
          <w:szCs w:val="24"/>
        </w:rPr>
        <w:t>发光组件</w:t>
      </w:r>
    </w:p>
    <w:p w:rsidR="00B12866" w:rsidRDefault="00B12866" w:rsidP="00237902">
      <w:pPr>
        <w:autoSpaceDE w:val="0"/>
        <w:autoSpaceDN w:val="0"/>
        <w:adjustRightInd w:val="0"/>
        <w:spacing w:before="77"/>
        <w:rPr>
          <w:rFonts w:ascii="宋体"/>
          <w:color w:val="000000"/>
          <w:kern w:val="0"/>
          <w:sz w:val="24"/>
          <w:szCs w:val="24"/>
        </w:rPr>
      </w:pPr>
      <w:r>
        <w:rPr>
          <w:rFonts w:ascii="宋体" w:hAnsi="宋体" w:cs="宋体"/>
          <w:color w:val="000000"/>
          <w:kern w:val="0"/>
          <w:sz w:val="24"/>
          <w:szCs w:val="24"/>
        </w:rPr>
        <w:t xml:space="preserve">   5.2 </w:t>
      </w:r>
      <w:r>
        <w:rPr>
          <w:rFonts w:ascii="宋体" w:hAnsi="宋体" w:cs="宋体" w:hint="eastAsia"/>
          <w:color w:val="000000"/>
          <w:kern w:val="0"/>
          <w:sz w:val="24"/>
          <w:szCs w:val="24"/>
        </w:rPr>
        <w:t>色温</w:t>
      </w:r>
      <w:r>
        <w:rPr>
          <w:rFonts w:ascii="宋体" w:hAnsi="宋体" w:cs="宋体"/>
          <w:color w:val="000000"/>
          <w:kern w:val="0"/>
          <w:sz w:val="24"/>
          <w:szCs w:val="24"/>
        </w:rPr>
        <w:t>3000K--7000K</w:t>
      </w:r>
      <w:r>
        <w:rPr>
          <w:rFonts w:ascii="宋体" w:hAnsi="宋体" w:cs="宋体" w:hint="eastAsia"/>
          <w:color w:val="000000"/>
          <w:kern w:val="0"/>
          <w:sz w:val="24"/>
          <w:szCs w:val="24"/>
        </w:rPr>
        <w:t>，发光颜色纯，无杂光</w:t>
      </w:r>
    </w:p>
    <w:p w:rsidR="00B12866" w:rsidRDefault="00B12866" w:rsidP="00237902">
      <w:pPr>
        <w:spacing w:line="240" w:lineRule="atLeast"/>
        <w:rPr>
          <w:rFonts w:ascii="宋体"/>
          <w:color w:val="000000"/>
          <w:sz w:val="24"/>
          <w:szCs w:val="24"/>
        </w:rPr>
      </w:pPr>
      <w:r>
        <w:rPr>
          <w:rFonts w:ascii="宋体" w:hAnsi="宋体" w:cs="宋体"/>
          <w:color w:val="000000"/>
          <w:sz w:val="24"/>
          <w:szCs w:val="24"/>
        </w:rPr>
        <w:t xml:space="preserve">   5.3</w:t>
      </w:r>
      <w:r>
        <w:rPr>
          <w:rFonts w:ascii="宋体" w:hAnsi="宋体" w:cs="宋体" w:hint="eastAsia"/>
          <w:color w:val="000000"/>
          <w:sz w:val="24"/>
          <w:szCs w:val="24"/>
        </w:rPr>
        <w:t>环境温度：</w:t>
      </w:r>
      <w:r>
        <w:rPr>
          <w:rFonts w:ascii="宋体" w:hAnsi="宋体" w:cs="宋体"/>
          <w:color w:val="000000"/>
          <w:sz w:val="24"/>
          <w:szCs w:val="24"/>
        </w:rPr>
        <w:t>10</w:t>
      </w:r>
      <w:r>
        <w:rPr>
          <w:rFonts w:ascii="宋体" w:hAnsi="宋体" w:cs="宋体" w:hint="eastAsia"/>
          <w:color w:val="000000"/>
          <w:sz w:val="24"/>
          <w:szCs w:val="24"/>
        </w:rPr>
        <w:t>℃～</w:t>
      </w:r>
      <w:r>
        <w:rPr>
          <w:rFonts w:ascii="宋体" w:hAnsi="宋体" w:cs="宋体"/>
          <w:color w:val="000000"/>
          <w:sz w:val="24"/>
          <w:szCs w:val="24"/>
        </w:rPr>
        <w:t>40</w:t>
      </w:r>
      <w:r>
        <w:rPr>
          <w:rFonts w:ascii="宋体" w:hAnsi="宋体" w:cs="宋体" w:hint="eastAsia"/>
          <w:color w:val="000000"/>
          <w:sz w:val="24"/>
          <w:szCs w:val="24"/>
        </w:rPr>
        <w:t>℃；</w:t>
      </w:r>
    </w:p>
    <w:p w:rsidR="00B12866" w:rsidRDefault="00B12866" w:rsidP="00237902">
      <w:pPr>
        <w:spacing w:line="240" w:lineRule="atLeast"/>
        <w:rPr>
          <w:rFonts w:ascii="宋体"/>
          <w:color w:val="000000"/>
          <w:sz w:val="24"/>
          <w:szCs w:val="24"/>
        </w:rPr>
      </w:pPr>
      <w:r>
        <w:rPr>
          <w:rFonts w:ascii="宋体" w:hAnsi="宋体" w:cs="宋体"/>
          <w:color w:val="000000"/>
          <w:sz w:val="24"/>
          <w:szCs w:val="24"/>
        </w:rPr>
        <w:t xml:space="preserve">   5.4</w:t>
      </w:r>
      <w:r>
        <w:rPr>
          <w:rFonts w:ascii="宋体" w:hAnsi="宋体" w:cs="宋体" w:hint="eastAsia"/>
          <w:color w:val="000000"/>
          <w:sz w:val="24"/>
          <w:szCs w:val="24"/>
        </w:rPr>
        <w:t>相对湿度：</w:t>
      </w:r>
      <w:r>
        <w:rPr>
          <w:rFonts w:ascii="宋体" w:hAnsi="宋体" w:cs="宋体"/>
          <w:color w:val="000000"/>
          <w:sz w:val="24"/>
          <w:szCs w:val="24"/>
        </w:rPr>
        <w:t>30%</w:t>
      </w:r>
      <w:r>
        <w:rPr>
          <w:rFonts w:ascii="宋体" w:hAnsi="宋体" w:cs="宋体" w:hint="eastAsia"/>
          <w:color w:val="000000"/>
          <w:sz w:val="24"/>
          <w:szCs w:val="24"/>
        </w:rPr>
        <w:t>～</w:t>
      </w:r>
      <w:r>
        <w:rPr>
          <w:rFonts w:ascii="宋体" w:hAnsi="宋体" w:cs="宋体"/>
          <w:color w:val="000000"/>
          <w:sz w:val="24"/>
          <w:szCs w:val="24"/>
        </w:rPr>
        <w:t>75%</w:t>
      </w:r>
      <w:r>
        <w:rPr>
          <w:rFonts w:ascii="宋体" w:hAnsi="宋体" w:cs="宋体" w:hint="eastAsia"/>
          <w:color w:val="000000"/>
          <w:sz w:val="24"/>
          <w:szCs w:val="24"/>
        </w:rPr>
        <w:t>；</w:t>
      </w:r>
    </w:p>
    <w:p w:rsidR="00B12866" w:rsidRDefault="00B12866" w:rsidP="00237902">
      <w:pPr>
        <w:spacing w:line="240" w:lineRule="atLeast"/>
        <w:rPr>
          <w:rFonts w:ascii="宋体" w:hAnsi="宋体" w:cs="宋体"/>
          <w:color w:val="000000"/>
          <w:sz w:val="24"/>
          <w:szCs w:val="24"/>
        </w:rPr>
      </w:pPr>
      <w:r>
        <w:rPr>
          <w:rFonts w:ascii="宋体" w:hAnsi="宋体" w:cs="宋体"/>
          <w:color w:val="000000"/>
          <w:sz w:val="24"/>
          <w:szCs w:val="24"/>
        </w:rPr>
        <w:t xml:space="preserve">   5.5</w:t>
      </w:r>
      <w:r>
        <w:rPr>
          <w:rFonts w:ascii="宋体" w:hAnsi="宋体" w:cs="宋体" w:hint="eastAsia"/>
          <w:color w:val="000000"/>
          <w:sz w:val="24"/>
          <w:szCs w:val="24"/>
        </w:rPr>
        <w:t>大气压力：</w:t>
      </w:r>
      <w:r>
        <w:rPr>
          <w:rFonts w:ascii="宋体" w:hAnsi="宋体" w:cs="宋体"/>
          <w:color w:val="000000"/>
          <w:sz w:val="24"/>
          <w:szCs w:val="24"/>
        </w:rPr>
        <w:t>700hPa</w:t>
      </w:r>
      <w:r>
        <w:rPr>
          <w:rFonts w:ascii="宋体" w:hAnsi="宋体" w:cs="宋体" w:hint="eastAsia"/>
          <w:color w:val="000000"/>
          <w:sz w:val="24"/>
          <w:szCs w:val="24"/>
        </w:rPr>
        <w:t>～</w:t>
      </w:r>
      <w:r>
        <w:rPr>
          <w:rFonts w:ascii="宋体" w:hAnsi="宋体" w:cs="宋体"/>
          <w:color w:val="000000"/>
          <w:sz w:val="24"/>
          <w:szCs w:val="24"/>
        </w:rPr>
        <w:t>1060hPa</w:t>
      </w:r>
    </w:p>
    <w:p w:rsidR="00B12866" w:rsidRDefault="00B12866" w:rsidP="00237902">
      <w:pPr>
        <w:spacing w:line="240" w:lineRule="atLeast"/>
        <w:rPr>
          <w:rFonts w:ascii="宋体"/>
          <w:color w:val="000000"/>
          <w:kern w:val="0"/>
          <w:sz w:val="24"/>
          <w:szCs w:val="24"/>
        </w:rPr>
      </w:pPr>
      <w:r>
        <w:rPr>
          <w:rFonts w:ascii="宋体" w:hAnsi="宋体" w:cs="宋体"/>
          <w:color w:val="000000"/>
          <w:kern w:val="0"/>
          <w:sz w:val="24"/>
          <w:szCs w:val="24"/>
        </w:rPr>
        <w:t xml:space="preserve">   5.6</w:t>
      </w:r>
      <w:r>
        <w:rPr>
          <w:rFonts w:ascii="宋体" w:hAnsi="宋体" w:cs="宋体" w:hint="eastAsia"/>
          <w:color w:val="000000"/>
          <w:kern w:val="0"/>
          <w:sz w:val="24"/>
          <w:szCs w:val="24"/>
        </w:rPr>
        <w:t>冷光源输出总光通量的标称值</w:t>
      </w:r>
      <w:r>
        <w:rPr>
          <w:rFonts w:ascii="宋体" w:hAnsi="宋体" w:cs="宋体"/>
          <w:color w:val="000000"/>
          <w:kern w:val="0"/>
          <w:sz w:val="24"/>
          <w:szCs w:val="24"/>
        </w:rPr>
        <w:t>450lm</w:t>
      </w:r>
      <w:r>
        <w:rPr>
          <w:rFonts w:ascii="宋体" w:hAnsi="宋体" w:cs="宋体" w:hint="eastAsia"/>
          <w:color w:val="000000"/>
          <w:kern w:val="0"/>
          <w:sz w:val="24"/>
          <w:szCs w:val="24"/>
        </w:rPr>
        <w:t>。</w:t>
      </w:r>
    </w:p>
    <w:p w:rsidR="00B12866" w:rsidRDefault="00B12866" w:rsidP="00237902">
      <w:pPr>
        <w:spacing w:line="240" w:lineRule="atLeast"/>
        <w:rPr>
          <w:rFonts w:ascii="宋体"/>
          <w:color w:val="000000"/>
          <w:sz w:val="24"/>
          <w:szCs w:val="24"/>
        </w:rPr>
      </w:pPr>
      <w:r>
        <w:rPr>
          <w:rFonts w:ascii="宋体" w:hAnsi="宋体" w:cs="宋体"/>
          <w:color w:val="000000"/>
          <w:sz w:val="24"/>
          <w:szCs w:val="24"/>
        </w:rPr>
        <w:t xml:space="preserve">   5.7</w:t>
      </w:r>
      <w:r>
        <w:rPr>
          <w:rFonts w:ascii="宋体" w:hAnsi="宋体" w:cs="宋体" w:hint="eastAsia"/>
          <w:color w:val="000000"/>
          <w:sz w:val="24"/>
          <w:szCs w:val="24"/>
        </w:rPr>
        <w:t>灯泡寿命为</w:t>
      </w:r>
      <w:r>
        <w:rPr>
          <w:rFonts w:ascii="宋体" w:hAnsi="宋体" w:cs="宋体"/>
          <w:color w:val="000000"/>
          <w:sz w:val="24"/>
          <w:szCs w:val="24"/>
        </w:rPr>
        <w:t>6000</w:t>
      </w:r>
      <w:r>
        <w:rPr>
          <w:rFonts w:ascii="宋体" w:hAnsi="宋体" w:cs="宋体" w:hint="eastAsia"/>
          <w:color w:val="000000"/>
          <w:sz w:val="24"/>
          <w:szCs w:val="24"/>
        </w:rPr>
        <w:t>小时，采用灯泡寿命指示</w:t>
      </w:r>
    </w:p>
    <w:p w:rsidR="00B12866" w:rsidRDefault="00B12866" w:rsidP="00C51C9D">
      <w:pPr>
        <w:pStyle w:val="a"/>
        <w:spacing w:line="360" w:lineRule="exact"/>
        <w:ind w:firstLineChars="0" w:firstLine="0"/>
        <w:rPr>
          <w:rFonts w:ascii="lucida Grande" w:hAnsi="lucida Grande" w:cs="lucida Grande"/>
          <w:color w:val="000000"/>
          <w:sz w:val="24"/>
          <w:szCs w:val="24"/>
        </w:rPr>
      </w:pPr>
      <w:r>
        <w:rPr>
          <w:sz w:val="28"/>
          <w:szCs w:val="28"/>
        </w:rPr>
        <w:t>6</w:t>
      </w:r>
      <w:r>
        <w:rPr>
          <w:rFonts w:ascii="lucida Grande" w:hAnsi="lucida Grande" w:hint="eastAsia"/>
          <w:color w:val="000000"/>
          <w:sz w:val="24"/>
          <w:szCs w:val="24"/>
        </w:rPr>
        <w:t>、摄像头参数：</w:t>
      </w:r>
    </w:p>
    <w:p w:rsidR="00B12866" w:rsidRDefault="00B12866" w:rsidP="00C51C9D">
      <w:pPr>
        <w:pStyle w:val="a"/>
        <w:spacing w:line="360" w:lineRule="exact"/>
        <w:ind w:leftChars="171" w:left="31680" w:firstLineChars="0" w:firstLine="0"/>
        <w:rPr>
          <w:rFonts w:ascii="lucida Grande" w:hAnsi="lucida Grande" w:cs="lucida Grande"/>
          <w:color w:val="000000"/>
          <w:sz w:val="24"/>
          <w:szCs w:val="24"/>
        </w:rPr>
      </w:pPr>
      <w:r>
        <w:rPr>
          <w:rFonts w:ascii="lucida Grande" w:hAnsi="lucida Grande" w:cs="lucida Grande"/>
          <w:color w:val="000000"/>
          <w:sz w:val="24"/>
          <w:szCs w:val="24"/>
        </w:rPr>
        <w:t>1</w:t>
      </w:r>
      <w:r w:rsidRPr="00C51C9D">
        <w:rPr>
          <w:rFonts w:ascii="lucida Grande" w:hAnsi="lucida Grande" w:hint="eastAsia"/>
          <w:color w:val="000000"/>
          <w:sz w:val="21"/>
          <w:szCs w:val="21"/>
        </w:rPr>
        <w:t>）</w:t>
      </w:r>
      <w:r>
        <w:rPr>
          <w:rFonts w:ascii="lucida Grande" w:hAnsi="lucida Grande" w:hint="eastAsia"/>
          <w:color w:val="000000"/>
          <w:sz w:val="24"/>
          <w:szCs w:val="24"/>
        </w:rPr>
        <w:t>原装进口芯片</w:t>
      </w:r>
    </w:p>
    <w:p w:rsidR="00B12866" w:rsidRDefault="00B12866" w:rsidP="00C51C9D">
      <w:pPr>
        <w:pStyle w:val="a"/>
        <w:spacing w:line="360" w:lineRule="exact"/>
        <w:ind w:leftChars="171" w:left="31680" w:firstLineChars="0" w:firstLine="0"/>
        <w:rPr>
          <w:rFonts w:ascii="lucida Grande" w:hAnsi="lucida Grande" w:cs="lucida Grande"/>
          <w:color w:val="000000"/>
          <w:sz w:val="24"/>
          <w:szCs w:val="24"/>
        </w:rPr>
      </w:pPr>
      <w:r>
        <w:rPr>
          <w:rFonts w:ascii="lucida Grande" w:hAnsi="lucida Grande" w:cs="lucida Grande"/>
          <w:color w:val="000000"/>
          <w:sz w:val="24"/>
          <w:szCs w:val="24"/>
        </w:rPr>
        <w:t>2</w:t>
      </w:r>
      <w:r w:rsidRPr="00C51C9D">
        <w:rPr>
          <w:rFonts w:ascii="lucida Grande" w:hAnsi="lucida Grande" w:hint="eastAsia"/>
          <w:color w:val="000000"/>
          <w:sz w:val="21"/>
          <w:szCs w:val="21"/>
        </w:rPr>
        <w:t>）</w:t>
      </w:r>
      <w:r>
        <w:rPr>
          <w:rFonts w:ascii="lucida Grande" w:hAnsi="lucida Grande" w:hint="eastAsia"/>
          <w:color w:val="000000"/>
          <w:sz w:val="24"/>
          <w:szCs w:val="24"/>
        </w:rPr>
        <w:t>消光速度：小于</w:t>
      </w:r>
      <w:r>
        <w:rPr>
          <w:rFonts w:ascii="lucida Grande" w:hAnsi="lucida Grande" w:cs="lucida Grande"/>
          <w:color w:val="000000"/>
          <w:sz w:val="24"/>
          <w:szCs w:val="24"/>
        </w:rPr>
        <w:t>0.5</w:t>
      </w:r>
      <w:r>
        <w:rPr>
          <w:rFonts w:ascii="lucida Grande" w:hAnsi="lucida Grande" w:hint="eastAsia"/>
          <w:color w:val="000000"/>
          <w:sz w:val="24"/>
          <w:szCs w:val="24"/>
        </w:rPr>
        <w:t>秒</w:t>
      </w:r>
      <w:r>
        <w:rPr>
          <w:rFonts w:ascii="lucida Grande" w:hAnsi="lucida Grande" w:cs="lucida Grande"/>
          <w:color w:val="000000"/>
          <w:sz w:val="24"/>
          <w:szCs w:val="24"/>
        </w:rPr>
        <w:t>.</w:t>
      </w:r>
      <w:r>
        <w:rPr>
          <w:rFonts w:ascii="lucida Grande" w:hAnsi="lucida Grande" w:hint="eastAsia"/>
          <w:color w:val="000000"/>
          <w:sz w:val="24"/>
          <w:szCs w:val="24"/>
        </w:rPr>
        <w:t>进入腔体遇水不会反光</w:t>
      </w:r>
      <w:r>
        <w:rPr>
          <w:rFonts w:hAnsi="宋体" w:hint="eastAsia"/>
          <w:sz w:val="24"/>
          <w:szCs w:val="24"/>
        </w:rPr>
        <w:t>★</w:t>
      </w:r>
      <w:r>
        <w:rPr>
          <w:rFonts w:ascii="lucida Grande" w:hAnsi="lucida Grande" w:cs="lucida Grande"/>
          <w:color w:val="000000"/>
          <w:sz w:val="24"/>
          <w:szCs w:val="24"/>
        </w:rPr>
        <w:br/>
        <w:t>3</w:t>
      </w:r>
      <w:r w:rsidRPr="00C51C9D">
        <w:rPr>
          <w:rFonts w:ascii="lucida Grande" w:hAnsi="lucida Grande" w:hint="eastAsia"/>
          <w:color w:val="000000"/>
          <w:sz w:val="21"/>
          <w:szCs w:val="21"/>
        </w:rPr>
        <w:t>）</w:t>
      </w:r>
      <w:r>
        <w:rPr>
          <w:rFonts w:ascii="lucida Grande" w:hAnsi="lucida Grande" w:hint="eastAsia"/>
          <w:color w:val="000000"/>
          <w:sz w:val="24"/>
          <w:szCs w:val="24"/>
        </w:rPr>
        <w:t>摄像头</w:t>
      </w:r>
      <w:r>
        <w:rPr>
          <w:rFonts w:ascii="lucida Grande" w:hAnsi="lucida Grande" w:cs="lucida Grande"/>
          <w:color w:val="000000"/>
          <w:sz w:val="24"/>
          <w:szCs w:val="24"/>
        </w:rPr>
        <w:t>8</w:t>
      </w:r>
      <w:r>
        <w:rPr>
          <w:rFonts w:ascii="lucida Grande" w:hAnsi="lucida Grande" w:hint="eastAsia"/>
          <w:color w:val="000000"/>
          <w:sz w:val="24"/>
          <w:szCs w:val="24"/>
        </w:rPr>
        <w:t>级防水，防止手术过程中水浸润</w:t>
      </w:r>
      <w:r>
        <w:rPr>
          <w:rFonts w:hAnsi="宋体" w:hint="eastAsia"/>
          <w:sz w:val="24"/>
          <w:szCs w:val="24"/>
        </w:rPr>
        <w:t>★</w:t>
      </w:r>
      <w:r>
        <w:rPr>
          <w:rFonts w:ascii="lucida Grande" w:hAnsi="lucida Grande" w:cs="lucida Grande"/>
          <w:color w:val="000000"/>
          <w:sz w:val="24"/>
          <w:szCs w:val="24"/>
        </w:rPr>
        <w:br/>
        <w:t>4</w:t>
      </w:r>
      <w:r>
        <w:rPr>
          <w:rFonts w:ascii="lucida Grande" w:hAnsi="lucida Grande" w:hint="eastAsia"/>
          <w:color w:val="000000"/>
          <w:sz w:val="21"/>
          <w:szCs w:val="21"/>
        </w:rPr>
        <w:t>）</w:t>
      </w:r>
      <w:r>
        <w:rPr>
          <w:rFonts w:ascii="lucida Grande" w:hAnsi="lucida Grande" w:hint="eastAsia"/>
          <w:color w:val="000000"/>
          <w:sz w:val="24"/>
          <w:szCs w:val="24"/>
        </w:rPr>
        <w:t>特殊抗干扰处理，有效解决高频电刀产生的干扰纹</w:t>
      </w:r>
      <w:r>
        <w:rPr>
          <w:rFonts w:ascii="lucida Grande" w:hAnsi="lucida Grande" w:cs="lucida Grande"/>
          <w:color w:val="000000"/>
          <w:sz w:val="24"/>
          <w:szCs w:val="24"/>
        </w:rPr>
        <w:br/>
        <w:t>5.</w:t>
      </w:r>
      <w:r w:rsidRPr="00C51C9D">
        <w:rPr>
          <w:rFonts w:ascii="lucida Grande" w:hAnsi="lucida Grande" w:hint="eastAsia"/>
          <w:color w:val="000000"/>
          <w:sz w:val="21"/>
          <w:szCs w:val="21"/>
        </w:rPr>
        <w:t>）</w:t>
      </w:r>
      <w:r>
        <w:rPr>
          <w:rFonts w:ascii="lucida Grande" w:hAnsi="lucida Grande" w:hint="eastAsia"/>
          <w:color w:val="000000"/>
          <w:sz w:val="24"/>
          <w:szCs w:val="24"/>
        </w:rPr>
        <w:t>分辨率：</w:t>
      </w:r>
      <w:r>
        <w:rPr>
          <w:rFonts w:ascii="lucida Grande" w:hAnsi="lucida Grande" w:cs="lucida Grande"/>
          <w:color w:val="000000"/>
          <w:sz w:val="24"/>
          <w:szCs w:val="24"/>
        </w:rPr>
        <w:t>1200TVL 1920*1080P</w:t>
      </w:r>
      <w:r>
        <w:rPr>
          <w:rFonts w:hAnsi="宋体" w:hint="eastAsia"/>
          <w:sz w:val="24"/>
          <w:szCs w:val="24"/>
        </w:rPr>
        <w:t>★</w:t>
      </w:r>
    </w:p>
    <w:p w:rsidR="00B12866" w:rsidRDefault="00B12866" w:rsidP="00C51C9D">
      <w:pPr>
        <w:pStyle w:val="a"/>
        <w:spacing w:line="360" w:lineRule="exact"/>
        <w:ind w:firstLineChars="0" w:firstLine="0"/>
        <w:rPr>
          <w:rFonts w:cs="Times New Roman"/>
          <w:sz w:val="24"/>
          <w:szCs w:val="24"/>
        </w:rPr>
      </w:pPr>
      <w:r>
        <w:rPr>
          <w:sz w:val="24"/>
          <w:szCs w:val="24"/>
        </w:rPr>
        <w:t>7</w:t>
      </w:r>
      <w:r>
        <w:rPr>
          <w:rFonts w:hint="eastAsia"/>
          <w:sz w:val="24"/>
          <w:szCs w:val="24"/>
        </w:rPr>
        <w:t>、观片灯</w:t>
      </w:r>
    </w:p>
    <w:p w:rsidR="00B12866" w:rsidRDefault="00B12866" w:rsidP="00C51C9D">
      <w:pPr>
        <w:pStyle w:val="a"/>
        <w:spacing w:line="360" w:lineRule="exact"/>
        <w:ind w:firstLineChars="150" w:firstLine="31680"/>
        <w:rPr>
          <w:sz w:val="24"/>
          <w:szCs w:val="24"/>
        </w:rPr>
      </w:pPr>
      <w:r>
        <w:rPr>
          <w:sz w:val="24"/>
          <w:szCs w:val="24"/>
        </w:rPr>
        <w:t>1</w:t>
      </w:r>
      <w:r>
        <w:rPr>
          <w:rFonts w:hint="eastAsia"/>
          <w:sz w:val="24"/>
          <w:szCs w:val="24"/>
        </w:rPr>
        <w:t>）</w:t>
      </w:r>
      <w:r>
        <w:rPr>
          <w:sz w:val="24"/>
          <w:szCs w:val="24"/>
        </w:rPr>
        <w:t xml:space="preserve"> </w:t>
      </w:r>
      <w:r>
        <w:rPr>
          <w:rFonts w:hint="eastAsia"/>
          <w:sz w:val="24"/>
          <w:szCs w:val="24"/>
        </w:rPr>
        <w:t>观片灯的色温应≥</w:t>
      </w:r>
      <w:r>
        <w:rPr>
          <w:sz w:val="24"/>
          <w:szCs w:val="24"/>
        </w:rPr>
        <w:t>6500K;</w:t>
      </w:r>
    </w:p>
    <w:p w:rsidR="00B12866" w:rsidRDefault="00B12866" w:rsidP="00C51C9D">
      <w:pPr>
        <w:pStyle w:val="a"/>
        <w:spacing w:line="360" w:lineRule="exact"/>
        <w:ind w:firstLineChars="150" w:firstLine="31680"/>
        <w:rPr>
          <w:rFonts w:cs="Times New Roman"/>
          <w:sz w:val="24"/>
          <w:szCs w:val="24"/>
        </w:rPr>
      </w:pPr>
      <w:r>
        <w:rPr>
          <w:sz w:val="24"/>
          <w:szCs w:val="24"/>
        </w:rPr>
        <w:t xml:space="preserve">2 </w:t>
      </w:r>
      <w:r>
        <w:rPr>
          <w:rFonts w:hint="eastAsia"/>
          <w:sz w:val="24"/>
          <w:szCs w:val="24"/>
        </w:rPr>
        <w:t>）观片灯的亮度≥</w:t>
      </w:r>
      <w:r>
        <w:rPr>
          <w:sz w:val="24"/>
          <w:szCs w:val="24"/>
        </w:rPr>
        <w:t>2000cd/m</w:t>
      </w:r>
      <w:r>
        <w:rPr>
          <w:sz w:val="24"/>
          <w:szCs w:val="24"/>
          <w:vertAlign w:val="superscript"/>
        </w:rPr>
        <w:t>2</w:t>
      </w:r>
      <w:r>
        <w:rPr>
          <w:rFonts w:hint="eastAsia"/>
          <w:sz w:val="24"/>
          <w:szCs w:val="24"/>
        </w:rPr>
        <w:t>。</w:t>
      </w:r>
    </w:p>
    <w:p w:rsidR="00B12866" w:rsidRDefault="00B12866" w:rsidP="00C51C9D">
      <w:pPr>
        <w:pStyle w:val="a"/>
        <w:spacing w:line="360" w:lineRule="exact"/>
        <w:ind w:firstLineChars="150" w:firstLine="31680"/>
        <w:rPr>
          <w:rFonts w:cs="Times New Roman"/>
          <w:sz w:val="24"/>
          <w:szCs w:val="24"/>
        </w:rPr>
      </w:pPr>
      <w:r>
        <w:rPr>
          <w:sz w:val="24"/>
          <w:szCs w:val="24"/>
        </w:rPr>
        <w:t xml:space="preserve">3 </w:t>
      </w:r>
      <w:r>
        <w:rPr>
          <w:rFonts w:hint="eastAsia"/>
          <w:sz w:val="24"/>
          <w:szCs w:val="24"/>
        </w:rPr>
        <w:t>）接通电源后，观片装置应在</w:t>
      </w:r>
      <w:r>
        <w:rPr>
          <w:sz w:val="24"/>
          <w:szCs w:val="24"/>
        </w:rPr>
        <w:t>10s</w:t>
      </w:r>
      <w:r>
        <w:rPr>
          <w:rFonts w:hint="eastAsia"/>
          <w:sz w:val="24"/>
          <w:szCs w:val="24"/>
        </w:rPr>
        <w:t>内发光，且无闪烁现象，无异常响声，无明显的延迟现象。</w:t>
      </w:r>
    </w:p>
    <w:p w:rsidR="00B12866" w:rsidRDefault="00B12866" w:rsidP="00C51C9D">
      <w:pPr>
        <w:pStyle w:val="a"/>
        <w:spacing w:line="360" w:lineRule="exact"/>
        <w:ind w:firstLineChars="150" w:firstLine="31680"/>
        <w:rPr>
          <w:rFonts w:hAnsi="宋体" w:cs="Times New Roman"/>
          <w:color w:val="333333"/>
          <w:sz w:val="24"/>
          <w:szCs w:val="24"/>
        </w:rPr>
      </w:pPr>
      <w:r>
        <w:rPr>
          <w:sz w:val="24"/>
          <w:szCs w:val="24"/>
        </w:rPr>
        <w:t>8</w:t>
      </w:r>
      <w:r>
        <w:rPr>
          <w:rFonts w:hint="eastAsia"/>
          <w:sz w:val="24"/>
          <w:szCs w:val="24"/>
        </w:rPr>
        <w:t>、</w:t>
      </w:r>
      <w:r>
        <w:rPr>
          <w:rFonts w:hAnsi="宋体" w:hint="eastAsia"/>
          <w:color w:val="333333"/>
          <w:sz w:val="24"/>
          <w:szCs w:val="24"/>
        </w:rPr>
        <w:t>内窥镜影像处理工作站</w:t>
      </w:r>
    </w:p>
    <w:p w:rsidR="00B12866" w:rsidRDefault="00B12866" w:rsidP="00627A18">
      <w:pPr>
        <w:spacing w:line="360" w:lineRule="exact"/>
        <w:ind w:leftChars="1" w:left="31680" w:firstLineChars="299" w:firstLine="31680"/>
        <w:rPr>
          <w:rFonts w:ascii="宋体"/>
          <w:sz w:val="24"/>
          <w:szCs w:val="24"/>
        </w:rPr>
      </w:pPr>
      <w:r>
        <w:rPr>
          <w:rFonts w:hAnsi="宋体"/>
          <w:color w:val="333333"/>
          <w:sz w:val="24"/>
          <w:szCs w:val="24"/>
        </w:rPr>
        <w:t xml:space="preserve">8.1  </w:t>
      </w:r>
      <w:r>
        <w:rPr>
          <w:rFonts w:ascii="宋体" w:hAnsi="宋体" w:cs="宋体" w:hint="eastAsia"/>
          <w:sz w:val="24"/>
          <w:szCs w:val="24"/>
        </w:rPr>
        <w:t>强大的病历管理系统，支持大量数据下的病历查询，数据统计及资料的备份及读取，可实现计费管理。</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8.2</w:t>
      </w:r>
      <w:r>
        <w:rPr>
          <w:rFonts w:ascii="宋体" w:hAnsi="宋体" w:cs="宋体" w:hint="eastAsia"/>
          <w:sz w:val="24"/>
          <w:szCs w:val="24"/>
        </w:rPr>
        <w:t>、图像实时采集，全程动态电影回放，图像清晰。</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8.3</w:t>
      </w:r>
      <w:r>
        <w:rPr>
          <w:rFonts w:ascii="宋体" w:hAnsi="宋体" w:cs="宋体" w:hint="eastAsia"/>
          <w:sz w:val="24"/>
          <w:szCs w:val="24"/>
        </w:rPr>
        <w:t>、实时动态图像取反显示，左右显示，上下镜像显示</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8.4</w:t>
      </w:r>
      <w:r>
        <w:rPr>
          <w:rFonts w:ascii="宋体" w:hAnsi="宋体" w:cs="宋体" w:hint="eastAsia"/>
          <w:sz w:val="24"/>
          <w:szCs w:val="24"/>
        </w:rPr>
        <w:t>、采集的图像可叠加各种标志和系统时间，方便再次浏览。</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8.5</w:t>
      </w:r>
      <w:r>
        <w:rPr>
          <w:rFonts w:ascii="宋体" w:hAnsi="宋体" w:cs="宋体" w:hint="eastAsia"/>
          <w:sz w:val="24"/>
          <w:szCs w:val="24"/>
        </w:rPr>
        <w:t>、实时采集的图像可单个窗口显示、也可多个窗口显示。</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86</w:t>
      </w:r>
      <w:r>
        <w:rPr>
          <w:rFonts w:ascii="宋体" w:hAnsi="宋体" w:cs="宋体" w:hint="eastAsia"/>
          <w:sz w:val="24"/>
          <w:szCs w:val="24"/>
        </w:rPr>
        <w:t>、可更换软件界面，满足不同用户审美要求。</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8.7</w:t>
      </w:r>
      <w:r>
        <w:rPr>
          <w:rFonts w:ascii="宋体" w:hAnsi="宋体" w:cs="宋体" w:hint="eastAsia"/>
          <w:sz w:val="24"/>
          <w:szCs w:val="24"/>
        </w:rPr>
        <w:t>丰富的专业词库，大量的应用模块，用户可做到随意的调用及增加。方便医务人员生成临床描述和诊断报告。</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8.8</w:t>
      </w:r>
      <w:r>
        <w:rPr>
          <w:rFonts w:ascii="宋体" w:hAnsi="宋体" w:cs="宋体" w:hint="eastAsia"/>
          <w:sz w:val="24"/>
          <w:szCs w:val="24"/>
        </w:rPr>
        <w:t>、可自由随意编辑的打印报告内容及格式</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8.9</w:t>
      </w:r>
      <w:r>
        <w:rPr>
          <w:rFonts w:ascii="宋体" w:hAnsi="宋体" w:cs="宋体" w:hint="eastAsia"/>
          <w:sz w:val="24"/>
          <w:szCs w:val="24"/>
        </w:rPr>
        <w:t>、大量标准的存储报告</w:t>
      </w:r>
      <w:r>
        <w:rPr>
          <w:rFonts w:ascii="宋体" w:hAnsi="宋体" w:cs="宋体"/>
          <w:sz w:val="24"/>
          <w:szCs w:val="24"/>
        </w:rPr>
        <w:t>100</w:t>
      </w:r>
      <w:r>
        <w:rPr>
          <w:rFonts w:ascii="宋体" w:hAnsi="宋体" w:cs="宋体" w:hint="eastAsia"/>
          <w:sz w:val="24"/>
          <w:szCs w:val="24"/>
        </w:rPr>
        <w:t>万幅以上</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8.10</w:t>
      </w:r>
      <w:r>
        <w:rPr>
          <w:rFonts w:ascii="宋体" w:hAnsi="宋体" w:cs="宋体" w:hint="eastAsia"/>
          <w:sz w:val="24"/>
          <w:szCs w:val="24"/>
        </w:rPr>
        <w:t>、可视化动态图像增强，提供图像灰度增强技术，图像拷贝，移动功能</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8.11</w:t>
      </w:r>
      <w:r>
        <w:rPr>
          <w:rFonts w:ascii="宋体" w:hAnsi="宋体" w:cs="宋体" w:hint="eastAsia"/>
          <w:sz w:val="24"/>
          <w:szCs w:val="24"/>
        </w:rPr>
        <w:t>、方便精确的测量面积、周长、长度</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8.12</w:t>
      </w:r>
      <w:r>
        <w:rPr>
          <w:rFonts w:ascii="宋体" w:hAnsi="宋体" w:cs="宋体" w:hint="eastAsia"/>
          <w:sz w:val="24"/>
          <w:szCs w:val="24"/>
        </w:rPr>
        <w:t>、动态跟踪提示，全按钮化操作</w:t>
      </w:r>
      <w:r>
        <w:rPr>
          <w:rFonts w:ascii="宋体" w:hAnsi="宋体" w:cs="宋体"/>
          <w:sz w:val="24"/>
          <w:szCs w:val="24"/>
        </w:rPr>
        <w:t xml:space="preserve">, </w:t>
      </w:r>
      <w:r>
        <w:rPr>
          <w:rFonts w:ascii="宋体" w:hAnsi="宋体" w:cs="宋体" w:hint="eastAsia"/>
          <w:sz w:val="24"/>
          <w:szCs w:val="24"/>
        </w:rPr>
        <w:t>高清晰全数字影像捕获</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8.13</w:t>
      </w:r>
      <w:r>
        <w:rPr>
          <w:rFonts w:ascii="宋体" w:hAnsi="宋体" w:cs="宋体" w:hint="eastAsia"/>
          <w:sz w:val="24"/>
          <w:szCs w:val="24"/>
        </w:rPr>
        <w:t>、图像可添加的测量数据及诊断结果</w:t>
      </w:r>
    </w:p>
    <w:p w:rsidR="00B12866" w:rsidRDefault="00B12866" w:rsidP="00627A18">
      <w:pPr>
        <w:spacing w:line="360" w:lineRule="exact"/>
        <w:ind w:leftChars="1" w:left="31680" w:firstLineChars="299" w:firstLine="31680"/>
        <w:rPr>
          <w:rFonts w:ascii="宋体"/>
          <w:sz w:val="24"/>
          <w:szCs w:val="24"/>
        </w:rPr>
      </w:pPr>
      <w:r>
        <w:rPr>
          <w:rFonts w:ascii="宋体" w:hAnsi="宋体" w:cs="宋体"/>
          <w:sz w:val="24"/>
          <w:szCs w:val="24"/>
        </w:rPr>
        <w:t>8.14</w:t>
      </w:r>
      <w:r>
        <w:rPr>
          <w:rFonts w:ascii="宋体" w:hAnsi="宋体" w:cs="宋体" w:hint="eastAsia"/>
          <w:sz w:val="24"/>
          <w:szCs w:val="24"/>
        </w:rPr>
        <w:t>、鼠标和脚踏开关两种采集方式。</w:t>
      </w:r>
    </w:p>
    <w:p w:rsidR="00B12866" w:rsidRDefault="00B12866" w:rsidP="00627A18">
      <w:pPr>
        <w:pStyle w:val="a"/>
        <w:spacing w:line="360" w:lineRule="exact"/>
        <w:ind w:leftChars="1" w:left="31680" w:firstLineChars="299" w:firstLine="31680"/>
        <w:rPr>
          <w:rFonts w:cs="Times New Roman"/>
          <w:sz w:val="24"/>
          <w:szCs w:val="24"/>
        </w:rPr>
      </w:pPr>
      <w:r>
        <w:rPr>
          <w:sz w:val="24"/>
          <w:szCs w:val="24"/>
        </w:rPr>
        <w:t>8.15</w:t>
      </w:r>
      <w:r>
        <w:rPr>
          <w:rFonts w:hint="eastAsia"/>
          <w:sz w:val="24"/>
          <w:szCs w:val="24"/>
        </w:rPr>
        <w:t>打印机</w:t>
      </w:r>
      <w:r>
        <w:rPr>
          <w:sz w:val="24"/>
          <w:szCs w:val="24"/>
        </w:rPr>
        <w:t>:</w:t>
      </w:r>
      <w:r>
        <w:rPr>
          <w:rFonts w:hint="eastAsia"/>
          <w:sz w:val="24"/>
          <w:szCs w:val="24"/>
        </w:rPr>
        <w:t>打印清晰，色彩柔和</w:t>
      </w:r>
    </w:p>
    <w:p w:rsidR="00B12866" w:rsidRDefault="00B12866" w:rsidP="00627A18">
      <w:pPr>
        <w:pStyle w:val="a"/>
        <w:spacing w:line="360" w:lineRule="exact"/>
        <w:ind w:leftChars="1" w:left="31680" w:firstLineChars="299" w:firstLine="31680"/>
        <w:rPr>
          <w:rFonts w:cs="Times New Roman"/>
          <w:sz w:val="24"/>
          <w:szCs w:val="24"/>
        </w:rPr>
      </w:pPr>
    </w:p>
    <w:p w:rsidR="00B12866" w:rsidRPr="00C51C9D" w:rsidRDefault="00B12866" w:rsidP="00E321B5">
      <w:pPr>
        <w:adjustRightInd w:val="0"/>
        <w:snapToGrid w:val="0"/>
        <w:spacing w:line="360" w:lineRule="auto"/>
        <w:rPr>
          <w:sz w:val="24"/>
          <w:szCs w:val="24"/>
        </w:rPr>
      </w:pPr>
    </w:p>
    <w:p w:rsidR="00B12866" w:rsidRPr="00537A71" w:rsidRDefault="00B12866" w:rsidP="00247B58">
      <w:pPr>
        <w:spacing w:line="360" w:lineRule="auto"/>
        <w:ind w:firstLineChars="50" w:firstLine="31680"/>
        <w:rPr>
          <w:b/>
          <w:bCs/>
          <w:sz w:val="24"/>
          <w:szCs w:val="24"/>
        </w:rPr>
      </w:pPr>
      <w:r>
        <w:rPr>
          <w:sz w:val="24"/>
          <w:szCs w:val="24"/>
        </w:rPr>
        <w:t>9.</w:t>
      </w:r>
      <w:r>
        <w:rPr>
          <w:rFonts w:cs="宋体" w:hint="eastAsia"/>
          <w:b/>
          <w:bCs/>
          <w:sz w:val="24"/>
          <w:szCs w:val="24"/>
        </w:rPr>
        <w:t>售后要求：</w:t>
      </w:r>
    </w:p>
    <w:p w:rsidR="00B12866" w:rsidRPr="00F613D9" w:rsidRDefault="00B12866" w:rsidP="00247B58">
      <w:pPr>
        <w:spacing w:line="360" w:lineRule="auto"/>
        <w:ind w:firstLineChars="200" w:firstLine="31680"/>
        <w:rPr>
          <w:sz w:val="24"/>
          <w:szCs w:val="24"/>
        </w:rPr>
      </w:pPr>
      <w:r>
        <w:rPr>
          <w:rFonts w:cs="宋体" w:hint="eastAsia"/>
          <w:sz w:val="24"/>
          <w:szCs w:val="24"/>
        </w:rPr>
        <w:t>质保至少一年。</w:t>
      </w:r>
    </w:p>
    <w:p w:rsidR="00B12866" w:rsidRPr="00503D86" w:rsidRDefault="00B12866" w:rsidP="001269CE">
      <w:pPr>
        <w:spacing w:line="360" w:lineRule="auto"/>
        <w:rPr>
          <w:rFonts w:ascii="宋体"/>
          <w:color w:val="000000"/>
        </w:rPr>
      </w:pPr>
    </w:p>
    <w:p w:rsidR="00B12866" w:rsidRDefault="00B12866" w:rsidP="001269CE">
      <w:pPr>
        <w:spacing w:line="360" w:lineRule="auto"/>
        <w:rPr>
          <w:rFonts w:ascii="宋体"/>
          <w:b/>
          <w:bCs/>
          <w:color w:val="000000"/>
        </w:rPr>
      </w:pPr>
      <w:r>
        <w:rPr>
          <w:rFonts w:ascii="宋体" w:hAnsi="宋体" w:cs="宋体" w:hint="eastAsia"/>
          <w:b/>
          <w:bCs/>
          <w:color w:val="000000"/>
        </w:rPr>
        <w:t>二、项目其他要</w:t>
      </w:r>
      <w:r w:rsidRPr="000E1E06">
        <w:rPr>
          <w:rFonts w:ascii="宋体" w:hAnsi="宋体" w:cs="宋体" w:hint="eastAsia"/>
          <w:b/>
          <w:bCs/>
          <w:color w:val="000000"/>
        </w:rPr>
        <w:t>求：</w:t>
      </w:r>
      <w:r w:rsidRPr="000E1E06">
        <w:rPr>
          <w:rFonts w:ascii="宋体" w:hAnsi="宋体" w:cs="宋体" w:hint="eastAsia"/>
          <w:b/>
          <w:bCs/>
        </w:rPr>
        <w:t>（对照其他要求提供偏离表）</w:t>
      </w:r>
    </w:p>
    <w:p w:rsidR="00B12866" w:rsidRDefault="00B12866" w:rsidP="001269CE">
      <w:pPr>
        <w:spacing w:line="360" w:lineRule="auto"/>
        <w:rPr>
          <w:rFonts w:ascii="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B12866" w:rsidRDefault="00B12866" w:rsidP="00A61078">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sidRPr="00F806DB">
        <w:rPr>
          <w:rFonts w:hAnsi="宋体" w:cs="宋体" w:hint="eastAsia"/>
          <w:color w:val="FF0000"/>
        </w:rPr>
        <w:t>国产产品在签订合同时提供</w:t>
      </w:r>
      <w:r>
        <w:rPr>
          <w:rFonts w:hAnsi="宋体" w:cs="宋体" w:hint="eastAsia"/>
          <w:color w:val="FF0000"/>
        </w:rPr>
        <w:t>主要部件</w:t>
      </w:r>
      <w:r w:rsidRPr="00F806DB">
        <w:rPr>
          <w:rFonts w:hAnsi="宋体" w:cs="宋体" w:hint="eastAsia"/>
          <w:color w:val="FF0000"/>
        </w:rPr>
        <w:t>授权书</w:t>
      </w:r>
      <w:r>
        <w:rPr>
          <w:rFonts w:hAnsi="宋体" w:cs="宋体" w:hint="eastAsia"/>
          <w:color w:val="FF0000"/>
        </w:rPr>
        <w:t>或原厂质保函</w:t>
      </w:r>
      <w:r w:rsidRPr="00F806DB">
        <w:rPr>
          <w:rFonts w:hAnsi="宋体" w:cs="宋体" w:hint="eastAsia"/>
          <w:color w:val="FF0000"/>
        </w:rPr>
        <w:t>。</w:t>
      </w:r>
    </w:p>
    <w:p w:rsidR="00B12866" w:rsidRDefault="00B12866" w:rsidP="00A61078">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B12866" w:rsidRDefault="00B12866" w:rsidP="00A61078">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B12866" w:rsidRDefault="00B12866" w:rsidP="00A61078">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B12866" w:rsidRPr="00A61078" w:rsidRDefault="00B12866" w:rsidP="00A61078">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B12866" w:rsidRDefault="00B12866" w:rsidP="00A61078">
      <w:pPr>
        <w:spacing w:line="360" w:lineRule="auto"/>
        <w:rPr>
          <w:color w:val="000000"/>
        </w:rPr>
      </w:pPr>
      <w:r>
        <w:rPr>
          <w:rFonts w:hAnsi="宋体"/>
          <w:b/>
          <w:bCs/>
          <w:color w:val="000000"/>
        </w:rPr>
        <w:t>2</w:t>
      </w:r>
      <w:r>
        <w:rPr>
          <w:rFonts w:hAnsi="宋体" w:cs="宋体" w:hint="eastAsia"/>
          <w:b/>
          <w:bCs/>
          <w:color w:val="000000"/>
        </w:rPr>
        <w:t>、验收、交付使用的要求：</w:t>
      </w:r>
    </w:p>
    <w:p w:rsidR="00B12866" w:rsidRDefault="00B12866" w:rsidP="00A61078">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B12866" w:rsidRDefault="00B12866" w:rsidP="00A61078">
      <w:pPr>
        <w:spacing w:line="360" w:lineRule="auto"/>
        <w:rPr>
          <w:color w:val="000000"/>
        </w:rPr>
      </w:pPr>
      <w:r>
        <w:rPr>
          <w:color w:val="000000"/>
        </w:rPr>
        <w:t>2.2</w:t>
      </w:r>
      <w:r>
        <w:rPr>
          <w:rFonts w:hAnsi="宋体" w:cs="宋体" w:hint="eastAsia"/>
          <w:color w:val="000000"/>
        </w:rPr>
        <w:t>、交付使用要同时向采购人提供详细的技术文件、安装记录等，同时提供两份产品使用说明书。</w:t>
      </w:r>
    </w:p>
    <w:p w:rsidR="00B12866" w:rsidRDefault="00B12866" w:rsidP="00A61078">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B12866" w:rsidRDefault="00B12866" w:rsidP="00A61078">
      <w:pPr>
        <w:spacing w:line="360" w:lineRule="auto"/>
        <w:rPr>
          <w:color w:val="000000"/>
        </w:rPr>
      </w:pPr>
      <w:r>
        <w:rPr>
          <w:rFonts w:hAnsi="宋体"/>
          <w:b/>
          <w:bCs/>
          <w:color w:val="000000"/>
        </w:rPr>
        <w:t>3</w:t>
      </w:r>
      <w:r>
        <w:rPr>
          <w:rFonts w:hAnsi="宋体" w:cs="宋体" w:hint="eastAsia"/>
          <w:b/>
          <w:bCs/>
          <w:color w:val="000000"/>
        </w:rPr>
        <w:t>、维修保修的要求：</w:t>
      </w:r>
    </w:p>
    <w:p w:rsidR="00B12866" w:rsidRDefault="00B12866" w:rsidP="00A61078">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B12866" w:rsidRDefault="00B12866" w:rsidP="00A61078">
      <w:pPr>
        <w:spacing w:line="360" w:lineRule="auto"/>
        <w:rPr>
          <w:color w:val="000000"/>
        </w:rPr>
      </w:pPr>
      <w:r>
        <w:rPr>
          <w:color w:val="000000"/>
        </w:rPr>
        <w:t>3.2</w:t>
      </w:r>
      <w:r>
        <w:rPr>
          <w:rFonts w:hAnsi="宋体" w:cs="宋体" w:hint="eastAsia"/>
          <w:color w:val="000000"/>
        </w:rPr>
        <w:t>、质保期内一切费用由成交供应商承担。</w:t>
      </w:r>
    </w:p>
    <w:p w:rsidR="00B12866" w:rsidRDefault="00B12866" w:rsidP="00A61078">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B12866" w:rsidRDefault="00B12866" w:rsidP="00A61078">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B12866" w:rsidRDefault="00B12866">
      <w:pPr>
        <w:spacing w:line="360" w:lineRule="auto"/>
        <w:jc w:val="left"/>
        <w:rPr>
          <w:rFonts w:hAnsi="宋体"/>
          <w:b/>
          <w:bCs/>
          <w:color w:val="000000"/>
        </w:rPr>
      </w:pPr>
    </w:p>
    <w:p w:rsidR="00B12866" w:rsidRDefault="00B12866">
      <w:pPr>
        <w:spacing w:line="360" w:lineRule="auto"/>
        <w:jc w:val="left"/>
        <w:rPr>
          <w:b/>
          <w:bCs/>
          <w:color w:val="000000"/>
        </w:rPr>
      </w:pPr>
      <w:r>
        <w:rPr>
          <w:rFonts w:hAnsi="宋体" w:cs="宋体" w:hint="eastAsia"/>
          <w:b/>
          <w:bCs/>
          <w:color w:val="000000"/>
        </w:rPr>
        <w:t>合同主要条款（参考）</w:t>
      </w:r>
    </w:p>
    <w:p w:rsidR="00B12866" w:rsidRPr="00CD2F71" w:rsidRDefault="00B12866" w:rsidP="00247B58">
      <w:pPr>
        <w:spacing w:line="360" w:lineRule="exact"/>
        <w:ind w:firstLineChars="49" w:firstLine="31680"/>
        <w:rPr>
          <w:b/>
          <w:bCs/>
        </w:rPr>
      </w:pPr>
      <w:r w:rsidRPr="00CD2F71">
        <w:rPr>
          <w:b/>
          <w:bCs/>
        </w:rPr>
        <w:t>1</w:t>
      </w:r>
      <w:r w:rsidRPr="00CD2F71">
        <w:rPr>
          <w:rFonts w:hAnsi="宋体" w:cs="宋体" w:hint="eastAsia"/>
          <w:b/>
          <w:bCs/>
        </w:rPr>
        <w:t>、产品名称、产地、规格型号、数量、金额等</w:t>
      </w:r>
    </w:p>
    <w:p w:rsidR="00B12866" w:rsidRPr="00CD2F71" w:rsidRDefault="00B12866" w:rsidP="00247B58">
      <w:pPr>
        <w:spacing w:line="360" w:lineRule="exact"/>
        <w:ind w:firstLineChars="49" w:firstLine="31680"/>
        <w:rPr>
          <w:b/>
          <w:bCs/>
        </w:rPr>
      </w:pPr>
      <w:r w:rsidRPr="00CD2F71">
        <w:rPr>
          <w:b/>
          <w:bCs/>
        </w:rPr>
        <w:t>2</w:t>
      </w:r>
      <w:r w:rsidRPr="00CD2F71">
        <w:rPr>
          <w:rFonts w:hAnsi="宋体" w:cs="宋体" w:hint="eastAsia"/>
          <w:b/>
          <w:bCs/>
        </w:rPr>
        <w:t>、质量要求和技术标准</w:t>
      </w:r>
    </w:p>
    <w:p w:rsidR="00B12866" w:rsidRPr="00CD2F71" w:rsidRDefault="00B12866" w:rsidP="00247B58">
      <w:pPr>
        <w:spacing w:line="360" w:lineRule="exact"/>
        <w:ind w:leftChars="172" w:left="31680"/>
        <w:rPr>
          <w:b/>
          <w:bCs/>
        </w:rPr>
      </w:pPr>
      <w:r w:rsidRPr="00CD2F71">
        <w:rPr>
          <w:rFonts w:cs="宋体" w:hint="eastAsia"/>
        </w:rPr>
        <w:t>成交供应商应严格按照国家、行业标准及厂家承诺的有关标准生产和检验，确保产品质量。并且完全符合合同规定的质量、规格和性能的要求，并保证是原厂生产、全新、未使用的。</w:t>
      </w:r>
      <w:r w:rsidRPr="00CD2F71">
        <w:rPr>
          <w:rFonts w:cs="宋体" w:hint="eastAsia"/>
          <w:b/>
          <w:bCs/>
        </w:rPr>
        <w:t>到货产品的生产日期不能超出本合同签订日期之前一年。超过该期限甲方有权要求退货。</w:t>
      </w:r>
    </w:p>
    <w:p w:rsidR="00B12866" w:rsidRPr="00CD2F71" w:rsidRDefault="00B12866" w:rsidP="00247B58">
      <w:pPr>
        <w:spacing w:line="360" w:lineRule="exact"/>
        <w:ind w:firstLineChars="49" w:firstLine="31680"/>
        <w:rPr>
          <w:b/>
          <w:bCs/>
        </w:rPr>
      </w:pPr>
      <w:r w:rsidRPr="00CD2F71">
        <w:rPr>
          <w:b/>
          <w:bCs/>
        </w:rPr>
        <w:t>3</w:t>
      </w:r>
      <w:r w:rsidRPr="00CD2F71">
        <w:rPr>
          <w:rFonts w:hAnsi="宋体" w:cs="宋体" w:hint="eastAsia"/>
          <w:b/>
          <w:bCs/>
        </w:rPr>
        <w:t>、交货时间、地点、方式</w:t>
      </w:r>
    </w:p>
    <w:p w:rsidR="00B12866" w:rsidRPr="00CD2F71" w:rsidRDefault="00B12866" w:rsidP="00247B58">
      <w:pPr>
        <w:ind w:leftChars="100" w:left="31680" w:hangingChars="50" w:firstLine="31680"/>
        <w:rPr>
          <w:b/>
          <w:bCs/>
        </w:rPr>
      </w:pPr>
      <w:r w:rsidRPr="00CD2F71">
        <w:rPr>
          <w:rFonts w:cs="宋体" w:hint="eastAsia"/>
        </w:rPr>
        <w:t>（</w:t>
      </w:r>
      <w:r w:rsidRPr="00CD2F71">
        <w:t>1</w:t>
      </w:r>
      <w:r w:rsidRPr="00CD2F71">
        <w:rPr>
          <w:rFonts w:cs="宋体" w:hint="eastAsia"/>
        </w:rPr>
        <w:t>）交货期：</w:t>
      </w:r>
      <w:r w:rsidRPr="00CD2F71">
        <w:rPr>
          <w:rFonts w:cs="宋体" w:hint="eastAsia"/>
          <w:b/>
          <w:bCs/>
        </w:rPr>
        <w:t>内贸合同在合同签订后</w:t>
      </w:r>
      <w:r>
        <w:rPr>
          <w:b/>
          <w:bCs/>
          <w:u w:val="single"/>
        </w:rPr>
        <w:t>30</w:t>
      </w:r>
      <w:r w:rsidRPr="00CD2F71">
        <w:rPr>
          <w:rFonts w:cs="宋体" w:hint="eastAsia"/>
          <w:b/>
          <w:bCs/>
        </w:rPr>
        <w:t>个自然日内，且以最后一批货物到达指定地点为准。进口免税货物在签订进口免税货物采购合同后</w:t>
      </w:r>
      <w:r>
        <w:rPr>
          <w:b/>
          <w:bCs/>
          <w:u w:val="single"/>
        </w:rPr>
        <w:t>120</w:t>
      </w:r>
      <w:r w:rsidRPr="00CD2F71">
        <w:rPr>
          <w:rFonts w:cs="宋体" w:hint="eastAsia"/>
          <w:b/>
          <w:bCs/>
        </w:rPr>
        <w:t>个自然日内，且以最后一批货物到达指定地点为准。逾期按违约处理，扣除合同签订前缴纳的</w:t>
      </w:r>
      <w:r w:rsidRPr="00CD2F71">
        <w:rPr>
          <w:b/>
          <w:bCs/>
        </w:rPr>
        <w:t>5%</w:t>
      </w:r>
      <w:r w:rsidRPr="00CD2F71">
        <w:rPr>
          <w:rFonts w:cs="宋体" w:hint="eastAsia"/>
          <w:b/>
          <w:bCs/>
        </w:rPr>
        <w:t>的履约保证金。（如有特殊情况需及时与采购人联系）</w:t>
      </w:r>
    </w:p>
    <w:p w:rsidR="00B12866" w:rsidRPr="00CD2F71" w:rsidRDefault="00B12866" w:rsidP="00247B58">
      <w:pPr>
        <w:ind w:firstLineChars="100" w:firstLine="31680"/>
        <w:rPr>
          <w:b/>
          <w:bCs/>
        </w:rPr>
      </w:pPr>
      <w:r w:rsidRPr="00CD2F71">
        <w:rPr>
          <w:rFonts w:cs="宋体" w:hint="eastAsia"/>
        </w:rPr>
        <w:t>（</w:t>
      </w:r>
      <w:r w:rsidRPr="00CD2F71">
        <w:t>2</w:t>
      </w:r>
      <w:r w:rsidRPr="00CD2F71">
        <w:rPr>
          <w:rFonts w:cs="宋体" w:hint="eastAsia"/>
        </w:rPr>
        <w:t>）交货地点：徐州医科大学指定地点。</w:t>
      </w:r>
    </w:p>
    <w:p w:rsidR="00B12866" w:rsidRPr="00CD2F71" w:rsidRDefault="00B12866" w:rsidP="00247B58">
      <w:pPr>
        <w:ind w:firstLineChars="100" w:firstLine="31680"/>
      </w:pPr>
      <w:r w:rsidRPr="00CD2F71">
        <w:rPr>
          <w:rFonts w:cs="宋体" w:hint="eastAsia"/>
        </w:rPr>
        <w:t>（</w:t>
      </w:r>
      <w:r w:rsidRPr="00CD2F71">
        <w:t>3</w:t>
      </w:r>
      <w:r w:rsidRPr="00CD2F71">
        <w:rPr>
          <w:rFonts w:cs="宋体" w:hint="eastAsia"/>
        </w:rPr>
        <w:t>）交货方式：现场交接。</w:t>
      </w:r>
    </w:p>
    <w:p w:rsidR="00B12866" w:rsidRPr="00CD2F71" w:rsidRDefault="00B12866" w:rsidP="00247B58">
      <w:pPr>
        <w:ind w:firstLineChars="49" w:firstLine="31680"/>
        <w:rPr>
          <w:b/>
          <w:bCs/>
        </w:rPr>
      </w:pPr>
      <w:r w:rsidRPr="00CD2F71">
        <w:rPr>
          <w:b/>
          <w:bCs/>
        </w:rPr>
        <w:t>4</w:t>
      </w:r>
      <w:r w:rsidRPr="00CD2F71">
        <w:rPr>
          <w:rFonts w:cs="宋体" w:hint="eastAsia"/>
          <w:b/>
          <w:bCs/>
        </w:rPr>
        <w:t>、运输方式及费用的承担</w:t>
      </w:r>
    </w:p>
    <w:p w:rsidR="00B12866" w:rsidRPr="00CD2F71" w:rsidRDefault="00B12866" w:rsidP="00247B58">
      <w:pPr>
        <w:ind w:leftChars="43" w:left="31680" w:firstLineChars="50" w:firstLine="31680"/>
      </w:pPr>
      <w:r w:rsidRPr="00CD2F71">
        <w:rPr>
          <w:rFonts w:cs="宋体" w:hint="eastAsia"/>
        </w:rPr>
        <w:t>（</w:t>
      </w:r>
      <w:r w:rsidRPr="00CD2F71">
        <w:t>1</w:t>
      </w:r>
      <w:r w:rsidRPr="00CD2F71">
        <w:rPr>
          <w:rFonts w:cs="宋体" w:hint="eastAsia"/>
        </w:rPr>
        <w:t>）运输方式：按约定办理。</w:t>
      </w:r>
    </w:p>
    <w:p w:rsidR="00B12866" w:rsidRPr="00CD2F71" w:rsidRDefault="00B12866" w:rsidP="00247B58">
      <w:pPr>
        <w:ind w:leftChars="43" w:left="31680" w:firstLineChars="50" w:firstLine="31680"/>
      </w:pPr>
      <w:r w:rsidRPr="00CD2F71">
        <w:rPr>
          <w:rFonts w:cs="宋体" w:hint="eastAsia"/>
        </w:rPr>
        <w:t>（</w:t>
      </w:r>
      <w:r w:rsidRPr="00CD2F71">
        <w:t>2</w:t>
      </w:r>
      <w:r w:rsidRPr="00CD2F71">
        <w:rPr>
          <w:rFonts w:cs="宋体" w:hint="eastAsia"/>
        </w:rPr>
        <w:t>）运输费用：运输及到货前的所有费用均由成交供应商承担。</w:t>
      </w:r>
    </w:p>
    <w:p w:rsidR="00B12866" w:rsidRPr="00CD2F71" w:rsidRDefault="00B12866" w:rsidP="00247B58">
      <w:pPr>
        <w:spacing w:line="360" w:lineRule="exact"/>
        <w:ind w:firstLineChars="49" w:firstLine="31680"/>
        <w:rPr>
          <w:b/>
          <w:bCs/>
        </w:rPr>
      </w:pPr>
      <w:r w:rsidRPr="00CD2F71">
        <w:rPr>
          <w:b/>
          <w:bCs/>
        </w:rPr>
        <w:t>5</w:t>
      </w:r>
      <w:r w:rsidRPr="00CD2F71">
        <w:rPr>
          <w:rFonts w:hAnsi="宋体" w:cs="宋体" w:hint="eastAsia"/>
          <w:b/>
          <w:bCs/>
        </w:rPr>
        <w:t>、合理损耗及计算方法</w:t>
      </w:r>
    </w:p>
    <w:p w:rsidR="00B12866" w:rsidRPr="00CD2F71" w:rsidRDefault="00B12866" w:rsidP="00247B58">
      <w:pPr>
        <w:spacing w:line="360" w:lineRule="exact"/>
        <w:ind w:firstLineChars="150" w:firstLine="31680"/>
        <w:rPr>
          <w:color w:val="000000"/>
        </w:rPr>
      </w:pPr>
      <w:r w:rsidRPr="00CD2F71">
        <w:rPr>
          <w:rFonts w:cs="宋体" w:hint="eastAsia"/>
          <w:color w:val="000000"/>
        </w:rPr>
        <w:t>交货前产生的所有损耗均由成交供应商承担</w:t>
      </w:r>
    </w:p>
    <w:p w:rsidR="00B12866" w:rsidRDefault="00B12866">
      <w:pPr>
        <w:spacing w:line="360" w:lineRule="exact"/>
        <w:rPr>
          <w:color w:val="000000"/>
        </w:rPr>
      </w:pPr>
      <w:r w:rsidRPr="00CD2F71">
        <w:rPr>
          <w:b/>
          <w:bCs/>
          <w:color w:val="000000"/>
        </w:rPr>
        <w:t>6</w:t>
      </w:r>
      <w:r w:rsidRPr="00CD2F71">
        <w:rPr>
          <w:rFonts w:hAnsi="宋体" w:cs="宋体" w:hint="eastAsia"/>
          <w:b/>
          <w:bCs/>
          <w:color w:val="000000"/>
        </w:rPr>
        <w:t>、包装标准、包装物的回收</w:t>
      </w:r>
    </w:p>
    <w:p w:rsidR="00B12866" w:rsidRDefault="00B12866" w:rsidP="00247B58">
      <w:pPr>
        <w:spacing w:line="360" w:lineRule="exact"/>
        <w:ind w:firstLineChars="100" w:firstLine="3168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B12866" w:rsidRDefault="00B12866" w:rsidP="00247B58">
      <w:pPr>
        <w:spacing w:line="360" w:lineRule="exact"/>
        <w:ind w:firstLineChars="100" w:firstLine="3168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B12866" w:rsidRDefault="00B12866" w:rsidP="00247B58">
      <w:pPr>
        <w:spacing w:line="360" w:lineRule="exact"/>
        <w:ind w:firstLineChars="48" w:firstLine="31680"/>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B12866" w:rsidRDefault="00B12866" w:rsidP="00247B58">
      <w:pPr>
        <w:spacing w:line="360" w:lineRule="exact"/>
        <w:ind w:leftChars="100" w:left="31680" w:hangingChars="50" w:firstLine="31680"/>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B12866" w:rsidRDefault="00B12866" w:rsidP="00247B58">
      <w:pPr>
        <w:spacing w:line="360" w:lineRule="exact"/>
        <w:ind w:leftChars="100" w:left="31680" w:hangingChars="50" w:firstLine="31680"/>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B12866" w:rsidRDefault="00B12866">
      <w:pPr>
        <w:spacing w:line="360" w:lineRule="exact"/>
      </w:pPr>
      <w:r>
        <w:rPr>
          <w:b/>
          <w:bCs/>
        </w:rPr>
        <w:t xml:space="preserve"> 8</w:t>
      </w:r>
      <w:r>
        <w:rPr>
          <w:rFonts w:cs="宋体" w:hint="eastAsia"/>
          <w:b/>
          <w:bCs/>
        </w:rPr>
        <w:t>、随机备品、配件工具数量及供应方法</w:t>
      </w:r>
    </w:p>
    <w:p w:rsidR="00B12866" w:rsidRDefault="00B12866" w:rsidP="00247B58">
      <w:pPr>
        <w:spacing w:line="360" w:lineRule="exact"/>
        <w:ind w:firstLineChars="49" w:firstLine="31680"/>
        <w:rPr>
          <w:color w:val="000000"/>
        </w:rPr>
      </w:pPr>
      <w:r>
        <w:rPr>
          <w:b/>
          <w:bCs/>
          <w:color w:val="000000"/>
        </w:rPr>
        <w:t>9</w:t>
      </w:r>
      <w:r>
        <w:rPr>
          <w:rFonts w:cs="宋体" w:hint="eastAsia"/>
          <w:b/>
          <w:bCs/>
          <w:color w:val="000000"/>
        </w:rPr>
        <w:t>、结算方式及期限（合同以人民币进行结算）</w:t>
      </w:r>
    </w:p>
    <w:p w:rsidR="00B12866" w:rsidRDefault="00B12866" w:rsidP="00247B58">
      <w:pPr>
        <w:spacing w:line="360" w:lineRule="exact"/>
        <w:ind w:leftChars="100" w:left="31680" w:hangingChars="50" w:firstLine="31680"/>
        <w:rPr>
          <w:color w:val="000000"/>
        </w:rPr>
      </w:pPr>
      <w:r>
        <w:rPr>
          <w:rFonts w:cs="宋体" w:hint="eastAsia"/>
          <w:color w:val="000000"/>
        </w:rPr>
        <w:t>（</w:t>
      </w:r>
      <w:r>
        <w:rPr>
          <w:color w:val="000000"/>
        </w:rPr>
        <w:t>1</w:t>
      </w:r>
      <w:r>
        <w:rPr>
          <w:rFonts w:cs="宋体" w:hint="eastAsia"/>
          <w:color w:val="000000"/>
        </w:rPr>
        <w:t>）产品验收合格后，中标方提供全额增值税专用发票发票联和抵扣联并持合同进行结算，采购人于</w:t>
      </w:r>
      <w:r>
        <w:rPr>
          <w:color w:val="000000"/>
        </w:rPr>
        <w:t>30</w:t>
      </w:r>
      <w:r>
        <w:rPr>
          <w:rFonts w:cs="宋体" w:hint="eastAsia"/>
          <w:color w:val="000000"/>
        </w:rPr>
        <w:t>个工作日内付款。</w:t>
      </w:r>
    </w:p>
    <w:p w:rsidR="00B12866" w:rsidRDefault="00B12866" w:rsidP="00247B58">
      <w:pPr>
        <w:spacing w:line="360" w:lineRule="exact"/>
        <w:ind w:leftChars="100" w:left="31680" w:hangingChars="50" w:firstLine="31680"/>
        <w:rPr>
          <w:color w:val="000000"/>
        </w:rPr>
      </w:pPr>
      <w:r>
        <w:rPr>
          <w:rFonts w:cs="宋体" w:hint="eastAsia"/>
          <w:color w:val="000000"/>
        </w:rPr>
        <w:t>（</w:t>
      </w:r>
      <w:r>
        <w:rPr>
          <w:color w:val="000000"/>
        </w:rPr>
        <w:t>2</w:t>
      </w:r>
      <w:r>
        <w:rPr>
          <w:rFonts w:cs="宋体" w:hint="eastAsia"/>
          <w:color w:val="000000"/>
        </w:rPr>
        <w:t>）特殊情况另行约定。</w:t>
      </w:r>
    </w:p>
    <w:p w:rsidR="00B12866" w:rsidRDefault="00B12866" w:rsidP="00247B58">
      <w:pPr>
        <w:spacing w:line="360" w:lineRule="exact"/>
        <w:ind w:firstLineChars="49" w:firstLine="31680"/>
        <w:rPr>
          <w:b/>
          <w:bCs/>
          <w:color w:val="000000"/>
        </w:rPr>
      </w:pPr>
      <w:r>
        <w:rPr>
          <w:b/>
          <w:bCs/>
          <w:color w:val="000000"/>
        </w:rPr>
        <w:t>10</w:t>
      </w:r>
      <w:r>
        <w:rPr>
          <w:rFonts w:hAnsi="宋体" w:cs="宋体" w:hint="eastAsia"/>
          <w:b/>
          <w:bCs/>
          <w:color w:val="000000"/>
        </w:rPr>
        <w:t>、现场及售后服务</w:t>
      </w:r>
    </w:p>
    <w:p w:rsidR="00B12866" w:rsidRDefault="00B12866">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B12866" w:rsidRDefault="00B12866">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B12866" w:rsidRDefault="00B12866" w:rsidP="00247B58">
      <w:pPr>
        <w:ind w:firstLineChars="49" w:firstLine="31680"/>
        <w:rPr>
          <w:b/>
          <w:bCs/>
          <w:color w:val="000000"/>
        </w:rPr>
      </w:pPr>
      <w:r>
        <w:rPr>
          <w:b/>
          <w:bCs/>
          <w:color w:val="000000"/>
        </w:rPr>
        <w:t>11</w:t>
      </w:r>
      <w:r>
        <w:rPr>
          <w:rFonts w:hAnsi="宋体" w:cs="宋体" w:hint="eastAsia"/>
          <w:b/>
          <w:bCs/>
          <w:color w:val="000000"/>
        </w:rPr>
        <w:t>、质量保证金与索赔</w:t>
      </w:r>
    </w:p>
    <w:p w:rsidR="00B12866" w:rsidRDefault="00B12866">
      <w:pPr>
        <w:ind w:left="360"/>
        <w:rPr>
          <w:rFonts w:hAnsi="宋体"/>
        </w:rPr>
      </w:pPr>
      <w:r>
        <w:rPr>
          <w:rFonts w:hAnsi="宋体" w:cs="宋体" w:hint="eastAsia"/>
          <w:color w:val="000000"/>
        </w:rPr>
        <w:t>（</w:t>
      </w:r>
      <w:r>
        <w:rPr>
          <w:rFonts w:hAnsi="宋体"/>
          <w:color w:val="000000"/>
        </w:rPr>
        <w:t>1</w:t>
      </w:r>
      <w:r>
        <w:rPr>
          <w:rFonts w:hAnsi="宋体" w:cs="宋体" w:hint="eastAsia"/>
          <w:color w:val="000000"/>
        </w:rPr>
        <w:t>）质量保证金：</w:t>
      </w:r>
      <w:r>
        <w:rPr>
          <w:rFonts w:cs="宋体" w:hint="eastAsia"/>
          <w:color w:val="000000"/>
        </w:rPr>
        <w:t>合同签订前需缴纳</w:t>
      </w:r>
      <w:r>
        <w:rPr>
          <w:color w:val="000000"/>
        </w:rPr>
        <w:t>5%</w:t>
      </w:r>
      <w:r>
        <w:rPr>
          <w:rFonts w:cs="宋体" w:hint="eastAsia"/>
          <w:color w:val="000000"/>
        </w:rPr>
        <w:t>的履约保证金，货到后履约保证金自动转为质量保证金，质量保证期</w:t>
      </w:r>
      <w:r>
        <w:rPr>
          <w:rFonts w:cs="宋体" w:hint="eastAsia"/>
        </w:rPr>
        <w:t>满一年无质量问题，凭收据和用户确认的《质保金清退申请单》全额（或分批）无息退还。</w:t>
      </w:r>
    </w:p>
    <w:p w:rsidR="00B12866" w:rsidRDefault="00B12866" w:rsidP="00247B58">
      <w:pPr>
        <w:ind w:leftChars="164" w:left="31680" w:hangingChars="7" w:firstLine="31680"/>
        <w:rPr>
          <w:color w:val="000000"/>
        </w:rPr>
      </w:pPr>
      <w:r>
        <w:rPr>
          <w:rFonts w:cs="宋体" w:hint="eastAsia"/>
          <w:color w:val="000000"/>
        </w:rPr>
        <w:t>（</w:t>
      </w:r>
      <w:r>
        <w:rPr>
          <w:color w:val="000000"/>
        </w:rPr>
        <w:t>2</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B12866" w:rsidRDefault="00B12866">
      <w:pPr>
        <w:rPr>
          <w:b/>
          <w:bCs/>
          <w:color w:val="000000"/>
        </w:rPr>
      </w:pPr>
      <w:r>
        <w:rPr>
          <w:b/>
          <w:bCs/>
          <w:color w:val="000000"/>
        </w:rPr>
        <w:t>12</w:t>
      </w:r>
      <w:r>
        <w:rPr>
          <w:rFonts w:hAnsi="宋体" w:cs="宋体" w:hint="eastAsia"/>
          <w:b/>
          <w:bCs/>
          <w:color w:val="000000"/>
        </w:rPr>
        <w:t>、违约责任</w:t>
      </w:r>
    </w:p>
    <w:p w:rsidR="00B12866" w:rsidRDefault="00B12866">
      <w:pPr>
        <w:widowControl/>
        <w:autoSpaceDE w:val="0"/>
        <w:autoSpaceDN w:val="0"/>
        <w:adjustRightInd w:val="0"/>
        <w:rPr>
          <w:color w:val="000000"/>
        </w:rPr>
      </w:pPr>
      <w:r>
        <w:rPr>
          <w:rFonts w:cs="宋体" w:hint="eastAsia"/>
          <w:color w:val="000000"/>
        </w:rPr>
        <w:t>乙方不能按合同规定的时间交货和提供服务时，除不可抗力外（指战争、严重火灾、水灾、热带风暴和地震以及其他经双方同意属不可抗力的事故）：</w:t>
      </w:r>
    </w:p>
    <w:p w:rsidR="00B12866" w:rsidRDefault="00B12866">
      <w:pPr>
        <w:widowControl/>
        <w:autoSpaceDE w:val="0"/>
        <w:autoSpaceDN w:val="0"/>
        <w:adjustRightInd w:val="0"/>
        <w:rPr>
          <w:color w:val="000000"/>
        </w:rPr>
      </w:pPr>
      <w:r>
        <w:rPr>
          <w:rFonts w:cs="宋体" w:hint="eastAsia"/>
          <w:color w:val="000000"/>
        </w:rPr>
        <w:t>（</w:t>
      </w:r>
      <w:r>
        <w:rPr>
          <w:color w:val="000000"/>
        </w:rPr>
        <w:t>1</w:t>
      </w:r>
      <w:r>
        <w:rPr>
          <w:rFonts w:cs="宋体" w:hint="eastAsia"/>
          <w:color w:val="000000"/>
        </w:rPr>
        <w:t>）甲方有权终止合同；</w:t>
      </w:r>
    </w:p>
    <w:p w:rsidR="00B12866" w:rsidRDefault="00B12866">
      <w:pPr>
        <w:widowControl/>
        <w:autoSpaceDE w:val="0"/>
        <w:autoSpaceDN w:val="0"/>
        <w:adjustRightInd w:val="0"/>
        <w:rPr>
          <w:color w:val="000000"/>
        </w:rPr>
      </w:pPr>
      <w:r>
        <w:rPr>
          <w:rFonts w:cs="宋体" w:hint="eastAsia"/>
          <w:color w:val="000000"/>
        </w:rPr>
        <w:t>（</w:t>
      </w:r>
      <w:r>
        <w:rPr>
          <w:color w:val="000000"/>
        </w:rPr>
        <w:t>2</w:t>
      </w:r>
      <w:r>
        <w:rPr>
          <w:rFonts w:cs="宋体" w:hint="eastAsia"/>
          <w:color w:val="000000"/>
        </w:rPr>
        <w:t>）在甲方同意继续执行合同的前提下，乙方每天应按合同款的</w:t>
      </w:r>
      <w:r>
        <w:rPr>
          <w:color w:val="000000"/>
        </w:rPr>
        <w:t>0.1%</w:t>
      </w:r>
      <w:r>
        <w:rPr>
          <w:rFonts w:cs="宋体" w:hint="eastAsia"/>
          <w:color w:val="000000"/>
        </w:rPr>
        <w:t>向甲方支付延期违约金，最高限额为合同款的</w:t>
      </w:r>
      <w:r>
        <w:rPr>
          <w:color w:val="000000"/>
        </w:rPr>
        <w:t>20%</w:t>
      </w:r>
      <w:r>
        <w:rPr>
          <w:rFonts w:cs="宋体" w:hint="eastAsia"/>
          <w:color w:val="000000"/>
        </w:rPr>
        <w:t>；</w:t>
      </w:r>
    </w:p>
    <w:p w:rsidR="00B12866" w:rsidRDefault="00B12866">
      <w:pPr>
        <w:widowControl/>
        <w:autoSpaceDE w:val="0"/>
        <w:autoSpaceDN w:val="0"/>
        <w:adjustRightInd w:val="0"/>
      </w:pPr>
      <w:r>
        <w:rPr>
          <w:rFonts w:cs="宋体" w:hint="eastAsia"/>
          <w:color w:val="000000"/>
        </w:rPr>
        <w:t>（</w:t>
      </w:r>
      <w:r>
        <w:rPr>
          <w:color w:val="000000"/>
        </w:rPr>
        <w:t>3</w:t>
      </w:r>
      <w:r>
        <w:rPr>
          <w:rFonts w:cs="宋体" w:hint="eastAsia"/>
          <w:color w:val="000000"/>
        </w:rPr>
        <w:t>）</w:t>
      </w:r>
      <w:r>
        <w:rPr>
          <w:rFonts w:cs="宋体" w:hint="eastAsia"/>
        </w:rPr>
        <w:t>若造成相关的损失，则由乙方负责解决并承担有关费用。</w:t>
      </w:r>
    </w:p>
    <w:p w:rsidR="00B12866" w:rsidRDefault="00B12866">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B12866" w:rsidRDefault="00B12866">
      <w:pPr>
        <w:widowControl/>
        <w:autoSpaceDE w:val="0"/>
        <w:autoSpaceDN w:val="0"/>
        <w:adjustRightInd w:val="0"/>
        <w:rPr>
          <w:rFonts w:hAnsi="宋体"/>
          <w:kern w:val="0"/>
        </w:rPr>
      </w:pPr>
      <w:r>
        <w:rPr>
          <w:rFonts w:hAnsi="宋体" w:cs="宋体" w:hint="eastAsia"/>
          <w:kern w:val="0"/>
        </w:rPr>
        <w:t>（</w:t>
      </w:r>
      <w:r>
        <w:rPr>
          <w:rFonts w:hAnsi="宋体"/>
          <w:kern w:val="0"/>
        </w:rPr>
        <w:t>1</w:t>
      </w:r>
      <w:r>
        <w:rPr>
          <w:rFonts w:hAnsi="宋体" w:cs="宋体" w:hint="eastAsia"/>
          <w:kern w:val="0"/>
        </w:rPr>
        <w:t>）凡因与本合同有关而引起的一切争议，双方应通过友好协商解决，若协商达不到一致意见，应向甲方所在地人民法院提起诉讼。相关费用由败诉方支付。</w:t>
      </w:r>
    </w:p>
    <w:p w:rsidR="00B12866" w:rsidRDefault="00B12866">
      <w:pPr>
        <w:widowControl/>
        <w:autoSpaceDE w:val="0"/>
        <w:autoSpaceDN w:val="0"/>
        <w:adjustRightInd w:val="0"/>
        <w:rPr>
          <w:kern w:val="0"/>
        </w:rPr>
      </w:pPr>
      <w:r>
        <w:rPr>
          <w:rFonts w:hAnsi="宋体" w:cs="宋体" w:hint="eastAsia"/>
          <w:kern w:val="0"/>
        </w:rPr>
        <w:t>（</w:t>
      </w:r>
      <w:r>
        <w:rPr>
          <w:rFonts w:hAnsi="宋体"/>
          <w:kern w:val="0"/>
        </w:rPr>
        <w:t>2</w:t>
      </w:r>
      <w:r>
        <w:rPr>
          <w:rFonts w:hAnsi="宋体" w:cs="宋体" w:hint="eastAsia"/>
          <w:kern w:val="0"/>
        </w:rPr>
        <w:t>）在审理过程中，合同书中未提交审理的部分，双方应继续执行。</w:t>
      </w:r>
    </w:p>
    <w:p w:rsidR="00B12866" w:rsidRDefault="00B12866">
      <w:pPr>
        <w:rPr>
          <w:b/>
          <w:bCs/>
        </w:rPr>
      </w:pPr>
      <w:r>
        <w:rPr>
          <w:b/>
          <w:bCs/>
        </w:rPr>
        <w:t>14</w:t>
      </w:r>
      <w:r>
        <w:rPr>
          <w:rFonts w:hAnsi="宋体" w:cs="宋体" w:hint="eastAsia"/>
          <w:b/>
          <w:bCs/>
        </w:rPr>
        <w:t>、合同生效及其它</w:t>
      </w:r>
    </w:p>
    <w:p w:rsidR="00B12866" w:rsidRDefault="00B12866" w:rsidP="00247B58">
      <w:pPr>
        <w:ind w:leftChars="-50" w:left="31680"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B12866" w:rsidRDefault="00B12866" w:rsidP="00247B58">
      <w:pPr>
        <w:ind w:leftChars="-50" w:left="31680"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B12866" w:rsidRDefault="00B12866" w:rsidP="00247B58">
      <w:pPr>
        <w:ind w:leftChars="50" w:left="31680" w:firstLineChars="100" w:firstLine="3168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B12866" w:rsidRDefault="00B12866" w:rsidP="00247B58">
      <w:pPr>
        <w:ind w:leftChars="-50" w:left="31680" w:firstLineChars="200" w:firstLine="31680"/>
      </w:pPr>
      <w:r>
        <w:rPr>
          <w:rFonts w:hAnsi="宋体" w:cs="宋体" w:hint="eastAsia"/>
        </w:rPr>
        <w:t>（</w:t>
      </w:r>
      <w:r>
        <w:t>4</w:t>
      </w:r>
      <w:r>
        <w:rPr>
          <w:rFonts w:hAnsi="宋体" w:cs="宋体" w:hint="eastAsia"/>
        </w:rPr>
        <w:t>）</w:t>
      </w:r>
      <w:r>
        <w:rPr>
          <w:rFonts w:cs="宋体" w:hint="eastAsia"/>
        </w:rPr>
        <w:t>合同一式肆份，中标方执壹份，采购人执叁份。</w:t>
      </w:r>
    </w:p>
    <w:p w:rsidR="00B12866" w:rsidRDefault="00B12866" w:rsidP="00247B58">
      <w:pPr>
        <w:ind w:firstLineChars="150" w:firstLine="31680"/>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B12866" w:rsidRDefault="00B12866">
      <w:pPr>
        <w:rPr>
          <w:b/>
          <w:bCs/>
        </w:rPr>
      </w:pPr>
      <w:r>
        <w:rPr>
          <w:b/>
          <w:bCs/>
        </w:rPr>
        <w:t>15</w:t>
      </w:r>
      <w:r>
        <w:rPr>
          <w:rFonts w:hAnsi="宋体" w:cs="宋体" w:hint="eastAsia"/>
          <w:b/>
          <w:bCs/>
        </w:rPr>
        <w:t>、其他约定：</w:t>
      </w:r>
    </w:p>
    <w:p w:rsidR="00B12866" w:rsidRDefault="00B12866" w:rsidP="00247B58">
      <w:pPr>
        <w:spacing w:line="360" w:lineRule="exact"/>
        <w:ind w:firstLineChars="428" w:firstLine="31680"/>
        <w:rPr>
          <w:rFonts w:hAnsi="宋体"/>
        </w:rPr>
      </w:pPr>
    </w:p>
    <w:p w:rsidR="00B12866" w:rsidRDefault="00B12866" w:rsidP="00247B58">
      <w:pPr>
        <w:spacing w:line="360" w:lineRule="exact"/>
        <w:ind w:firstLineChars="428" w:firstLine="31680"/>
      </w:pPr>
      <w:r>
        <w:rPr>
          <w:rFonts w:hAnsi="宋体" w:cs="宋体" w:hint="eastAsia"/>
        </w:rPr>
        <w:t>甲方乙方</w:t>
      </w:r>
    </w:p>
    <w:p w:rsidR="00B12866" w:rsidRDefault="00B12866" w:rsidP="00247B58">
      <w:pPr>
        <w:spacing w:line="360" w:lineRule="exact"/>
        <w:ind w:firstLineChars="428" w:firstLine="31680"/>
      </w:pPr>
      <w:r>
        <w:rPr>
          <w:rFonts w:hAnsi="宋体" w:cs="宋体" w:hint="eastAsia"/>
        </w:rPr>
        <w:t>单位名称（公章）：徐州医科大学附属第三医院（公章）：</w:t>
      </w:r>
    </w:p>
    <w:p w:rsidR="00B12866" w:rsidRDefault="00B12866" w:rsidP="00247B58">
      <w:pPr>
        <w:spacing w:line="360" w:lineRule="exact"/>
        <w:ind w:firstLineChars="428" w:firstLine="31680"/>
      </w:pPr>
      <w:r>
        <w:rPr>
          <w:rFonts w:hAnsi="宋体" w:cs="宋体" w:hint="eastAsia"/>
        </w:rPr>
        <w:t>单位地址：徐州市复兴南路</w:t>
      </w:r>
      <w:r>
        <w:rPr>
          <w:rFonts w:hAnsi="宋体"/>
        </w:rPr>
        <w:t>388</w:t>
      </w:r>
      <w:r>
        <w:rPr>
          <w:rFonts w:hAnsi="宋体" w:cs="宋体" w:hint="eastAsia"/>
        </w:rPr>
        <w:t>号：</w:t>
      </w:r>
    </w:p>
    <w:p w:rsidR="00B12866" w:rsidRDefault="00B12866" w:rsidP="00247B58">
      <w:pPr>
        <w:spacing w:line="360" w:lineRule="exact"/>
        <w:ind w:firstLineChars="428" w:firstLine="31680"/>
      </w:pPr>
      <w:r>
        <w:rPr>
          <w:rFonts w:hAnsi="宋体" w:cs="宋体" w:hint="eastAsia"/>
        </w:rPr>
        <w:t>委托代理人：委托代理人：</w:t>
      </w:r>
    </w:p>
    <w:p w:rsidR="00B12866" w:rsidRDefault="00B12866" w:rsidP="00247B58">
      <w:pPr>
        <w:spacing w:line="360" w:lineRule="exact"/>
        <w:ind w:firstLineChars="428" w:firstLine="31680"/>
      </w:pPr>
      <w:r>
        <w:rPr>
          <w:rFonts w:hAnsi="宋体" w:cs="宋体" w:hint="eastAsia"/>
        </w:rPr>
        <w:t>联系电话：联系电话：</w:t>
      </w:r>
    </w:p>
    <w:p w:rsidR="00B12866" w:rsidRDefault="00B12866" w:rsidP="00247B58">
      <w:pPr>
        <w:spacing w:line="360" w:lineRule="exact"/>
        <w:ind w:firstLineChars="428" w:firstLine="31680"/>
        <w:rPr>
          <w:rFonts w:hAnsi="宋体"/>
          <w:b/>
          <w:bCs/>
          <w:color w:val="000000"/>
          <w:sz w:val="30"/>
          <w:szCs w:val="30"/>
        </w:rPr>
      </w:pPr>
      <w:r>
        <w:rPr>
          <w:rFonts w:hAnsi="宋体" w:cs="宋体" w:hint="eastAsia"/>
        </w:rPr>
        <w:t>签订日期：签订日期</w:t>
      </w:r>
      <w:r>
        <w:rPr>
          <w:rFonts w:hAnsi="宋体" w:cs="宋体" w:hint="eastAsia"/>
          <w:color w:val="000000"/>
        </w:rPr>
        <w:t>：</w:t>
      </w:r>
    </w:p>
    <w:p w:rsidR="00B12866" w:rsidRDefault="00B12866" w:rsidP="005044F7">
      <w:pPr>
        <w:spacing w:line="360" w:lineRule="auto"/>
        <w:rPr>
          <w:rFonts w:hAnsi="宋体"/>
          <w:b/>
          <w:bCs/>
          <w:color w:val="000000"/>
          <w:sz w:val="30"/>
          <w:szCs w:val="30"/>
        </w:rPr>
      </w:pPr>
    </w:p>
    <w:p w:rsidR="00B12866" w:rsidRDefault="00B12866" w:rsidP="005044F7">
      <w:pPr>
        <w:spacing w:line="360" w:lineRule="auto"/>
        <w:rPr>
          <w:rFonts w:hAnsi="宋体"/>
          <w:b/>
          <w:bCs/>
          <w:color w:val="000000"/>
          <w:sz w:val="30"/>
          <w:szCs w:val="30"/>
        </w:rPr>
      </w:pPr>
    </w:p>
    <w:p w:rsidR="00B12866" w:rsidRDefault="00B12866" w:rsidP="005044F7">
      <w:pPr>
        <w:spacing w:line="360" w:lineRule="auto"/>
        <w:rPr>
          <w:rFonts w:hAnsi="宋体"/>
          <w:b/>
          <w:bCs/>
          <w:color w:val="000000"/>
          <w:sz w:val="30"/>
          <w:szCs w:val="30"/>
        </w:rPr>
      </w:pPr>
    </w:p>
    <w:p w:rsidR="00B12866" w:rsidRDefault="00B12866">
      <w:pPr>
        <w:spacing w:line="360" w:lineRule="auto"/>
        <w:jc w:val="center"/>
        <w:rPr>
          <w:rFonts w:hAnsi="宋体"/>
          <w:b/>
          <w:bCs/>
          <w:color w:val="FF0000"/>
          <w:sz w:val="30"/>
          <w:szCs w:val="30"/>
        </w:rPr>
      </w:pPr>
      <w:r>
        <w:rPr>
          <w:rFonts w:hAnsi="宋体" w:cs="宋体" w:hint="eastAsia"/>
          <w:b/>
          <w:bCs/>
          <w:color w:val="FF0000"/>
          <w:sz w:val="30"/>
          <w:szCs w:val="30"/>
        </w:rPr>
        <w:t>磋商文件的格式</w:t>
      </w:r>
    </w:p>
    <w:p w:rsidR="00B12866" w:rsidRDefault="00B12866">
      <w:pPr>
        <w:pStyle w:val="Heading1"/>
        <w:rPr>
          <w:rFonts w:ascii="黑体" w:eastAsia="黑体" w:cs="Times New Roman"/>
          <w:color w:val="000000"/>
        </w:rPr>
      </w:pPr>
    </w:p>
    <w:p w:rsidR="00B12866" w:rsidRDefault="00B12866">
      <w:pPr>
        <w:pStyle w:val="NormalWeb"/>
        <w:spacing w:before="0" w:beforeAutospacing="0" w:after="0" w:afterAutospacing="0"/>
        <w:jc w:val="center"/>
        <w:rPr>
          <w:rFonts w:cs="Times New Roman"/>
          <w:b/>
          <w:bCs/>
          <w:color w:val="000000"/>
          <w:sz w:val="72"/>
          <w:szCs w:val="72"/>
        </w:rPr>
      </w:pPr>
    </w:p>
    <w:p w:rsidR="00B12866" w:rsidRDefault="00B12866">
      <w:pPr>
        <w:pStyle w:val="NormalWeb"/>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B12866" w:rsidRDefault="00B12866">
      <w:pPr>
        <w:pStyle w:val="NormalWeb"/>
        <w:spacing w:before="0" w:beforeAutospacing="0" w:after="0" w:afterAutospacing="0"/>
        <w:jc w:val="center"/>
        <w:rPr>
          <w:rFonts w:cs="Times New Roman"/>
          <w:b/>
          <w:bCs/>
          <w:color w:val="000000"/>
          <w:sz w:val="36"/>
          <w:szCs w:val="36"/>
        </w:rPr>
      </w:pPr>
    </w:p>
    <w:p w:rsidR="00B12866" w:rsidRDefault="00B12866">
      <w:pPr>
        <w:pStyle w:val="NormalWeb"/>
        <w:spacing w:before="0" w:beforeAutospacing="0" w:after="0" w:afterAutospacing="0"/>
        <w:jc w:val="center"/>
        <w:rPr>
          <w:rFonts w:cs="Times New Roman"/>
          <w:b/>
          <w:bCs/>
          <w:color w:val="000000"/>
          <w:sz w:val="36"/>
          <w:szCs w:val="36"/>
        </w:rPr>
      </w:pPr>
    </w:p>
    <w:p w:rsidR="00B12866" w:rsidRDefault="00B12866">
      <w:pPr>
        <w:pStyle w:val="NormalWeb"/>
        <w:spacing w:before="0" w:beforeAutospacing="0" w:after="0" w:afterAutospacing="0"/>
        <w:jc w:val="center"/>
        <w:rPr>
          <w:rFonts w:cs="Times New Roman"/>
          <w:b/>
          <w:bCs/>
          <w:color w:val="000000"/>
          <w:sz w:val="36"/>
          <w:szCs w:val="36"/>
        </w:rPr>
      </w:pPr>
    </w:p>
    <w:p w:rsidR="00B12866" w:rsidRDefault="00B12866">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项目名称：</w:t>
      </w:r>
    </w:p>
    <w:p w:rsidR="00B12866" w:rsidRDefault="00B12866">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项目编号：</w:t>
      </w:r>
    </w:p>
    <w:p w:rsidR="00B12866" w:rsidRDefault="00B12866">
      <w:pPr>
        <w:pStyle w:val="NormalWeb"/>
        <w:spacing w:before="0" w:beforeAutospacing="0" w:after="0" w:afterAutospacing="0"/>
        <w:ind w:firstLine="2160"/>
        <w:jc w:val="both"/>
        <w:rPr>
          <w:rFonts w:cs="Times New Roman"/>
          <w:b/>
          <w:bCs/>
          <w:color w:val="000000"/>
          <w:sz w:val="36"/>
          <w:szCs w:val="36"/>
          <w:u w:val="single"/>
        </w:rPr>
      </w:pPr>
    </w:p>
    <w:p w:rsidR="00B12866" w:rsidRDefault="00B12866">
      <w:pPr>
        <w:pStyle w:val="NormalWeb"/>
        <w:spacing w:before="0" w:beforeAutospacing="0" w:after="0" w:afterAutospacing="0"/>
        <w:jc w:val="both"/>
        <w:rPr>
          <w:rFonts w:cs="Times New Roman"/>
          <w:b/>
          <w:bCs/>
          <w:color w:val="000000"/>
          <w:sz w:val="36"/>
          <w:szCs w:val="36"/>
        </w:rPr>
      </w:pPr>
    </w:p>
    <w:p w:rsidR="00B12866" w:rsidRDefault="00B12866">
      <w:pPr>
        <w:pStyle w:val="NormalWeb"/>
        <w:spacing w:before="0" w:beforeAutospacing="0" w:after="0" w:afterAutospacing="0"/>
        <w:jc w:val="both"/>
        <w:rPr>
          <w:rFonts w:cs="Times New Roman"/>
          <w:b/>
          <w:bCs/>
          <w:color w:val="000000"/>
          <w:sz w:val="36"/>
          <w:szCs w:val="36"/>
          <w:u w:val="single"/>
        </w:rPr>
      </w:pPr>
      <w:r>
        <w:rPr>
          <w:rFonts w:hint="eastAsia"/>
          <w:b/>
          <w:bCs/>
          <w:color w:val="000000"/>
          <w:sz w:val="36"/>
          <w:szCs w:val="36"/>
        </w:rPr>
        <w:t>供应商名称：</w:t>
      </w:r>
    </w:p>
    <w:p w:rsidR="00B12866" w:rsidRDefault="00B12866">
      <w:pPr>
        <w:pStyle w:val="NormalWeb"/>
        <w:spacing w:before="0" w:beforeAutospacing="0" w:after="0" w:afterAutospacing="0"/>
        <w:jc w:val="both"/>
        <w:rPr>
          <w:rFonts w:cs="Times New Roman"/>
          <w:b/>
          <w:bCs/>
          <w:color w:val="000000"/>
          <w:sz w:val="36"/>
          <w:szCs w:val="36"/>
          <w:u w:val="single"/>
        </w:rPr>
      </w:pPr>
      <w:r>
        <w:rPr>
          <w:rFonts w:hint="eastAsia"/>
          <w:b/>
          <w:bCs/>
          <w:color w:val="000000"/>
          <w:sz w:val="36"/>
          <w:szCs w:val="36"/>
        </w:rPr>
        <w:t>日期：</w:t>
      </w:r>
    </w:p>
    <w:p w:rsidR="00B12866" w:rsidRDefault="00B12866">
      <w:pPr>
        <w:pStyle w:val="NormalWeb"/>
        <w:spacing w:before="0" w:beforeAutospacing="0" w:after="0" w:afterAutospacing="0"/>
        <w:jc w:val="both"/>
        <w:rPr>
          <w:rFonts w:cs="Times New Roman"/>
          <w:b/>
          <w:bCs/>
          <w:color w:val="000000"/>
          <w:sz w:val="36"/>
          <w:szCs w:val="36"/>
          <w:u w:val="single"/>
        </w:rPr>
      </w:pPr>
    </w:p>
    <w:p w:rsidR="00B12866" w:rsidRDefault="00B12866">
      <w:pPr>
        <w:pStyle w:val="NormalWeb"/>
        <w:spacing w:before="0" w:beforeAutospacing="0" w:after="0" w:afterAutospacing="0"/>
        <w:jc w:val="both"/>
        <w:rPr>
          <w:rFonts w:cs="Times New Roman"/>
          <w:b/>
          <w:bCs/>
          <w:color w:val="000000"/>
          <w:u w:val="single"/>
        </w:rPr>
      </w:pPr>
      <w:r>
        <w:rPr>
          <w:rFonts w:hint="eastAsia"/>
          <w:b/>
          <w:bCs/>
          <w:color w:val="000000"/>
          <w:u w:val="single"/>
        </w:rPr>
        <w:t>（对以下磋商响应文件格式，供应商可根据自身情况进行补充和修改，但补充和修改不得造成与本格式内容有实质性的违背。）</w:t>
      </w:r>
    </w:p>
    <w:p w:rsidR="00B12866" w:rsidRDefault="00B12866">
      <w:pPr>
        <w:pStyle w:val="NormalWeb"/>
        <w:spacing w:before="0" w:beforeAutospacing="0" w:after="0" w:afterAutospacing="0"/>
        <w:jc w:val="both"/>
        <w:rPr>
          <w:rFonts w:cs="Times New Roman"/>
          <w:b/>
          <w:bCs/>
          <w:color w:val="000000"/>
          <w:sz w:val="32"/>
          <w:szCs w:val="32"/>
        </w:rPr>
      </w:pPr>
    </w:p>
    <w:p w:rsidR="00B12866" w:rsidRDefault="00B12866">
      <w:pPr>
        <w:jc w:val="center"/>
        <w:rPr>
          <w:rFonts w:ascii="宋体"/>
          <w:sz w:val="24"/>
          <w:szCs w:val="24"/>
        </w:rPr>
      </w:pPr>
      <w:r>
        <w:rPr>
          <w:rFonts w:ascii="宋体" w:hAnsi="宋体" w:cs="宋体" w:hint="eastAsia"/>
          <w:b/>
          <w:bCs/>
          <w:color w:val="000000"/>
          <w:sz w:val="32"/>
          <w:szCs w:val="32"/>
        </w:rPr>
        <w:t>一、投标函</w:t>
      </w:r>
    </w:p>
    <w:p w:rsidR="00B12866" w:rsidRDefault="00B12866" w:rsidP="00692160">
      <w:pPr>
        <w:spacing w:beforeLines="50" w:line="280" w:lineRule="exact"/>
        <w:jc w:val="left"/>
        <w:rPr>
          <w:rFonts w:ascii="宋体"/>
          <w:u w:val="single"/>
        </w:rPr>
      </w:pPr>
      <w:r>
        <w:rPr>
          <w:rFonts w:ascii="宋体" w:hAnsi="宋体" w:cs="宋体" w:hint="eastAsia"/>
          <w:u w:val="single"/>
        </w:rPr>
        <w:t>徐州医科大学附属第三医院（采购人）：</w:t>
      </w:r>
    </w:p>
    <w:p w:rsidR="00B12866" w:rsidRDefault="00B12866" w:rsidP="00247B58">
      <w:pPr>
        <w:spacing w:line="280" w:lineRule="exact"/>
        <w:ind w:firstLineChars="200" w:firstLine="3168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B12866" w:rsidRDefault="00B12866" w:rsidP="00247B58">
      <w:pPr>
        <w:widowControl/>
        <w:snapToGrid w:val="0"/>
        <w:spacing w:line="280" w:lineRule="exact"/>
        <w:ind w:right="-19" w:firstLineChars="200" w:firstLine="3168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B12866" w:rsidRDefault="00B12866" w:rsidP="00247B58">
      <w:pPr>
        <w:widowControl/>
        <w:snapToGrid w:val="0"/>
        <w:spacing w:line="280" w:lineRule="exact"/>
        <w:ind w:right="-19" w:firstLineChars="200" w:firstLine="3168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B12866" w:rsidRDefault="00B12866" w:rsidP="00247B58">
      <w:pPr>
        <w:widowControl/>
        <w:snapToGrid w:val="0"/>
        <w:spacing w:line="280" w:lineRule="exact"/>
        <w:ind w:right="-19" w:firstLineChars="200" w:firstLine="3168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B12866" w:rsidRDefault="00B12866" w:rsidP="00247B58">
      <w:pPr>
        <w:widowControl/>
        <w:snapToGrid w:val="0"/>
        <w:spacing w:line="280" w:lineRule="exact"/>
        <w:ind w:right="-19" w:firstLineChars="200" w:firstLine="3168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B12866" w:rsidRDefault="00B12866" w:rsidP="00247B58">
      <w:pPr>
        <w:widowControl/>
        <w:snapToGrid w:val="0"/>
        <w:spacing w:line="280" w:lineRule="exact"/>
        <w:ind w:right="-19" w:firstLineChars="200" w:firstLine="3168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B12866" w:rsidRDefault="00B12866" w:rsidP="00247B58">
      <w:pPr>
        <w:widowControl/>
        <w:snapToGrid w:val="0"/>
        <w:spacing w:line="280" w:lineRule="exact"/>
        <w:ind w:right="-19" w:firstLineChars="200" w:firstLine="3168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B12866" w:rsidRDefault="00B12866" w:rsidP="00247B58">
      <w:pPr>
        <w:widowControl/>
        <w:snapToGrid w:val="0"/>
        <w:spacing w:line="280" w:lineRule="exact"/>
        <w:ind w:right="-19" w:firstLineChars="200" w:firstLine="3168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B12866" w:rsidRDefault="00B12866" w:rsidP="00247B58">
      <w:pPr>
        <w:widowControl/>
        <w:snapToGrid w:val="0"/>
        <w:spacing w:line="280" w:lineRule="exact"/>
        <w:ind w:right="-19" w:firstLineChars="200" w:firstLine="3168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B12866" w:rsidRDefault="00B12866" w:rsidP="00247B58">
      <w:pPr>
        <w:widowControl/>
        <w:snapToGrid w:val="0"/>
        <w:spacing w:line="280" w:lineRule="exact"/>
        <w:ind w:right="-19" w:firstLineChars="200" w:firstLine="3168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B12866" w:rsidRDefault="00B12866" w:rsidP="00247B58">
      <w:pPr>
        <w:widowControl/>
        <w:snapToGrid w:val="0"/>
        <w:spacing w:line="280" w:lineRule="exact"/>
        <w:ind w:right="-19" w:firstLineChars="200" w:firstLine="3168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B12866" w:rsidRDefault="00B12866" w:rsidP="00247B58">
      <w:pPr>
        <w:spacing w:line="280" w:lineRule="exact"/>
        <w:ind w:firstLineChars="200" w:firstLine="3168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‰以下的罚款，列入不良行为记录名单，在一至三年内禁止参加贵校采购活动：</w:t>
      </w:r>
    </w:p>
    <w:p w:rsidR="00B12866" w:rsidRDefault="00B12866" w:rsidP="00247B58">
      <w:pPr>
        <w:spacing w:line="280" w:lineRule="exact"/>
        <w:ind w:firstLineChars="200" w:firstLine="31680"/>
        <w:rPr>
          <w:rFonts w:ascii="宋体"/>
        </w:rPr>
      </w:pPr>
      <w:r>
        <w:rPr>
          <w:rFonts w:ascii="宋体" w:hAnsi="宋体" w:cs="宋体"/>
        </w:rPr>
        <w:t xml:space="preserve">10.1 </w:t>
      </w:r>
      <w:r>
        <w:rPr>
          <w:rFonts w:ascii="宋体" w:hAnsi="宋体" w:cs="宋体" w:hint="eastAsia"/>
        </w:rPr>
        <w:t>提供虚假材料谋取中标的；</w:t>
      </w:r>
    </w:p>
    <w:p w:rsidR="00B12866" w:rsidRDefault="00B12866" w:rsidP="00247B58">
      <w:pPr>
        <w:spacing w:line="280" w:lineRule="exact"/>
        <w:ind w:firstLineChars="200" w:firstLine="31680"/>
        <w:rPr>
          <w:rFonts w:ascii="宋体"/>
        </w:rPr>
      </w:pPr>
      <w:r>
        <w:rPr>
          <w:rFonts w:ascii="宋体" w:hAnsi="宋体" w:cs="宋体"/>
        </w:rPr>
        <w:t xml:space="preserve">10.2 </w:t>
      </w:r>
      <w:r>
        <w:rPr>
          <w:rFonts w:ascii="宋体" w:hAnsi="宋体" w:cs="宋体" w:hint="eastAsia"/>
        </w:rPr>
        <w:t>采取不正当手段诋毁、排挤其他供应商的；</w:t>
      </w:r>
    </w:p>
    <w:p w:rsidR="00B12866" w:rsidRDefault="00B12866" w:rsidP="00247B58">
      <w:pPr>
        <w:spacing w:line="280" w:lineRule="exact"/>
        <w:ind w:firstLineChars="200" w:firstLine="3168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B12866" w:rsidRDefault="00B12866" w:rsidP="00247B58">
      <w:pPr>
        <w:spacing w:line="280" w:lineRule="exact"/>
        <w:ind w:firstLineChars="200" w:firstLine="3168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B12866" w:rsidRDefault="00B12866" w:rsidP="00247B58">
      <w:pPr>
        <w:spacing w:line="280" w:lineRule="exact"/>
        <w:ind w:firstLineChars="200" w:firstLine="3168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B12866" w:rsidRDefault="00B12866" w:rsidP="00247B58">
      <w:pPr>
        <w:spacing w:line="280" w:lineRule="exact"/>
        <w:ind w:firstLineChars="200" w:firstLine="3168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B12866" w:rsidRDefault="00B12866" w:rsidP="00247B58">
      <w:pPr>
        <w:widowControl/>
        <w:snapToGrid w:val="0"/>
        <w:spacing w:line="320" w:lineRule="exact"/>
        <w:ind w:right="-19" w:firstLineChars="200" w:firstLine="31680"/>
        <w:jc w:val="left"/>
        <w:rPr>
          <w:rFonts w:ascii="宋体"/>
          <w:color w:val="000000"/>
          <w:kern w:val="0"/>
          <w:sz w:val="24"/>
          <w:szCs w:val="24"/>
        </w:rPr>
      </w:pPr>
    </w:p>
    <w:p w:rsidR="00B12866" w:rsidRDefault="00B12866">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B12866" w:rsidRDefault="00B12866">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B12866" w:rsidRDefault="00B12866" w:rsidP="00B61F3A">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B12866" w:rsidRDefault="00B12866">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B12866" w:rsidRDefault="00B12866">
      <w:pPr>
        <w:widowControl/>
        <w:snapToGrid w:val="0"/>
        <w:spacing w:line="400" w:lineRule="atLeast"/>
        <w:ind w:right="-19" w:firstLine="29"/>
        <w:jc w:val="right"/>
        <w:rPr>
          <w:rFonts w:ascii="宋体"/>
          <w:color w:val="000000"/>
          <w:kern w:val="0"/>
          <w:sz w:val="24"/>
          <w:szCs w:val="24"/>
        </w:rPr>
      </w:pPr>
    </w:p>
    <w:p w:rsidR="00B12866" w:rsidRDefault="00B12866">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B12866" w:rsidRDefault="00B12866">
      <w:pPr>
        <w:rPr>
          <w:rFonts w:ascii="宋体"/>
          <w:color w:val="000000"/>
          <w:sz w:val="24"/>
          <w:szCs w:val="24"/>
        </w:rPr>
        <w:sectPr w:rsidR="00B12866">
          <w:pgSz w:w="12240" w:h="15840"/>
          <w:pgMar w:top="1440" w:right="1800" w:bottom="1440" w:left="1800" w:header="720" w:footer="720" w:gutter="0"/>
          <w:pgNumType w:start="1"/>
          <w:cols w:space="720"/>
          <w:docGrid w:type="lines" w:linePitch="312"/>
        </w:sectPr>
      </w:pPr>
    </w:p>
    <w:p w:rsidR="00B12866" w:rsidRDefault="00B12866">
      <w:pPr>
        <w:pStyle w:val="Heading3"/>
        <w:widowControl/>
        <w:spacing w:before="0" w:after="0"/>
        <w:jc w:val="center"/>
        <w:rPr>
          <w:rFonts w:ascii="宋体" w:cs="Times New Roman"/>
          <w:color w:val="000000"/>
        </w:rPr>
      </w:pPr>
      <w:r>
        <w:rPr>
          <w:rFonts w:ascii="宋体" w:hAnsi="宋体" w:cs="宋体" w:hint="eastAsia"/>
          <w:color w:val="000000"/>
        </w:rPr>
        <w:t>二、法定代表人授权委托书</w:t>
      </w:r>
    </w:p>
    <w:p w:rsidR="00B12866" w:rsidRDefault="00B12866">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B12866" w:rsidRDefault="00B12866">
      <w:pPr>
        <w:pStyle w:val="NormalWeb"/>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B12866" w:rsidRDefault="00B12866">
      <w:pPr>
        <w:pStyle w:val="NormalWeb"/>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B12866" w:rsidRDefault="00B12866">
      <w:pPr>
        <w:pStyle w:val="NormalWeb"/>
        <w:spacing w:before="0" w:beforeAutospacing="0" w:after="0" w:afterAutospacing="0" w:line="500" w:lineRule="atLeast"/>
        <w:ind w:firstLine="480"/>
        <w:jc w:val="both"/>
        <w:rPr>
          <w:rFonts w:cs="Times New Roman"/>
          <w:color w:val="000000"/>
        </w:rPr>
      </w:pPr>
      <w:r>
        <w:rPr>
          <w:rFonts w:hint="eastAsia"/>
          <w:color w:val="000000"/>
        </w:rPr>
        <w:t>法定代表人签字盖章：</w:t>
      </w:r>
    </w:p>
    <w:p w:rsidR="00B12866" w:rsidRDefault="00B12866">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供应商代表签字盖章：</w:t>
      </w:r>
    </w:p>
    <w:p w:rsidR="00B12866" w:rsidRDefault="00B12866">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供应商全称（加盖公章）：</w:t>
      </w:r>
    </w:p>
    <w:p w:rsidR="00B12866" w:rsidRDefault="00B12866">
      <w:pPr>
        <w:pStyle w:val="NormalWeb"/>
        <w:spacing w:before="0" w:beforeAutospacing="0" w:after="0" w:afterAutospacing="0" w:line="400" w:lineRule="atLeast"/>
        <w:ind w:firstLine="5880"/>
        <w:jc w:val="both"/>
        <w:rPr>
          <w:rFonts w:cs="Times New Roman"/>
          <w:color w:val="000000"/>
        </w:rPr>
      </w:pPr>
    </w:p>
    <w:p w:rsidR="00B12866" w:rsidRDefault="00B12866">
      <w:pPr>
        <w:pStyle w:val="NormalWeb"/>
        <w:spacing w:before="0" w:beforeAutospacing="0" w:after="0" w:afterAutospacing="0" w:line="400" w:lineRule="atLeast"/>
        <w:ind w:firstLine="5880"/>
        <w:jc w:val="both"/>
        <w:rPr>
          <w:rFonts w:cs="Times New Roman"/>
          <w:color w:val="000000"/>
        </w:rPr>
      </w:pPr>
      <w:r>
        <w:rPr>
          <w:rFonts w:hint="eastAsia"/>
          <w:color w:val="000000"/>
        </w:rPr>
        <w:t>年月日</w:t>
      </w:r>
    </w:p>
    <w:p w:rsidR="00B12866" w:rsidRDefault="00B12866">
      <w:pPr>
        <w:pStyle w:val="NormalWeb"/>
        <w:spacing w:before="0" w:beforeAutospacing="0" w:after="0" w:afterAutospacing="0"/>
        <w:jc w:val="both"/>
        <w:rPr>
          <w:rFonts w:cs="Times New Roman"/>
        </w:rPr>
      </w:pPr>
    </w:p>
    <w:p w:rsidR="00B12866" w:rsidRDefault="00B12866">
      <w:pPr>
        <w:pStyle w:val="NormalWeb"/>
        <w:spacing w:before="0" w:beforeAutospacing="0" w:after="0" w:afterAutospacing="0"/>
        <w:jc w:val="both"/>
        <w:rPr>
          <w:rFonts w:cs="Times New Roman"/>
        </w:rPr>
      </w:pPr>
    </w:p>
    <w:p w:rsidR="00B12866" w:rsidRDefault="00B12866">
      <w:pPr>
        <w:pStyle w:val="NormalWeb"/>
        <w:spacing w:before="0" w:beforeAutospacing="0" w:after="0" w:afterAutospacing="0"/>
        <w:jc w:val="both"/>
        <w:rPr>
          <w:rFonts w:cs="Times New Roman"/>
          <w:color w:val="000000"/>
        </w:rPr>
      </w:pPr>
      <w:r>
        <w:rPr>
          <w:noProof/>
        </w:rPr>
        <w:pict>
          <v:rect id="文本框 2" o:spid="_x0000_s1026" style="position:absolute;left:0;text-align:left;margin-left:71.05pt;margin-top:1.15pt;width:346.75pt;height:122.3pt;z-index:251658240">
            <v:stroke miterlimit="2"/>
            <v:textbox>
              <w:txbxContent>
                <w:p w:rsidR="00B12866" w:rsidRDefault="00B12866">
                  <w:r>
                    <w:rPr>
                      <w:rFonts w:hint="eastAsia"/>
                      <w:color w:val="000000"/>
                    </w:rPr>
                    <w:t>法定代表人</w:t>
                  </w:r>
                  <w:r>
                    <w:rPr>
                      <w:rFonts w:cs="宋体" w:hint="eastAsia"/>
                    </w:rPr>
                    <w:t>身份证复印件（正反面）</w:t>
                  </w:r>
                </w:p>
                <w:p w:rsidR="00B12866" w:rsidRDefault="00B12866"/>
              </w:txbxContent>
            </v:textbox>
          </v:rect>
        </w:pict>
      </w:r>
      <w:r>
        <w:rPr>
          <w:rFonts w:hint="eastAsia"/>
          <w:color w:val="000000"/>
        </w:rPr>
        <w:t>附：</w:t>
      </w:r>
    </w:p>
    <w:p w:rsidR="00B12866" w:rsidRDefault="00B12866">
      <w:pPr>
        <w:widowControl/>
        <w:snapToGrid w:val="0"/>
        <w:spacing w:before="312"/>
        <w:jc w:val="center"/>
        <w:rPr>
          <w:rFonts w:ascii="宋体"/>
          <w:b/>
          <w:bCs/>
          <w:color w:val="000000"/>
          <w:kern w:val="0"/>
          <w:sz w:val="32"/>
          <w:szCs w:val="32"/>
        </w:rPr>
      </w:pPr>
    </w:p>
    <w:p w:rsidR="00B12866" w:rsidRDefault="00B12866">
      <w:pPr>
        <w:widowControl/>
        <w:snapToGrid w:val="0"/>
        <w:spacing w:before="312"/>
        <w:jc w:val="center"/>
        <w:rPr>
          <w:rFonts w:ascii="宋体"/>
          <w:b/>
          <w:bCs/>
          <w:color w:val="000000"/>
          <w:kern w:val="0"/>
          <w:sz w:val="32"/>
          <w:szCs w:val="32"/>
        </w:rPr>
      </w:pPr>
    </w:p>
    <w:p w:rsidR="00B12866" w:rsidRDefault="00B12866">
      <w:pPr>
        <w:widowControl/>
        <w:snapToGrid w:val="0"/>
        <w:spacing w:before="312"/>
        <w:jc w:val="center"/>
        <w:rPr>
          <w:rFonts w:ascii="宋体"/>
          <w:b/>
          <w:bCs/>
          <w:color w:val="000000"/>
          <w:kern w:val="0"/>
          <w:sz w:val="32"/>
          <w:szCs w:val="32"/>
        </w:rPr>
      </w:pPr>
    </w:p>
    <w:p w:rsidR="00B12866" w:rsidRDefault="00B12866">
      <w:pPr>
        <w:jc w:val="center"/>
        <w:rPr>
          <w:rFonts w:ascii="宋体"/>
          <w:b/>
          <w:bCs/>
          <w:sz w:val="36"/>
          <w:szCs w:val="36"/>
        </w:rPr>
      </w:pPr>
      <w:r>
        <w:rPr>
          <w:noProof/>
        </w:rPr>
        <w:pict>
          <v:rect id="文本框 3" o:spid="_x0000_s1027" style="position:absolute;left:0;text-align:left;margin-left:71.4pt;margin-top:28.25pt;width:346.75pt;height:122.3pt;z-index:251659264">
            <v:stroke miterlimit="2"/>
            <v:textbox>
              <w:txbxContent>
                <w:p w:rsidR="00B12866" w:rsidRDefault="00B12866">
                  <w:r>
                    <w:rPr>
                      <w:rFonts w:cs="宋体" w:hint="eastAsia"/>
                      <w:color w:val="000000"/>
                    </w:rPr>
                    <w:t>供应商代表</w:t>
                  </w:r>
                  <w:r>
                    <w:rPr>
                      <w:rFonts w:cs="宋体" w:hint="eastAsia"/>
                    </w:rPr>
                    <w:t>身份证复印件（正反面）</w:t>
                  </w:r>
                </w:p>
                <w:p w:rsidR="00B12866" w:rsidRDefault="00B12866"/>
              </w:txbxContent>
            </v:textbox>
          </v:rect>
        </w:pict>
      </w:r>
    </w:p>
    <w:p w:rsidR="00B12866" w:rsidRDefault="00B12866">
      <w:pPr>
        <w:jc w:val="center"/>
        <w:rPr>
          <w:rFonts w:ascii="宋体"/>
          <w:b/>
          <w:bCs/>
          <w:sz w:val="36"/>
          <w:szCs w:val="36"/>
        </w:rPr>
      </w:pPr>
    </w:p>
    <w:p w:rsidR="00B12866" w:rsidRDefault="00B12866">
      <w:pPr>
        <w:jc w:val="center"/>
        <w:rPr>
          <w:rFonts w:ascii="宋体"/>
          <w:b/>
          <w:bCs/>
          <w:sz w:val="36"/>
          <w:szCs w:val="36"/>
        </w:rPr>
      </w:pPr>
    </w:p>
    <w:p w:rsidR="00B12866" w:rsidRDefault="00B12866">
      <w:pPr>
        <w:jc w:val="center"/>
        <w:rPr>
          <w:rFonts w:ascii="宋体"/>
          <w:b/>
          <w:bCs/>
          <w:sz w:val="36"/>
          <w:szCs w:val="36"/>
        </w:rPr>
      </w:pPr>
    </w:p>
    <w:p w:rsidR="00B12866" w:rsidRDefault="00B12866">
      <w:pPr>
        <w:jc w:val="center"/>
        <w:rPr>
          <w:rFonts w:ascii="宋体"/>
          <w:b/>
          <w:bCs/>
          <w:sz w:val="36"/>
          <w:szCs w:val="36"/>
        </w:rPr>
      </w:pPr>
    </w:p>
    <w:p w:rsidR="00B12866" w:rsidRDefault="00B12866">
      <w:pPr>
        <w:jc w:val="center"/>
        <w:rPr>
          <w:rFonts w:ascii="宋体"/>
          <w:b/>
          <w:bCs/>
          <w:sz w:val="36"/>
          <w:szCs w:val="36"/>
        </w:rPr>
      </w:pPr>
    </w:p>
    <w:p w:rsidR="00B12866" w:rsidRDefault="00B12866">
      <w:pPr>
        <w:jc w:val="center"/>
        <w:rPr>
          <w:rFonts w:ascii="宋体"/>
          <w:b/>
          <w:bCs/>
          <w:sz w:val="36"/>
          <w:szCs w:val="36"/>
        </w:rPr>
      </w:pPr>
    </w:p>
    <w:p w:rsidR="00B12866" w:rsidRDefault="00B12866">
      <w:pPr>
        <w:jc w:val="center"/>
        <w:rPr>
          <w:rFonts w:ascii="宋体"/>
          <w:b/>
          <w:bCs/>
          <w:sz w:val="36"/>
          <w:szCs w:val="36"/>
        </w:rPr>
      </w:pPr>
    </w:p>
    <w:p w:rsidR="00B12866" w:rsidRDefault="00B12866">
      <w:pPr>
        <w:numPr>
          <w:ilvl w:val="0"/>
          <w:numId w:val="3"/>
        </w:numPr>
        <w:jc w:val="center"/>
        <w:rPr>
          <w:rFonts w:ascii="宋体"/>
          <w:b/>
          <w:bCs/>
          <w:sz w:val="36"/>
          <w:szCs w:val="36"/>
        </w:rPr>
      </w:pPr>
      <w:r>
        <w:rPr>
          <w:rFonts w:ascii="宋体" w:hAnsi="宋体" w:cs="宋体" w:hint="eastAsia"/>
          <w:b/>
          <w:bCs/>
          <w:sz w:val="36"/>
          <w:szCs w:val="36"/>
        </w:rPr>
        <w:t>项目授权委托书</w:t>
      </w: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numPr>
          <w:ilvl w:val="0"/>
          <w:numId w:val="3"/>
        </w:numPr>
        <w:spacing w:before="150" w:after="156" w:line="360" w:lineRule="auto"/>
        <w:jc w:val="center"/>
        <w:rPr>
          <w:rFonts w:ascii="宋体"/>
          <w:b/>
          <w:bCs/>
          <w:sz w:val="36"/>
          <w:szCs w:val="36"/>
        </w:rPr>
      </w:pPr>
      <w:r>
        <w:rPr>
          <w:rFonts w:ascii="宋体" w:hAnsi="宋体" w:cs="宋体" w:hint="eastAsia"/>
          <w:b/>
          <w:bCs/>
          <w:sz w:val="36"/>
          <w:szCs w:val="36"/>
        </w:rPr>
        <w:t>资格证明文件</w:t>
      </w:r>
    </w:p>
    <w:p w:rsidR="00B12866" w:rsidRDefault="00B12866">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B12866" w:rsidRDefault="00B12866">
      <w:pPr>
        <w:widowControl/>
        <w:spacing w:before="150" w:after="156" w:line="360" w:lineRule="auto"/>
        <w:rPr>
          <w:rFonts w:hAnsi="宋体"/>
          <w:color w:val="000000"/>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B12866" w:rsidRDefault="00B12866">
      <w:pPr>
        <w:widowControl/>
        <w:tabs>
          <w:tab w:val="left" w:pos="4070"/>
          <w:tab w:val="center" w:pos="5241"/>
        </w:tabs>
        <w:spacing w:before="150" w:after="156" w:line="360" w:lineRule="auto"/>
        <w:jc w:val="left"/>
        <w:rPr>
          <w:rFonts w:ascii="宋体"/>
          <w:b/>
          <w:bCs/>
          <w:sz w:val="36"/>
          <w:szCs w:val="36"/>
        </w:rPr>
      </w:pPr>
    </w:p>
    <w:p w:rsidR="00B12866" w:rsidRDefault="00B12866">
      <w:pPr>
        <w:widowControl/>
        <w:tabs>
          <w:tab w:val="left" w:pos="4070"/>
          <w:tab w:val="center" w:pos="5241"/>
        </w:tabs>
        <w:spacing w:before="150" w:after="156" w:line="360" w:lineRule="auto"/>
        <w:jc w:val="left"/>
        <w:rPr>
          <w:rFonts w:ascii="宋体"/>
          <w:b/>
          <w:bCs/>
          <w:sz w:val="36"/>
          <w:szCs w:val="36"/>
        </w:rPr>
      </w:pPr>
    </w:p>
    <w:p w:rsidR="00B12866" w:rsidRDefault="00B12866">
      <w:pPr>
        <w:widowControl/>
        <w:tabs>
          <w:tab w:val="left" w:pos="4070"/>
          <w:tab w:val="center" w:pos="5241"/>
        </w:tabs>
        <w:spacing w:before="150" w:after="156" w:line="360" w:lineRule="auto"/>
        <w:jc w:val="left"/>
        <w:rPr>
          <w:rFonts w:ascii="宋体"/>
          <w:b/>
          <w:bCs/>
          <w:sz w:val="36"/>
          <w:szCs w:val="36"/>
        </w:rPr>
      </w:pPr>
    </w:p>
    <w:p w:rsidR="00B12866" w:rsidRDefault="00B12866">
      <w:pPr>
        <w:widowControl/>
        <w:tabs>
          <w:tab w:val="left" w:pos="4070"/>
          <w:tab w:val="center" w:pos="5241"/>
        </w:tabs>
        <w:spacing w:before="150" w:after="156" w:line="360" w:lineRule="auto"/>
        <w:jc w:val="left"/>
        <w:rPr>
          <w:rFonts w:ascii="宋体"/>
          <w:b/>
          <w:bCs/>
          <w:sz w:val="36"/>
          <w:szCs w:val="36"/>
        </w:rPr>
      </w:pPr>
    </w:p>
    <w:p w:rsidR="00B12866" w:rsidRDefault="00B12866">
      <w:pPr>
        <w:widowControl/>
        <w:tabs>
          <w:tab w:val="left" w:pos="4070"/>
          <w:tab w:val="center" w:pos="5241"/>
        </w:tabs>
        <w:spacing w:before="150" w:after="156" w:line="360" w:lineRule="auto"/>
        <w:jc w:val="left"/>
        <w:rPr>
          <w:rFonts w:ascii="宋体"/>
          <w:b/>
          <w:bCs/>
          <w:sz w:val="36"/>
          <w:szCs w:val="36"/>
        </w:rPr>
      </w:pPr>
    </w:p>
    <w:p w:rsidR="00B12866" w:rsidRDefault="00B12866">
      <w:pPr>
        <w:widowControl/>
        <w:tabs>
          <w:tab w:val="left" w:pos="4070"/>
          <w:tab w:val="center" w:pos="5241"/>
        </w:tabs>
        <w:spacing w:before="150" w:after="156" w:line="360" w:lineRule="auto"/>
        <w:jc w:val="left"/>
        <w:rPr>
          <w:rFonts w:ascii="宋体"/>
          <w:b/>
          <w:bCs/>
          <w:sz w:val="36"/>
          <w:szCs w:val="36"/>
        </w:rPr>
      </w:pPr>
    </w:p>
    <w:p w:rsidR="00B12866" w:rsidRDefault="00B12866">
      <w:pPr>
        <w:widowControl/>
        <w:tabs>
          <w:tab w:val="left" w:pos="4070"/>
          <w:tab w:val="center" w:pos="5241"/>
        </w:tabs>
        <w:spacing w:before="150" w:after="156" w:line="360" w:lineRule="auto"/>
        <w:jc w:val="left"/>
        <w:rPr>
          <w:rFonts w:ascii="宋体"/>
          <w:b/>
          <w:bCs/>
          <w:sz w:val="36"/>
          <w:szCs w:val="36"/>
        </w:rPr>
      </w:pPr>
    </w:p>
    <w:p w:rsidR="00B12866" w:rsidRDefault="00B12866">
      <w:pPr>
        <w:spacing w:line="440" w:lineRule="exact"/>
        <w:rPr>
          <w:b/>
          <w:bCs/>
          <w:color w:val="000000"/>
          <w:sz w:val="36"/>
          <w:szCs w:val="36"/>
        </w:rPr>
      </w:pPr>
    </w:p>
    <w:p w:rsidR="00B12866" w:rsidRDefault="00B12866">
      <w:pPr>
        <w:spacing w:line="440" w:lineRule="exact"/>
        <w:rPr>
          <w:b/>
          <w:bCs/>
          <w:color w:val="000000"/>
          <w:sz w:val="36"/>
          <w:szCs w:val="36"/>
        </w:rPr>
      </w:pPr>
    </w:p>
    <w:p w:rsidR="00B12866" w:rsidRDefault="00B12866" w:rsidP="00247B58">
      <w:pPr>
        <w:spacing w:line="440" w:lineRule="exact"/>
        <w:ind w:firstLineChars="844" w:firstLine="31680"/>
        <w:rPr>
          <w:rFonts w:ascii="宋体"/>
          <w:b/>
          <w:bCs/>
          <w:sz w:val="36"/>
          <w:szCs w:val="36"/>
        </w:rPr>
      </w:pPr>
      <w:r>
        <w:rPr>
          <w:rFonts w:cs="宋体" w:hint="eastAsia"/>
          <w:b/>
          <w:bCs/>
          <w:color w:val="000000"/>
          <w:sz w:val="36"/>
          <w:szCs w:val="36"/>
        </w:rPr>
        <w:t>五、供应商业绩一览表</w:t>
      </w:r>
    </w:p>
    <w:p w:rsidR="00B12866" w:rsidRDefault="00B12866">
      <w:pPr>
        <w:spacing w:line="440" w:lineRule="exact"/>
        <w:rPr>
          <w:color w:val="000000"/>
          <w:sz w:val="24"/>
          <w:szCs w:val="24"/>
          <w:u w:val="single"/>
        </w:rPr>
      </w:pPr>
      <w:r>
        <w:rPr>
          <w:rFonts w:cs="宋体" w:hint="eastAsia"/>
          <w:color w:val="000000"/>
          <w:sz w:val="24"/>
          <w:szCs w:val="24"/>
          <w:u w:val="single"/>
        </w:rPr>
        <w:t>徐州医科大学附属第三医院：</w:t>
      </w:r>
    </w:p>
    <w:p w:rsidR="00B12866" w:rsidRDefault="00B12866" w:rsidP="00247B58">
      <w:pPr>
        <w:spacing w:line="440" w:lineRule="exact"/>
        <w:ind w:firstLineChars="200" w:firstLine="316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962"/>
        <w:gridCol w:w="1686"/>
        <w:gridCol w:w="1787"/>
        <w:gridCol w:w="1211"/>
        <w:gridCol w:w="1881"/>
      </w:tblGrid>
      <w:tr w:rsidR="00B12866">
        <w:tc>
          <w:tcPr>
            <w:tcW w:w="738" w:type="dxa"/>
            <w:vAlign w:val="center"/>
          </w:tcPr>
          <w:p w:rsidR="00B12866" w:rsidRDefault="00B12866" w:rsidP="00B12866">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B12866" w:rsidRDefault="00B12866" w:rsidP="00B12866">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B12866" w:rsidRDefault="00B12866" w:rsidP="00B12866">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B12866" w:rsidRDefault="00B12866" w:rsidP="00B12866">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B12866" w:rsidRDefault="00B12866" w:rsidP="00B12866">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B12866" w:rsidRDefault="00B12866" w:rsidP="00B12866">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B12866">
        <w:tc>
          <w:tcPr>
            <w:tcW w:w="738" w:type="dxa"/>
          </w:tcPr>
          <w:p w:rsidR="00B12866" w:rsidRDefault="00B12866">
            <w:pPr>
              <w:spacing w:line="440" w:lineRule="exact"/>
              <w:rPr>
                <w:rFonts w:eastAsia="Times New Roman"/>
                <w:color w:val="000000"/>
                <w:sz w:val="20"/>
                <w:szCs w:val="20"/>
              </w:rPr>
            </w:pPr>
          </w:p>
        </w:tc>
        <w:tc>
          <w:tcPr>
            <w:tcW w:w="1962" w:type="dxa"/>
          </w:tcPr>
          <w:p w:rsidR="00B12866" w:rsidRDefault="00B12866">
            <w:pPr>
              <w:spacing w:line="440" w:lineRule="exact"/>
              <w:rPr>
                <w:rFonts w:eastAsia="Times New Roman"/>
                <w:color w:val="000000"/>
                <w:sz w:val="20"/>
                <w:szCs w:val="20"/>
              </w:rPr>
            </w:pPr>
          </w:p>
        </w:tc>
        <w:tc>
          <w:tcPr>
            <w:tcW w:w="1686" w:type="dxa"/>
          </w:tcPr>
          <w:p w:rsidR="00B12866" w:rsidRDefault="00B12866">
            <w:pPr>
              <w:spacing w:line="440" w:lineRule="exact"/>
              <w:rPr>
                <w:rFonts w:eastAsia="Times New Roman"/>
                <w:color w:val="000000"/>
                <w:sz w:val="20"/>
                <w:szCs w:val="20"/>
              </w:rPr>
            </w:pPr>
          </w:p>
        </w:tc>
        <w:tc>
          <w:tcPr>
            <w:tcW w:w="1787" w:type="dxa"/>
          </w:tcPr>
          <w:p w:rsidR="00B12866" w:rsidRDefault="00B12866">
            <w:pPr>
              <w:spacing w:line="440" w:lineRule="exact"/>
              <w:rPr>
                <w:rFonts w:eastAsia="Times New Roman"/>
                <w:color w:val="000000"/>
                <w:sz w:val="20"/>
                <w:szCs w:val="20"/>
              </w:rPr>
            </w:pPr>
          </w:p>
        </w:tc>
        <w:tc>
          <w:tcPr>
            <w:tcW w:w="1211" w:type="dxa"/>
          </w:tcPr>
          <w:p w:rsidR="00B12866" w:rsidRDefault="00B12866">
            <w:pPr>
              <w:spacing w:line="440" w:lineRule="exact"/>
              <w:rPr>
                <w:rFonts w:eastAsia="Times New Roman"/>
                <w:color w:val="000000"/>
                <w:sz w:val="20"/>
                <w:szCs w:val="20"/>
              </w:rPr>
            </w:pPr>
          </w:p>
        </w:tc>
        <w:tc>
          <w:tcPr>
            <w:tcW w:w="1881" w:type="dxa"/>
          </w:tcPr>
          <w:p w:rsidR="00B12866" w:rsidRDefault="00B12866">
            <w:pPr>
              <w:spacing w:line="440" w:lineRule="exact"/>
              <w:rPr>
                <w:rFonts w:eastAsia="Times New Roman"/>
                <w:color w:val="000000"/>
                <w:sz w:val="20"/>
                <w:szCs w:val="20"/>
              </w:rPr>
            </w:pPr>
          </w:p>
        </w:tc>
      </w:tr>
      <w:tr w:rsidR="00B12866">
        <w:tc>
          <w:tcPr>
            <w:tcW w:w="738" w:type="dxa"/>
          </w:tcPr>
          <w:p w:rsidR="00B12866" w:rsidRDefault="00B12866">
            <w:pPr>
              <w:spacing w:line="440" w:lineRule="exact"/>
              <w:rPr>
                <w:rFonts w:eastAsia="Times New Roman"/>
                <w:color w:val="000000"/>
                <w:sz w:val="20"/>
                <w:szCs w:val="20"/>
              </w:rPr>
            </w:pPr>
          </w:p>
        </w:tc>
        <w:tc>
          <w:tcPr>
            <w:tcW w:w="1962" w:type="dxa"/>
          </w:tcPr>
          <w:p w:rsidR="00B12866" w:rsidRDefault="00B12866">
            <w:pPr>
              <w:spacing w:line="440" w:lineRule="exact"/>
              <w:rPr>
                <w:rFonts w:eastAsia="Times New Roman"/>
                <w:color w:val="000000"/>
                <w:sz w:val="20"/>
                <w:szCs w:val="20"/>
              </w:rPr>
            </w:pPr>
          </w:p>
        </w:tc>
        <w:tc>
          <w:tcPr>
            <w:tcW w:w="1686" w:type="dxa"/>
          </w:tcPr>
          <w:p w:rsidR="00B12866" w:rsidRDefault="00B12866">
            <w:pPr>
              <w:spacing w:line="440" w:lineRule="exact"/>
              <w:rPr>
                <w:rFonts w:eastAsia="Times New Roman"/>
                <w:color w:val="000000"/>
                <w:sz w:val="20"/>
                <w:szCs w:val="20"/>
              </w:rPr>
            </w:pPr>
          </w:p>
        </w:tc>
        <w:tc>
          <w:tcPr>
            <w:tcW w:w="1787" w:type="dxa"/>
          </w:tcPr>
          <w:p w:rsidR="00B12866" w:rsidRDefault="00B12866">
            <w:pPr>
              <w:spacing w:line="440" w:lineRule="exact"/>
              <w:rPr>
                <w:rFonts w:eastAsia="Times New Roman"/>
                <w:color w:val="000000"/>
                <w:sz w:val="20"/>
                <w:szCs w:val="20"/>
              </w:rPr>
            </w:pPr>
          </w:p>
        </w:tc>
        <w:tc>
          <w:tcPr>
            <w:tcW w:w="1211" w:type="dxa"/>
          </w:tcPr>
          <w:p w:rsidR="00B12866" w:rsidRDefault="00B12866">
            <w:pPr>
              <w:spacing w:line="440" w:lineRule="exact"/>
              <w:rPr>
                <w:rFonts w:eastAsia="Times New Roman"/>
                <w:color w:val="000000"/>
                <w:sz w:val="20"/>
                <w:szCs w:val="20"/>
              </w:rPr>
            </w:pPr>
          </w:p>
        </w:tc>
        <w:tc>
          <w:tcPr>
            <w:tcW w:w="1881" w:type="dxa"/>
          </w:tcPr>
          <w:p w:rsidR="00B12866" w:rsidRDefault="00B12866">
            <w:pPr>
              <w:spacing w:line="440" w:lineRule="exact"/>
              <w:rPr>
                <w:rFonts w:eastAsia="Times New Roman"/>
                <w:color w:val="000000"/>
                <w:sz w:val="20"/>
                <w:szCs w:val="20"/>
              </w:rPr>
            </w:pPr>
          </w:p>
        </w:tc>
      </w:tr>
      <w:tr w:rsidR="00B12866">
        <w:tc>
          <w:tcPr>
            <w:tcW w:w="738" w:type="dxa"/>
          </w:tcPr>
          <w:p w:rsidR="00B12866" w:rsidRDefault="00B12866">
            <w:pPr>
              <w:spacing w:line="440" w:lineRule="exact"/>
              <w:rPr>
                <w:rFonts w:eastAsia="Times New Roman"/>
                <w:color w:val="000000"/>
                <w:sz w:val="20"/>
                <w:szCs w:val="20"/>
              </w:rPr>
            </w:pPr>
          </w:p>
        </w:tc>
        <w:tc>
          <w:tcPr>
            <w:tcW w:w="1962" w:type="dxa"/>
          </w:tcPr>
          <w:p w:rsidR="00B12866" w:rsidRDefault="00B12866">
            <w:pPr>
              <w:spacing w:line="440" w:lineRule="exact"/>
              <w:rPr>
                <w:rFonts w:eastAsia="Times New Roman"/>
                <w:color w:val="000000"/>
                <w:sz w:val="20"/>
                <w:szCs w:val="20"/>
              </w:rPr>
            </w:pPr>
          </w:p>
        </w:tc>
        <w:tc>
          <w:tcPr>
            <w:tcW w:w="1686" w:type="dxa"/>
          </w:tcPr>
          <w:p w:rsidR="00B12866" w:rsidRDefault="00B12866">
            <w:pPr>
              <w:spacing w:line="440" w:lineRule="exact"/>
              <w:rPr>
                <w:rFonts w:eastAsia="Times New Roman"/>
                <w:color w:val="000000"/>
                <w:sz w:val="20"/>
                <w:szCs w:val="20"/>
              </w:rPr>
            </w:pPr>
          </w:p>
        </w:tc>
        <w:tc>
          <w:tcPr>
            <w:tcW w:w="1787" w:type="dxa"/>
          </w:tcPr>
          <w:p w:rsidR="00B12866" w:rsidRDefault="00B12866">
            <w:pPr>
              <w:spacing w:line="440" w:lineRule="exact"/>
              <w:rPr>
                <w:rFonts w:eastAsia="Times New Roman"/>
                <w:color w:val="000000"/>
                <w:sz w:val="20"/>
                <w:szCs w:val="20"/>
              </w:rPr>
            </w:pPr>
          </w:p>
        </w:tc>
        <w:tc>
          <w:tcPr>
            <w:tcW w:w="1211" w:type="dxa"/>
          </w:tcPr>
          <w:p w:rsidR="00B12866" w:rsidRDefault="00B12866">
            <w:pPr>
              <w:spacing w:line="440" w:lineRule="exact"/>
              <w:rPr>
                <w:rFonts w:eastAsia="Times New Roman"/>
                <w:color w:val="000000"/>
                <w:sz w:val="20"/>
                <w:szCs w:val="20"/>
              </w:rPr>
            </w:pPr>
          </w:p>
        </w:tc>
        <w:tc>
          <w:tcPr>
            <w:tcW w:w="1881" w:type="dxa"/>
          </w:tcPr>
          <w:p w:rsidR="00B12866" w:rsidRDefault="00B12866">
            <w:pPr>
              <w:spacing w:line="440" w:lineRule="exact"/>
              <w:rPr>
                <w:rFonts w:eastAsia="Times New Roman"/>
                <w:color w:val="000000"/>
                <w:sz w:val="20"/>
                <w:szCs w:val="20"/>
              </w:rPr>
            </w:pPr>
          </w:p>
        </w:tc>
      </w:tr>
      <w:tr w:rsidR="00B12866">
        <w:tc>
          <w:tcPr>
            <w:tcW w:w="738" w:type="dxa"/>
          </w:tcPr>
          <w:p w:rsidR="00B12866" w:rsidRDefault="00B12866">
            <w:pPr>
              <w:spacing w:line="440" w:lineRule="exact"/>
              <w:rPr>
                <w:rFonts w:eastAsia="Times New Roman"/>
                <w:color w:val="000000"/>
                <w:sz w:val="20"/>
                <w:szCs w:val="20"/>
              </w:rPr>
            </w:pPr>
          </w:p>
        </w:tc>
        <w:tc>
          <w:tcPr>
            <w:tcW w:w="1962" w:type="dxa"/>
          </w:tcPr>
          <w:p w:rsidR="00B12866" w:rsidRDefault="00B12866">
            <w:pPr>
              <w:spacing w:line="440" w:lineRule="exact"/>
              <w:rPr>
                <w:rFonts w:eastAsia="Times New Roman"/>
                <w:color w:val="000000"/>
                <w:sz w:val="20"/>
                <w:szCs w:val="20"/>
              </w:rPr>
            </w:pPr>
          </w:p>
        </w:tc>
        <w:tc>
          <w:tcPr>
            <w:tcW w:w="1686" w:type="dxa"/>
          </w:tcPr>
          <w:p w:rsidR="00B12866" w:rsidRDefault="00B12866">
            <w:pPr>
              <w:spacing w:line="440" w:lineRule="exact"/>
              <w:rPr>
                <w:rFonts w:eastAsia="Times New Roman"/>
                <w:color w:val="000000"/>
                <w:sz w:val="20"/>
                <w:szCs w:val="20"/>
              </w:rPr>
            </w:pPr>
          </w:p>
        </w:tc>
        <w:tc>
          <w:tcPr>
            <w:tcW w:w="1787" w:type="dxa"/>
          </w:tcPr>
          <w:p w:rsidR="00B12866" w:rsidRDefault="00B12866">
            <w:pPr>
              <w:spacing w:line="440" w:lineRule="exact"/>
              <w:rPr>
                <w:rFonts w:eastAsia="Times New Roman"/>
                <w:color w:val="000000"/>
                <w:sz w:val="20"/>
                <w:szCs w:val="20"/>
              </w:rPr>
            </w:pPr>
          </w:p>
        </w:tc>
        <w:tc>
          <w:tcPr>
            <w:tcW w:w="1211" w:type="dxa"/>
          </w:tcPr>
          <w:p w:rsidR="00B12866" w:rsidRDefault="00B12866">
            <w:pPr>
              <w:spacing w:line="440" w:lineRule="exact"/>
              <w:rPr>
                <w:rFonts w:eastAsia="Times New Roman"/>
                <w:color w:val="000000"/>
                <w:sz w:val="20"/>
                <w:szCs w:val="20"/>
              </w:rPr>
            </w:pPr>
          </w:p>
        </w:tc>
        <w:tc>
          <w:tcPr>
            <w:tcW w:w="1881" w:type="dxa"/>
          </w:tcPr>
          <w:p w:rsidR="00B12866" w:rsidRDefault="00B12866">
            <w:pPr>
              <w:spacing w:line="440" w:lineRule="exact"/>
              <w:rPr>
                <w:rFonts w:eastAsia="Times New Roman"/>
                <w:color w:val="000000"/>
                <w:sz w:val="20"/>
                <w:szCs w:val="20"/>
              </w:rPr>
            </w:pPr>
          </w:p>
        </w:tc>
      </w:tr>
      <w:tr w:rsidR="00B12866">
        <w:tc>
          <w:tcPr>
            <w:tcW w:w="738" w:type="dxa"/>
          </w:tcPr>
          <w:p w:rsidR="00B12866" w:rsidRDefault="00B12866">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B12866" w:rsidRDefault="00B12866">
            <w:pPr>
              <w:spacing w:line="440" w:lineRule="exact"/>
              <w:rPr>
                <w:rFonts w:eastAsia="Times New Roman"/>
                <w:color w:val="000000"/>
                <w:sz w:val="20"/>
                <w:szCs w:val="20"/>
              </w:rPr>
            </w:pPr>
          </w:p>
        </w:tc>
        <w:tc>
          <w:tcPr>
            <w:tcW w:w="1686" w:type="dxa"/>
          </w:tcPr>
          <w:p w:rsidR="00B12866" w:rsidRDefault="00B12866">
            <w:pPr>
              <w:spacing w:line="440" w:lineRule="exact"/>
              <w:rPr>
                <w:rFonts w:eastAsia="Times New Roman"/>
                <w:color w:val="000000"/>
                <w:sz w:val="20"/>
                <w:szCs w:val="20"/>
              </w:rPr>
            </w:pPr>
          </w:p>
        </w:tc>
        <w:tc>
          <w:tcPr>
            <w:tcW w:w="1787" w:type="dxa"/>
          </w:tcPr>
          <w:p w:rsidR="00B12866" w:rsidRDefault="00B12866">
            <w:pPr>
              <w:spacing w:line="440" w:lineRule="exact"/>
              <w:rPr>
                <w:rFonts w:eastAsia="Times New Roman"/>
                <w:color w:val="000000"/>
                <w:sz w:val="20"/>
                <w:szCs w:val="20"/>
              </w:rPr>
            </w:pPr>
          </w:p>
        </w:tc>
        <w:tc>
          <w:tcPr>
            <w:tcW w:w="1211" w:type="dxa"/>
          </w:tcPr>
          <w:p w:rsidR="00B12866" w:rsidRDefault="00B12866">
            <w:pPr>
              <w:spacing w:line="440" w:lineRule="exact"/>
              <w:rPr>
                <w:rFonts w:eastAsia="Times New Roman"/>
                <w:color w:val="000000"/>
                <w:sz w:val="20"/>
                <w:szCs w:val="20"/>
              </w:rPr>
            </w:pPr>
          </w:p>
        </w:tc>
        <w:tc>
          <w:tcPr>
            <w:tcW w:w="1881" w:type="dxa"/>
          </w:tcPr>
          <w:p w:rsidR="00B12866" w:rsidRDefault="00B12866">
            <w:pPr>
              <w:spacing w:line="440" w:lineRule="exact"/>
              <w:rPr>
                <w:rFonts w:eastAsia="Times New Roman"/>
                <w:color w:val="000000"/>
                <w:sz w:val="20"/>
                <w:szCs w:val="20"/>
              </w:rPr>
            </w:pPr>
          </w:p>
        </w:tc>
      </w:tr>
    </w:tbl>
    <w:p w:rsidR="00B12866" w:rsidRDefault="00B12866" w:rsidP="00B12866">
      <w:pPr>
        <w:spacing w:line="440" w:lineRule="exact"/>
        <w:ind w:firstLineChars="2400" w:firstLine="31680"/>
        <w:rPr>
          <w:b/>
          <w:bCs/>
          <w:color w:val="000000"/>
          <w:sz w:val="28"/>
          <w:szCs w:val="28"/>
        </w:rPr>
      </w:pPr>
    </w:p>
    <w:p w:rsidR="00B12866" w:rsidRDefault="00B12866">
      <w:pPr>
        <w:spacing w:line="440" w:lineRule="exact"/>
        <w:rPr>
          <w:rFonts w:ascii="宋体"/>
          <w:sz w:val="24"/>
          <w:szCs w:val="24"/>
        </w:rPr>
      </w:pPr>
    </w:p>
    <w:p w:rsidR="00B12866" w:rsidRDefault="00B12866">
      <w:pPr>
        <w:spacing w:line="440" w:lineRule="exact"/>
        <w:rPr>
          <w:rFonts w:ascii="宋体"/>
          <w:sz w:val="24"/>
          <w:szCs w:val="24"/>
        </w:rPr>
      </w:pPr>
    </w:p>
    <w:p w:rsidR="00B12866" w:rsidRDefault="00B12866">
      <w:pPr>
        <w:spacing w:line="440" w:lineRule="exact"/>
        <w:rPr>
          <w:rFonts w:ascii="宋体"/>
          <w:sz w:val="24"/>
          <w:szCs w:val="24"/>
        </w:rPr>
      </w:pPr>
    </w:p>
    <w:p w:rsidR="00B12866" w:rsidRDefault="00B12866" w:rsidP="00247B58">
      <w:pPr>
        <w:spacing w:line="440" w:lineRule="exact"/>
        <w:ind w:firstLineChars="200" w:firstLine="31680"/>
        <w:rPr>
          <w:rFonts w:ascii="宋体"/>
          <w:sz w:val="24"/>
          <w:szCs w:val="24"/>
        </w:rPr>
      </w:pPr>
      <w:r>
        <w:rPr>
          <w:rFonts w:cs="宋体" w:hint="eastAsia"/>
          <w:color w:val="000000"/>
          <w:sz w:val="24"/>
          <w:szCs w:val="24"/>
        </w:rPr>
        <w:t>供应商名称（盖章）：</w:t>
      </w:r>
    </w:p>
    <w:p w:rsidR="00B12866" w:rsidRDefault="00B12866" w:rsidP="00247B58">
      <w:pPr>
        <w:spacing w:line="440" w:lineRule="exact"/>
        <w:ind w:firstLineChars="200" w:firstLine="31680"/>
        <w:rPr>
          <w:color w:val="000000"/>
          <w:sz w:val="24"/>
          <w:szCs w:val="24"/>
        </w:rPr>
      </w:pPr>
      <w:r>
        <w:rPr>
          <w:rFonts w:cs="宋体" w:hint="eastAsia"/>
          <w:color w:val="000000"/>
          <w:sz w:val="24"/>
          <w:szCs w:val="24"/>
        </w:rPr>
        <w:t>法定代表人签字盖章：</w:t>
      </w:r>
    </w:p>
    <w:p w:rsidR="00B12866" w:rsidRDefault="00B12866" w:rsidP="00247B58">
      <w:pPr>
        <w:spacing w:line="440" w:lineRule="exact"/>
        <w:ind w:firstLineChars="200" w:firstLine="31680"/>
        <w:rPr>
          <w:color w:val="000000"/>
          <w:sz w:val="24"/>
          <w:szCs w:val="24"/>
        </w:rPr>
      </w:pPr>
      <w:r>
        <w:rPr>
          <w:rFonts w:cs="宋体" w:hint="eastAsia"/>
          <w:color w:val="000000"/>
          <w:sz w:val="24"/>
          <w:szCs w:val="24"/>
        </w:rPr>
        <w:t>供应商代表签字盖章：</w:t>
      </w:r>
    </w:p>
    <w:p w:rsidR="00B12866" w:rsidRDefault="00B12866" w:rsidP="00247B58">
      <w:pPr>
        <w:spacing w:line="440" w:lineRule="exact"/>
        <w:ind w:firstLineChars="2400" w:firstLine="31680"/>
        <w:rPr>
          <w:color w:val="000000"/>
          <w:sz w:val="24"/>
          <w:szCs w:val="24"/>
        </w:rPr>
      </w:pPr>
    </w:p>
    <w:p w:rsidR="00B12866" w:rsidRDefault="00B12866" w:rsidP="00247B58">
      <w:pPr>
        <w:spacing w:line="440" w:lineRule="exact"/>
        <w:ind w:firstLineChars="2400" w:firstLine="31680"/>
        <w:rPr>
          <w:color w:val="000000"/>
          <w:sz w:val="24"/>
          <w:szCs w:val="24"/>
        </w:rPr>
      </w:pPr>
      <w:r>
        <w:rPr>
          <w:rFonts w:cs="宋体" w:hint="eastAsia"/>
          <w:color w:val="000000"/>
          <w:sz w:val="24"/>
          <w:szCs w:val="24"/>
        </w:rPr>
        <w:t>年月日</w:t>
      </w: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rPr>
          <w:rFonts w:ascii="宋体"/>
          <w:color w:val="000000"/>
          <w:kern w:val="0"/>
          <w:sz w:val="24"/>
          <w:szCs w:val="24"/>
        </w:rPr>
      </w:pPr>
    </w:p>
    <w:p w:rsidR="00B12866" w:rsidRDefault="00B12866">
      <w:pPr>
        <w:widowControl/>
        <w:spacing w:before="150" w:after="156" w:line="360" w:lineRule="auto"/>
        <w:jc w:val="center"/>
        <w:rPr>
          <w:rFonts w:ascii="宋体"/>
          <w:b/>
          <w:bCs/>
          <w:sz w:val="36"/>
          <w:szCs w:val="36"/>
        </w:rPr>
      </w:pPr>
      <w:r>
        <w:rPr>
          <w:rFonts w:ascii="宋体" w:hAnsi="宋体" w:cs="宋体" w:hint="eastAsia"/>
          <w:b/>
          <w:bCs/>
          <w:sz w:val="36"/>
          <w:szCs w:val="36"/>
        </w:rPr>
        <w:t>六、投标报价（交货）一览表</w:t>
      </w:r>
    </w:p>
    <w:p w:rsidR="00B12866" w:rsidRDefault="00B12866" w:rsidP="00247B58">
      <w:pPr>
        <w:spacing w:line="440" w:lineRule="exact"/>
        <w:ind w:firstLineChars="200" w:firstLine="31680"/>
        <w:rPr>
          <w:color w:val="000000"/>
          <w:sz w:val="24"/>
          <w:szCs w:val="24"/>
          <w:u w:val="single"/>
        </w:rPr>
      </w:pPr>
      <w:r>
        <w:rPr>
          <w:rFonts w:cs="宋体" w:hint="eastAsia"/>
          <w:color w:val="000000"/>
          <w:sz w:val="24"/>
          <w:szCs w:val="24"/>
        </w:rPr>
        <w:t>供应商名称（盖章）：</w:t>
      </w:r>
    </w:p>
    <w:p w:rsidR="00B12866" w:rsidRDefault="00B12866" w:rsidP="00247B58">
      <w:pPr>
        <w:spacing w:line="440" w:lineRule="exact"/>
        <w:ind w:firstLineChars="200" w:firstLine="31680"/>
        <w:rPr>
          <w:color w:val="000000"/>
          <w:sz w:val="24"/>
          <w:szCs w:val="24"/>
          <w:u w:val="single"/>
        </w:rPr>
      </w:pPr>
      <w:r>
        <w:rPr>
          <w:rFonts w:cs="宋体" w:hint="eastAsia"/>
          <w:color w:val="000000"/>
          <w:sz w:val="24"/>
          <w:szCs w:val="24"/>
        </w:rPr>
        <w:t>项目编号：</w:t>
      </w:r>
    </w:p>
    <w:p w:rsidR="00B12866" w:rsidRDefault="00B12866" w:rsidP="00247B58">
      <w:pPr>
        <w:spacing w:line="440" w:lineRule="exact"/>
        <w:ind w:firstLineChars="200" w:firstLine="31680"/>
        <w:rPr>
          <w:b/>
          <w:bCs/>
          <w:color w:val="FF0000"/>
          <w:sz w:val="24"/>
          <w:szCs w:val="24"/>
          <w:u w:val="single"/>
        </w:rPr>
      </w:pP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426"/>
        <w:gridCol w:w="1405"/>
        <w:gridCol w:w="872"/>
        <w:gridCol w:w="772"/>
        <w:gridCol w:w="1465"/>
        <w:gridCol w:w="596"/>
        <w:gridCol w:w="604"/>
        <w:gridCol w:w="588"/>
        <w:gridCol w:w="974"/>
        <w:gridCol w:w="1216"/>
      </w:tblGrid>
      <w:tr w:rsidR="00B12866">
        <w:trPr>
          <w:trHeight w:val="1064"/>
        </w:trPr>
        <w:tc>
          <w:tcPr>
            <w:tcW w:w="426" w:type="dxa"/>
            <w:tcBorders>
              <w:top w:val="single" w:sz="4" w:space="0" w:color="auto"/>
            </w:tcBorders>
            <w:vAlign w:val="center"/>
          </w:tcPr>
          <w:p w:rsidR="00B12866" w:rsidRDefault="00B12866">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B12866" w:rsidRDefault="00B12866">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B12866" w:rsidRDefault="00B12866">
            <w:pPr>
              <w:jc w:val="center"/>
              <w:rPr>
                <w:rFonts w:ascii="宋体"/>
                <w:color w:val="000000"/>
                <w:sz w:val="20"/>
                <w:szCs w:val="20"/>
              </w:rPr>
            </w:pPr>
            <w:r>
              <w:rPr>
                <w:rFonts w:ascii="宋体" w:cs="宋体" w:hint="eastAsia"/>
                <w:color w:val="000000"/>
                <w:sz w:val="20"/>
                <w:szCs w:val="20"/>
              </w:rPr>
              <w:t>型号、规格</w:t>
            </w:r>
          </w:p>
          <w:p w:rsidR="00B12866" w:rsidRDefault="00B12866">
            <w:pPr>
              <w:jc w:val="center"/>
              <w:rPr>
                <w:rFonts w:ascii="宋体" w:eastAsia="Times New Roman"/>
                <w:color w:val="000000"/>
                <w:sz w:val="20"/>
                <w:szCs w:val="20"/>
              </w:rPr>
            </w:pPr>
          </w:p>
        </w:tc>
        <w:tc>
          <w:tcPr>
            <w:tcW w:w="596"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B12866" w:rsidRDefault="00B12866">
            <w:pPr>
              <w:jc w:val="center"/>
              <w:rPr>
                <w:rFonts w:ascii="宋体"/>
                <w:color w:val="000000"/>
                <w:sz w:val="20"/>
                <w:szCs w:val="20"/>
              </w:rPr>
            </w:pPr>
            <w:r>
              <w:rPr>
                <w:rFonts w:ascii="宋体" w:eastAsia="Times New Roman"/>
                <w:color w:val="FF0000"/>
                <w:sz w:val="20"/>
                <w:szCs w:val="20"/>
              </w:rPr>
              <w:t>交货期</w:t>
            </w:r>
          </w:p>
        </w:tc>
      </w:tr>
      <w:tr w:rsidR="00B12866">
        <w:trPr>
          <w:trHeight w:val="648"/>
        </w:trPr>
        <w:tc>
          <w:tcPr>
            <w:tcW w:w="426" w:type="dxa"/>
            <w:vAlign w:val="center"/>
          </w:tcPr>
          <w:p w:rsidR="00B12866" w:rsidRDefault="00B12866">
            <w:pPr>
              <w:jc w:val="center"/>
              <w:rPr>
                <w:rFonts w:ascii="宋体" w:eastAsia="Times New Roman"/>
                <w:sz w:val="20"/>
                <w:szCs w:val="20"/>
              </w:rPr>
            </w:pPr>
          </w:p>
        </w:tc>
        <w:tc>
          <w:tcPr>
            <w:tcW w:w="1405" w:type="dxa"/>
            <w:vAlign w:val="center"/>
          </w:tcPr>
          <w:p w:rsidR="00B12866" w:rsidRDefault="00B12866">
            <w:pPr>
              <w:jc w:val="center"/>
              <w:rPr>
                <w:rFonts w:ascii="宋体" w:eastAsia="Times New Roman"/>
                <w:sz w:val="24"/>
                <w:szCs w:val="24"/>
              </w:rPr>
            </w:pPr>
          </w:p>
        </w:tc>
        <w:tc>
          <w:tcPr>
            <w:tcW w:w="872" w:type="dxa"/>
            <w:vAlign w:val="center"/>
          </w:tcPr>
          <w:p w:rsidR="00B12866" w:rsidRDefault="00B12866">
            <w:pPr>
              <w:jc w:val="center"/>
              <w:rPr>
                <w:rFonts w:ascii="宋体" w:eastAsia="Times New Roman"/>
                <w:sz w:val="20"/>
                <w:szCs w:val="20"/>
              </w:rPr>
            </w:pPr>
          </w:p>
        </w:tc>
        <w:tc>
          <w:tcPr>
            <w:tcW w:w="772" w:type="dxa"/>
            <w:vAlign w:val="center"/>
          </w:tcPr>
          <w:p w:rsidR="00B12866" w:rsidRDefault="00B12866">
            <w:pPr>
              <w:jc w:val="center"/>
              <w:rPr>
                <w:rFonts w:ascii="宋体" w:eastAsia="Times New Roman"/>
                <w:sz w:val="20"/>
                <w:szCs w:val="20"/>
              </w:rPr>
            </w:pPr>
          </w:p>
        </w:tc>
        <w:tc>
          <w:tcPr>
            <w:tcW w:w="1465" w:type="dxa"/>
            <w:vAlign w:val="center"/>
          </w:tcPr>
          <w:p w:rsidR="00B12866" w:rsidRDefault="00B12866">
            <w:pPr>
              <w:jc w:val="center"/>
              <w:rPr>
                <w:rFonts w:ascii="宋体" w:eastAsia="Times New Roman"/>
                <w:sz w:val="24"/>
                <w:szCs w:val="24"/>
              </w:rPr>
            </w:pPr>
          </w:p>
        </w:tc>
        <w:tc>
          <w:tcPr>
            <w:tcW w:w="596" w:type="dxa"/>
            <w:vAlign w:val="center"/>
          </w:tcPr>
          <w:p w:rsidR="00B12866" w:rsidRDefault="00B12866">
            <w:pPr>
              <w:jc w:val="center"/>
              <w:rPr>
                <w:rFonts w:ascii="宋体" w:eastAsia="Times New Roman"/>
                <w:sz w:val="24"/>
                <w:szCs w:val="24"/>
              </w:rPr>
            </w:pPr>
          </w:p>
        </w:tc>
        <w:tc>
          <w:tcPr>
            <w:tcW w:w="604" w:type="dxa"/>
            <w:vAlign w:val="center"/>
          </w:tcPr>
          <w:p w:rsidR="00B12866" w:rsidRPr="00067E04" w:rsidRDefault="00B12866">
            <w:pPr>
              <w:jc w:val="center"/>
              <w:rPr>
                <w:rFonts w:ascii="宋体" w:eastAsia="Times New Roman"/>
                <w:sz w:val="24"/>
                <w:szCs w:val="24"/>
                <w:highlight w:val="lightGray"/>
              </w:rPr>
            </w:pPr>
          </w:p>
        </w:tc>
        <w:tc>
          <w:tcPr>
            <w:tcW w:w="588" w:type="dxa"/>
            <w:vAlign w:val="center"/>
          </w:tcPr>
          <w:p w:rsidR="00B12866" w:rsidRDefault="00B12866">
            <w:pPr>
              <w:jc w:val="center"/>
              <w:rPr>
                <w:rFonts w:ascii="宋体" w:eastAsia="Times New Roman"/>
                <w:sz w:val="20"/>
                <w:szCs w:val="20"/>
              </w:rPr>
            </w:pPr>
          </w:p>
        </w:tc>
        <w:tc>
          <w:tcPr>
            <w:tcW w:w="974" w:type="dxa"/>
            <w:vAlign w:val="center"/>
          </w:tcPr>
          <w:p w:rsidR="00B12866" w:rsidRDefault="00B12866">
            <w:pPr>
              <w:jc w:val="center"/>
              <w:rPr>
                <w:rFonts w:ascii="宋体" w:eastAsia="Times New Roman"/>
                <w:sz w:val="20"/>
                <w:szCs w:val="20"/>
              </w:rPr>
            </w:pPr>
          </w:p>
        </w:tc>
        <w:tc>
          <w:tcPr>
            <w:tcW w:w="1216" w:type="dxa"/>
            <w:vAlign w:val="center"/>
          </w:tcPr>
          <w:p w:rsidR="00B12866" w:rsidRDefault="00B12866">
            <w:pPr>
              <w:jc w:val="center"/>
              <w:rPr>
                <w:rFonts w:ascii="宋体" w:eastAsia="Times New Roman"/>
                <w:sz w:val="24"/>
                <w:szCs w:val="24"/>
              </w:rPr>
            </w:pPr>
          </w:p>
        </w:tc>
      </w:tr>
      <w:tr w:rsidR="00B12866">
        <w:trPr>
          <w:trHeight w:val="648"/>
        </w:trPr>
        <w:tc>
          <w:tcPr>
            <w:tcW w:w="8918" w:type="dxa"/>
            <w:gridSpan w:val="10"/>
            <w:tcBorders>
              <w:bottom w:val="single" w:sz="4" w:space="0" w:color="auto"/>
            </w:tcBorders>
            <w:vAlign w:val="center"/>
          </w:tcPr>
          <w:p w:rsidR="00B12866" w:rsidRDefault="00B12866">
            <w:pPr>
              <w:jc w:val="left"/>
              <w:rPr>
                <w:rFonts w:ascii="宋体"/>
                <w:sz w:val="20"/>
                <w:szCs w:val="20"/>
              </w:rPr>
            </w:pPr>
            <w:r>
              <w:rPr>
                <w:rFonts w:ascii="宋体" w:cs="宋体" w:hint="eastAsia"/>
                <w:sz w:val="20"/>
                <w:szCs w:val="20"/>
              </w:rPr>
              <w:t>报价总计：元人民币</w:t>
            </w:r>
          </w:p>
          <w:p w:rsidR="00B12866" w:rsidRDefault="00B12866">
            <w:pPr>
              <w:jc w:val="center"/>
              <w:rPr>
                <w:rFonts w:ascii="宋体" w:eastAsia="Times New Roman"/>
                <w:sz w:val="24"/>
                <w:szCs w:val="24"/>
              </w:rPr>
            </w:pPr>
            <w:r>
              <w:rPr>
                <w:rFonts w:ascii="宋体" w:cs="宋体" w:hint="eastAsia"/>
                <w:sz w:val="20"/>
                <w:szCs w:val="20"/>
              </w:rPr>
              <w:t>（元人民币）</w:t>
            </w:r>
          </w:p>
        </w:tc>
      </w:tr>
    </w:tbl>
    <w:p w:rsidR="00B12866" w:rsidRPr="00A93E81" w:rsidRDefault="00B12866" w:rsidP="00B12866">
      <w:pPr>
        <w:spacing w:line="440" w:lineRule="exact"/>
        <w:ind w:firstLineChars="200" w:firstLine="31680"/>
        <w:rPr>
          <w:color w:val="FF0000"/>
          <w:sz w:val="24"/>
          <w:szCs w:val="24"/>
          <w:u w:val="single"/>
        </w:rPr>
      </w:pPr>
      <w:r w:rsidRPr="00A93E81">
        <w:rPr>
          <w:rFonts w:cs="宋体" w:hint="eastAsia"/>
          <w:color w:val="FF0000"/>
          <w:sz w:val="24"/>
          <w:szCs w:val="24"/>
          <w:u w:val="single"/>
        </w:rPr>
        <w:t>质保：</w:t>
      </w:r>
    </w:p>
    <w:p w:rsidR="00B12866" w:rsidRDefault="00B12866" w:rsidP="00247B58">
      <w:pPr>
        <w:spacing w:line="440" w:lineRule="exact"/>
        <w:ind w:firstLineChars="200" w:firstLine="316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B12866" w:rsidRDefault="00B12866" w:rsidP="00247B58">
      <w:pPr>
        <w:spacing w:line="440" w:lineRule="exact"/>
        <w:ind w:firstLineChars="200" w:firstLine="31680"/>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B12866" w:rsidRDefault="00B12866" w:rsidP="00247B58">
      <w:pPr>
        <w:spacing w:line="440" w:lineRule="exact"/>
        <w:ind w:firstLineChars="200" w:firstLine="31680"/>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B12866" w:rsidRDefault="00B12866" w:rsidP="00247B58">
      <w:pPr>
        <w:spacing w:line="440" w:lineRule="exact"/>
        <w:ind w:firstLineChars="200" w:firstLine="31680"/>
        <w:rPr>
          <w:rFonts w:hAnsi="宋体"/>
          <w:b/>
          <w:bCs/>
          <w:color w:val="0000FF"/>
        </w:rPr>
      </w:pPr>
    </w:p>
    <w:p w:rsidR="00B12866" w:rsidRDefault="00B12866" w:rsidP="00247B58">
      <w:pPr>
        <w:spacing w:line="440" w:lineRule="exact"/>
        <w:ind w:firstLineChars="200" w:firstLine="31680"/>
        <w:rPr>
          <w:b/>
          <w:bCs/>
          <w:color w:val="FF0000"/>
        </w:rPr>
      </w:pPr>
    </w:p>
    <w:p w:rsidR="00B12866" w:rsidRDefault="00B12866" w:rsidP="00247B58">
      <w:pPr>
        <w:spacing w:line="440" w:lineRule="exact"/>
        <w:ind w:firstLineChars="200" w:firstLine="31680"/>
        <w:rPr>
          <w:b/>
          <w:bCs/>
          <w:color w:val="000000"/>
        </w:rPr>
      </w:pPr>
    </w:p>
    <w:p w:rsidR="00B12866" w:rsidRDefault="00B12866" w:rsidP="00247B58">
      <w:pPr>
        <w:spacing w:line="440" w:lineRule="exact"/>
        <w:ind w:firstLineChars="200" w:firstLine="31680"/>
        <w:rPr>
          <w:b/>
          <w:bCs/>
          <w:color w:val="000000"/>
        </w:rPr>
      </w:pPr>
    </w:p>
    <w:p w:rsidR="00B12866" w:rsidRDefault="00B12866" w:rsidP="00247B58">
      <w:pPr>
        <w:spacing w:line="440" w:lineRule="exact"/>
        <w:ind w:firstLineChars="200" w:firstLine="31680"/>
        <w:rPr>
          <w:b/>
          <w:bCs/>
          <w:color w:val="000000"/>
        </w:rPr>
      </w:pPr>
    </w:p>
    <w:p w:rsidR="00B12866" w:rsidRDefault="00B12866" w:rsidP="00247B58">
      <w:pPr>
        <w:spacing w:line="440" w:lineRule="exact"/>
        <w:ind w:firstLineChars="200" w:firstLine="31680"/>
        <w:rPr>
          <w:color w:val="000000"/>
          <w:sz w:val="24"/>
          <w:szCs w:val="24"/>
          <w:u w:val="single"/>
        </w:rPr>
      </w:pPr>
      <w:r>
        <w:rPr>
          <w:rFonts w:cs="宋体" w:hint="eastAsia"/>
          <w:color w:val="000000"/>
          <w:sz w:val="24"/>
          <w:szCs w:val="24"/>
        </w:rPr>
        <w:t>法定代表人或供应商代表签字：</w:t>
      </w:r>
    </w:p>
    <w:p w:rsidR="00B12866" w:rsidRDefault="00B12866" w:rsidP="00247B58">
      <w:pPr>
        <w:spacing w:line="440" w:lineRule="exact"/>
        <w:ind w:firstLineChars="200" w:firstLine="31680"/>
        <w:rPr>
          <w:color w:val="000000"/>
          <w:sz w:val="24"/>
          <w:szCs w:val="24"/>
        </w:rPr>
      </w:pPr>
    </w:p>
    <w:p w:rsidR="00B12866" w:rsidRDefault="00B12866" w:rsidP="00247B58">
      <w:pPr>
        <w:spacing w:line="440" w:lineRule="exact"/>
        <w:ind w:firstLineChars="200" w:firstLine="31680"/>
        <w:rPr>
          <w:color w:val="000000"/>
          <w:sz w:val="24"/>
          <w:szCs w:val="24"/>
        </w:rPr>
      </w:pPr>
      <w:r>
        <w:rPr>
          <w:rFonts w:cs="宋体" w:hint="eastAsia"/>
          <w:color w:val="000000"/>
          <w:sz w:val="24"/>
          <w:szCs w:val="24"/>
        </w:rPr>
        <w:t>日期：年月日</w:t>
      </w: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jc w:val="center"/>
        <w:rPr>
          <w:rFonts w:ascii="宋体"/>
          <w:b/>
          <w:bCs/>
          <w:sz w:val="36"/>
          <w:szCs w:val="36"/>
        </w:rPr>
      </w:pPr>
      <w:r>
        <w:rPr>
          <w:rFonts w:ascii="宋体" w:hAnsi="宋体" w:cs="宋体" w:hint="eastAsia"/>
          <w:b/>
          <w:bCs/>
          <w:sz w:val="36"/>
          <w:szCs w:val="36"/>
        </w:rPr>
        <w:t>七、投标项目详细配置及分项报价清单</w:t>
      </w:r>
    </w:p>
    <w:p w:rsidR="00B12866" w:rsidRDefault="00B12866" w:rsidP="00247B58">
      <w:pPr>
        <w:spacing w:line="440" w:lineRule="exact"/>
        <w:ind w:firstLineChars="200" w:firstLine="31680"/>
        <w:rPr>
          <w:color w:val="000000"/>
          <w:sz w:val="24"/>
          <w:szCs w:val="24"/>
          <w:u w:val="single"/>
        </w:rPr>
      </w:pPr>
      <w:r>
        <w:rPr>
          <w:rFonts w:cs="宋体" w:hint="eastAsia"/>
          <w:color w:val="000000"/>
          <w:sz w:val="24"/>
          <w:szCs w:val="24"/>
        </w:rPr>
        <w:t>供应商名称（盖章）：</w:t>
      </w:r>
    </w:p>
    <w:p w:rsidR="00B12866" w:rsidRDefault="00B12866" w:rsidP="00247B58">
      <w:pPr>
        <w:spacing w:line="440" w:lineRule="exact"/>
        <w:ind w:firstLineChars="200" w:firstLine="316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426"/>
        <w:gridCol w:w="1405"/>
        <w:gridCol w:w="872"/>
        <w:gridCol w:w="772"/>
        <w:gridCol w:w="1465"/>
        <w:gridCol w:w="596"/>
        <w:gridCol w:w="604"/>
        <w:gridCol w:w="588"/>
        <w:gridCol w:w="974"/>
        <w:gridCol w:w="1216"/>
      </w:tblGrid>
      <w:tr w:rsidR="00B12866">
        <w:trPr>
          <w:trHeight w:val="1064"/>
        </w:trPr>
        <w:tc>
          <w:tcPr>
            <w:tcW w:w="426" w:type="dxa"/>
            <w:tcBorders>
              <w:top w:val="single" w:sz="4" w:space="0" w:color="auto"/>
            </w:tcBorders>
            <w:vAlign w:val="center"/>
          </w:tcPr>
          <w:p w:rsidR="00B12866" w:rsidRDefault="00B12866">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B12866" w:rsidRDefault="00B12866">
            <w:pPr>
              <w:jc w:val="center"/>
              <w:rPr>
                <w:rFonts w:ascii="宋体"/>
                <w:color w:val="000000"/>
                <w:sz w:val="20"/>
                <w:szCs w:val="20"/>
              </w:rPr>
            </w:pPr>
            <w:r>
              <w:rPr>
                <w:rFonts w:ascii="宋体" w:cs="宋体" w:hint="eastAsia"/>
                <w:color w:val="000000"/>
                <w:sz w:val="20"/>
                <w:szCs w:val="20"/>
              </w:rPr>
              <w:t>投标项目</w:t>
            </w:r>
          </w:p>
          <w:p w:rsidR="00B12866" w:rsidRDefault="00B12866">
            <w:pPr>
              <w:jc w:val="center"/>
              <w:rPr>
                <w:rFonts w:ascii="宋体" w:eastAsia="Times New Roman"/>
                <w:color w:val="000000"/>
                <w:sz w:val="20"/>
                <w:szCs w:val="20"/>
              </w:rPr>
            </w:pPr>
            <w:r>
              <w:rPr>
                <w:rFonts w:ascii="宋体" w:cs="宋体" w:hint="eastAsia"/>
                <w:color w:val="000000"/>
                <w:sz w:val="20"/>
                <w:szCs w:val="20"/>
              </w:rPr>
              <w:t>产品名称</w:t>
            </w:r>
          </w:p>
        </w:tc>
        <w:tc>
          <w:tcPr>
            <w:tcW w:w="872"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B12866" w:rsidRDefault="00B12866">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型号、规格</w:t>
            </w:r>
          </w:p>
        </w:tc>
        <w:tc>
          <w:tcPr>
            <w:tcW w:w="596"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B12866" w:rsidRDefault="00B12866">
            <w:pPr>
              <w:jc w:val="center"/>
              <w:rPr>
                <w:rFonts w:ascii="宋体" w:eastAsia="Times New Roman"/>
                <w:color w:val="000000"/>
                <w:sz w:val="20"/>
                <w:szCs w:val="20"/>
              </w:rPr>
            </w:pPr>
            <w:r>
              <w:rPr>
                <w:rFonts w:ascii="宋体" w:eastAsia="Times New Roman"/>
                <w:color w:val="000000"/>
                <w:sz w:val="20"/>
                <w:szCs w:val="20"/>
              </w:rPr>
              <w:t>交货期</w:t>
            </w:r>
          </w:p>
        </w:tc>
      </w:tr>
      <w:tr w:rsidR="00B12866">
        <w:trPr>
          <w:trHeight w:val="648"/>
        </w:trPr>
        <w:tc>
          <w:tcPr>
            <w:tcW w:w="426" w:type="dxa"/>
            <w:vAlign w:val="center"/>
          </w:tcPr>
          <w:p w:rsidR="00B12866" w:rsidRDefault="00B12866">
            <w:pPr>
              <w:jc w:val="center"/>
              <w:rPr>
                <w:rFonts w:ascii="宋体" w:eastAsia="Times New Roman"/>
                <w:sz w:val="20"/>
                <w:szCs w:val="20"/>
              </w:rPr>
            </w:pPr>
          </w:p>
        </w:tc>
        <w:tc>
          <w:tcPr>
            <w:tcW w:w="1405" w:type="dxa"/>
            <w:vAlign w:val="center"/>
          </w:tcPr>
          <w:p w:rsidR="00B12866" w:rsidRDefault="00B12866">
            <w:pPr>
              <w:jc w:val="center"/>
              <w:rPr>
                <w:rFonts w:ascii="宋体" w:eastAsia="Times New Roman"/>
                <w:sz w:val="24"/>
                <w:szCs w:val="24"/>
              </w:rPr>
            </w:pPr>
          </w:p>
        </w:tc>
        <w:tc>
          <w:tcPr>
            <w:tcW w:w="872" w:type="dxa"/>
            <w:vAlign w:val="center"/>
          </w:tcPr>
          <w:p w:rsidR="00B12866" w:rsidRDefault="00B12866">
            <w:pPr>
              <w:jc w:val="center"/>
              <w:rPr>
                <w:rFonts w:ascii="宋体" w:eastAsia="Times New Roman"/>
                <w:sz w:val="20"/>
                <w:szCs w:val="20"/>
              </w:rPr>
            </w:pPr>
          </w:p>
        </w:tc>
        <w:tc>
          <w:tcPr>
            <w:tcW w:w="772" w:type="dxa"/>
            <w:vAlign w:val="center"/>
          </w:tcPr>
          <w:p w:rsidR="00B12866" w:rsidRDefault="00B12866">
            <w:pPr>
              <w:jc w:val="center"/>
              <w:rPr>
                <w:rFonts w:ascii="宋体" w:eastAsia="Times New Roman"/>
                <w:sz w:val="20"/>
                <w:szCs w:val="20"/>
              </w:rPr>
            </w:pPr>
          </w:p>
        </w:tc>
        <w:tc>
          <w:tcPr>
            <w:tcW w:w="1465" w:type="dxa"/>
            <w:vAlign w:val="center"/>
          </w:tcPr>
          <w:p w:rsidR="00B12866" w:rsidRDefault="00B12866">
            <w:pPr>
              <w:jc w:val="center"/>
              <w:rPr>
                <w:rFonts w:ascii="宋体" w:eastAsia="Times New Roman"/>
                <w:sz w:val="24"/>
                <w:szCs w:val="24"/>
              </w:rPr>
            </w:pPr>
          </w:p>
        </w:tc>
        <w:tc>
          <w:tcPr>
            <w:tcW w:w="596" w:type="dxa"/>
            <w:vAlign w:val="center"/>
          </w:tcPr>
          <w:p w:rsidR="00B12866" w:rsidRDefault="00B12866">
            <w:pPr>
              <w:jc w:val="center"/>
              <w:rPr>
                <w:rFonts w:ascii="宋体" w:eastAsia="Times New Roman"/>
                <w:sz w:val="24"/>
                <w:szCs w:val="24"/>
              </w:rPr>
            </w:pPr>
          </w:p>
        </w:tc>
        <w:tc>
          <w:tcPr>
            <w:tcW w:w="604" w:type="dxa"/>
            <w:vAlign w:val="center"/>
          </w:tcPr>
          <w:p w:rsidR="00B12866" w:rsidRPr="00067E04" w:rsidRDefault="00B12866">
            <w:pPr>
              <w:jc w:val="center"/>
              <w:rPr>
                <w:rFonts w:ascii="宋体" w:eastAsia="Times New Roman"/>
                <w:sz w:val="24"/>
                <w:szCs w:val="24"/>
                <w:highlight w:val="lightGray"/>
              </w:rPr>
            </w:pPr>
          </w:p>
        </w:tc>
        <w:tc>
          <w:tcPr>
            <w:tcW w:w="588" w:type="dxa"/>
            <w:vAlign w:val="center"/>
          </w:tcPr>
          <w:p w:rsidR="00B12866" w:rsidRDefault="00B12866">
            <w:pPr>
              <w:jc w:val="center"/>
              <w:rPr>
                <w:rFonts w:ascii="宋体" w:eastAsia="Times New Roman"/>
                <w:sz w:val="20"/>
                <w:szCs w:val="20"/>
              </w:rPr>
            </w:pPr>
          </w:p>
        </w:tc>
        <w:tc>
          <w:tcPr>
            <w:tcW w:w="974" w:type="dxa"/>
            <w:vAlign w:val="center"/>
          </w:tcPr>
          <w:p w:rsidR="00B12866" w:rsidRDefault="00B12866">
            <w:pPr>
              <w:jc w:val="center"/>
              <w:rPr>
                <w:rFonts w:ascii="宋体" w:eastAsia="Times New Roman"/>
                <w:sz w:val="20"/>
                <w:szCs w:val="20"/>
              </w:rPr>
            </w:pPr>
          </w:p>
        </w:tc>
        <w:tc>
          <w:tcPr>
            <w:tcW w:w="1216" w:type="dxa"/>
            <w:vAlign w:val="center"/>
          </w:tcPr>
          <w:p w:rsidR="00B12866" w:rsidRDefault="00B12866">
            <w:pPr>
              <w:jc w:val="center"/>
              <w:rPr>
                <w:rFonts w:ascii="宋体" w:eastAsia="Times New Roman"/>
                <w:sz w:val="24"/>
                <w:szCs w:val="24"/>
              </w:rPr>
            </w:pPr>
          </w:p>
        </w:tc>
      </w:tr>
      <w:tr w:rsidR="00B12866">
        <w:trPr>
          <w:trHeight w:val="648"/>
        </w:trPr>
        <w:tc>
          <w:tcPr>
            <w:tcW w:w="426" w:type="dxa"/>
            <w:vAlign w:val="center"/>
          </w:tcPr>
          <w:p w:rsidR="00B12866" w:rsidRDefault="00B12866">
            <w:pPr>
              <w:jc w:val="center"/>
              <w:rPr>
                <w:rFonts w:ascii="宋体" w:eastAsia="Times New Roman"/>
                <w:sz w:val="24"/>
                <w:szCs w:val="24"/>
              </w:rPr>
            </w:pPr>
          </w:p>
        </w:tc>
        <w:tc>
          <w:tcPr>
            <w:tcW w:w="1405" w:type="dxa"/>
            <w:vAlign w:val="center"/>
          </w:tcPr>
          <w:p w:rsidR="00B12866" w:rsidRDefault="00B12866">
            <w:pPr>
              <w:jc w:val="center"/>
              <w:rPr>
                <w:rFonts w:ascii="宋体" w:eastAsia="Times New Roman"/>
                <w:sz w:val="24"/>
                <w:szCs w:val="24"/>
              </w:rPr>
            </w:pPr>
          </w:p>
        </w:tc>
        <w:tc>
          <w:tcPr>
            <w:tcW w:w="872" w:type="dxa"/>
            <w:vAlign w:val="center"/>
          </w:tcPr>
          <w:p w:rsidR="00B12866" w:rsidRDefault="00B12866">
            <w:pPr>
              <w:jc w:val="center"/>
              <w:rPr>
                <w:rFonts w:ascii="宋体" w:eastAsia="Times New Roman"/>
                <w:sz w:val="20"/>
                <w:szCs w:val="20"/>
              </w:rPr>
            </w:pPr>
          </w:p>
        </w:tc>
        <w:tc>
          <w:tcPr>
            <w:tcW w:w="772" w:type="dxa"/>
            <w:vAlign w:val="center"/>
          </w:tcPr>
          <w:p w:rsidR="00B12866" w:rsidRDefault="00B12866">
            <w:pPr>
              <w:jc w:val="center"/>
              <w:rPr>
                <w:rFonts w:ascii="宋体" w:eastAsia="Times New Roman"/>
                <w:sz w:val="20"/>
                <w:szCs w:val="20"/>
              </w:rPr>
            </w:pPr>
          </w:p>
        </w:tc>
        <w:tc>
          <w:tcPr>
            <w:tcW w:w="1465" w:type="dxa"/>
            <w:vAlign w:val="center"/>
          </w:tcPr>
          <w:p w:rsidR="00B12866" w:rsidRDefault="00B12866">
            <w:pPr>
              <w:jc w:val="center"/>
              <w:rPr>
                <w:rFonts w:ascii="宋体" w:eastAsia="Times New Roman"/>
                <w:sz w:val="24"/>
                <w:szCs w:val="24"/>
              </w:rPr>
            </w:pPr>
          </w:p>
        </w:tc>
        <w:tc>
          <w:tcPr>
            <w:tcW w:w="596" w:type="dxa"/>
            <w:vAlign w:val="center"/>
          </w:tcPr>
          <w:p w:rsidR="00B12866" w:rsidRDefault="00B12866">
            <w:pPr>
              <w:jc w:val="center"/>
              <w:rPr>
                <w:rFonts w:ascii="宋体" w:eastAsia="Times New Roman"/>
                <w:sz w:val="24"/>
                <w:szCs w:val="24"/>
              </w:rPr>
            </w:pPr>
          </w:p>
        </w:tc>
        <w:tc>
          <w:tcPr>
            <w:tcW w:w="604" w:type="dxa"/>
            <w:vAlign w:val="center"/>
          </w:tcPr>
          <w:p w:rsidR="00B12866" w:rsidRPr="00067E04" w:rsidRDefault="00B12866">
            <w:pPr>
              <w:jc w:val="center"/>
              <w:rPr>
                <w:rFonts w:ascii="宋体" w:eastAsia="Times New Roman"/>
                <w:sz w:val="24"/>
                <w:szCs w:val="24"/>
                <w:highlight w:val="lightGray"/>
              </w:rPr>
            </w:pPr>
          </w:p>
        </w:tc>
        <w:tc>
          <w:tcPr>
            <w:tcW w:w="588" w:type="dxa"/>
            <w:vAlign w:val="center"/>
          </w:tcPr>
          <w:p w:rsidR="00B12866" w:rsidRDefault="00B12866">
            <w:pPr>
              <w:jc w:val="center"/>
              <w:rPr>
                <w:rFonts w:ascii="宋体" w:eastAsia="Times New Roman"/>
                <w:sz w:val="20"/>
                <w:szCs w:val="20"/>
              </w:rPr>
            </w:pPr>
          </w:p>
        </w:tc>
        <w:tc>
          <w:tcPr>
            <w:tcW w:w="974" w:type="dxa"/>
            <w:vAlign w:val="center"/>
          </w:tcPr>
          <w:p w:rsidR="00B12866" w:rsidRDefault="00B12866">
            <w:pPr>
              <w:jc w:val="center"/>
              <w:rPr>
                <w:rFonts w:ascii="宋体" w:eastAsia="Times New Roman"/>
                <w:sz w:val="20"/>
                <w:szCs w:val="20"/>
              </w:rPr>
            </w:pPr>
          </w:p>
        </w:tc>
        <w:tc>
          <w:tcPr>
            <w:tcW w:w="1216" w:type="dxa"/>
            <w:vAlign w:val="center"/>
          </w:tcPr>
          <w:p w:rsidR="00B12866" w:rsidRDefault="00B12866">
            <w:pPr>
              <w:jc w:val="center"/>
              <w:rPr>
                <w:rFonts w:ascii="宋体" w:eastAsia="Times New Roman"/>
                <w:sz w:val="24"/>
                <w:szCs w:val="24"/>
              </w:rPr>
            </w:pPr>
          </w:p>
        </w:tc>
      </w:tr>
      <w:tr w:rsidR="00B12866">
        <w:trPr>
          <w:trHeight w:val="648"/>
        </w:trPr>
        <w:tc>
          <w:tcPr>
            <w:tcW w:w="426" w:type="dxa"/>
            <w:vAlign w:val="center"/>
          </w:tcPr>
          <w:p w:rsidR="00B12866" w:rsidRDefault="00B12866">
            <w:pPr>
              <w:jc w:val="center"/>
              <w:rPr>
                <w:rFonts w:ascii="宋体" w:eastAsia="Times New Roman"/>
                <w:sz w:val="24"/>
                <w:szCs w:val="24"/>
              </w:rPr>
            </w:pPr>
          </w:p>
        </w:tc>
        <w:tc>
          <w:tcPr>
            <w:tcW w:w="1405" w:type="dxa"/>
            <w:vAlign w:val="center"/>
          </w:tcPr>
          <w:p w:rsidR="00B12866" w:rsidRDefault="00B12866">
            <w:pPr>
              <w:jc w:val="center"/>
              <w:rPr>
                <w:rFonts w:ascii="宋体" w:eastAsia="Times New Roman"/>
                <w:sz w:val="24"/>
                <w:szCs w:val="24"/>
              </w:rPr>
            </w:pPr>
          </w:p>
        </w:tc>
        <w:tc>
          <w:tcPr>
            <w:tcW w:w="872" w:type="dxa"/>
            <w:vAlign w:val="center"/>
          </w:tcPr>
          <w:p w:rsidR="00B12866" w:rsidRDefault="00B12866">
            <w:pPr>
              <w:jc w:val="center"/>
              <w:rPr>
                <w:rFonts w:ascii="宋体" w:eastAsia="Times New Roman"/>
                <w:sz w:val="20"/>
                <w:szCs w:val="20"/>
              </w:rPr>
            </w:pPr>
          </w:p>
        </w:tc>
        <w:tc>
          <w:tcPr>
            <w:tcW w:w="772" w:type="dxa"/>
            <w:vAlign w:val="center"/>
          </w:tcPr>
          <w:p w:rsidR="00B12866" w:rsidRDefault="00B12866">
            <w:pPr>
              <w:jc w:val="center"/>
              <w:rPr>
                <w:rFonts w:ascii="宋体" w:eastAsia="Times New Roman"/>
                <w:sz w:val="20"/>
                <w:szCs w:val="20"/>
              </w:rPr>
            </w:pPr>
          </w:p>
        </w:tc>
        <w:tc>
          <w:tcPr>
            <w:tcW w:w="1465" w:type="dxa"/>
            <w:vAlign w:val="center"/>
          </w:tcPr>
          <w:p w:rsidR="00B12866" w:rsidRDefault="00B12866">
            <w:pPr>
              <w:jc w:val="center"/>
              <w:rPr>
                <w:rFonts w:ascii="宋体" w:eastAsia="Times New Roman"/>
                <w:sz w:val="24"/>
                <w:szCs w:val="24"/>
              </w:rPr>
            </w:pPr>
          </w:p>
        </w:tc>
        <w:tc>
          <w:tcPr>
            <w:tcW w:w="596" w:type="dxa"/>
            <w:vAlign w:val="center"/>
          </w:tcPr>
          <w:p w:rsidR="00B12866" w:rsidRDefault="00B12866">
            <w:pPr>
              <w:jc w:val="center"/>
              <w:rPr>
                <w:rFonts w:ascii="宋体" w:eastAsia="Times New Roman"/>
                <w:sz w:val="24"/>
                <w:szCs w:val="24"/>
              </w:rPr>
            </w:pPr>
          </w:p>
        </w:tc>
        <w:tc>
          <w:tcPr>
            <w:tcW w:w="604" w:type="dxa"/>
            <w:vAlign w:val="center"/>
          </w:tcPr>
          <w:p w:rsidR="00B12866" w:rsidRPr="00067E04" w:rsidRDefault="00B12866">
            <w:pPr>
              <w:jc w:val="center"/>
              <w:rPr>
                <w:rFonts w:ascii="宋体" w:eastAsia="Times New Roman"/>
                <w:sz w:val="24"/>
                <w:szCs w:val="24"/>
                <w:highlight w:val="lightGray"/>
              </w:rPr>
            </w:pPr>
          </w:p>
        </w:tc>
        <w:tc>
          <w:tcPr>
            <w:tcW w:w="588" w:type="dxa"/>
            <w:vAlign w:val="center"/>
          </w:tcPr>
          <w:p w:rsidR="00B12866" w:rsidRDefault="00B12866">
            <w:pPr>
              <w:jc w:val="center"/>
              <w:rPr>
                <w:rFonts w:ascii="宋体" w:eastAsia="Times New Roman"/>
                <w:sz w:val="20"/>
                <w:szCs w:val="20"/>
              </w:rPr>
            </w:pPr>
          </w:p>
        </w:tc>
        <w:tc>
          <w:tcPr>
            <w:tcW w:w="974" w:type="dxa"/>
            <w:vAlign w:val="center"/>
          </w:tcPr>
          <w:p w:rsidR="00B12866" w:rsidRDefault="00B12866">
            <w:pPr>
              <w:jc w:val="center"/>
              <w:rPr>
                <w:rFonts w:ascii="宋体" w:eastAsia="Times New Roman"/>
                <w:sz w:val="20"/>
                <w:szCs w:val="20"/>
              </w:rPr>
            </w:pPr>
          </w:p>
        </w:tc>
        <w:tc>
          <w:tcPr>
            <w:tcW w:w="1216" w:type="dxa"/>
            <w:vAlign w:val="center"/>
          </w:tcPr>
          <w:p w:rsidR="00B12866" w:rsidRDefault="00B12866">
            <w:pPr>
              <w:jc w:val="center"/>
              <w:rPr>
                <w:rFonts w:ascii="宋体" w:eastAsia="Times New Roman"/>
                <w:sz w:val="24"/>
                <w:szCs w:val="24"/>
              </w:rPr>
            </w:pPr>
          </w:p>
        </w:tc>
      </w:tr>
      <w:tr w:rsidR="00B12866">
        <w:trPr>
          <w:trHeight w:val="648"/>
        </w:trPr>
        <w:tc>
          <w:tcPr>
            <w:tcW w:w="426" w:type="dxa"/>
            <w:vAlign w:val="center"/>
          </w:tcPr>
          <w:p w:rsidR="00B12866" w:rsidRDefault="00B12866">
            <w:pPr>
              <w:jc w:val="center"/>
              <w:rPr>
                <w:rFonts w:ascii="宋体" w:eastAsia="Times New Roman"/>
                <w:sz w:val="24"/>
                <w:szCs w:val="24"/>
              </w:rPr>
            </w:pPr>
          </w:p>
        </w:tc>
        <w:tc>
          <w:tcPr>
            <w:tcW w:w="1405" w:type="dxa"/>
            <w:vAlign w:val="center"/>
          </w:tcPr>
          <w:p w:rsidR="00B12866" w:rsidRDefault="00B12866">
            <w:pPr>
              <w:jc w:val="center"/>
              <w:rPr>
                <w:rFonts w:ascii="宋体" w:eastAsia="Times New Roman"/>
                <w:sz w:val="24"/>
                <w:szCs w:val="24"/>
              </w:rPr>
            </w:pPr>
          </w:p>
        </w:tc>
        <w:tc>
          <w:tcPr>
            <w:tcW w:w="872" w:type="dxa"/>
            <w:vAlign w:val="center"/>
          </w:tcPr>
          <w:p w:rsidR="00B12866" w:rsidRDefault="00B12866">
            <w:pPr>
              <w:jc w:val="center"/>
              <w:rPr>
                <w:rFonts w:ascii="宋体" w:eastAsia="Times New Roman"/>
                <w:sz w:val="20"/>
                <w:szCs w:val="20"/>
              </w:rPr>
            </w:pPr>
          </w:p>
        </w:tc>
        <w:tc>
          <w:tcPr>
            <w:tcW w:w="772" w:type="dxa"/>
            <w:vAlign w:val="center"/>
          </w:tcPr>
          <w:p w:rsidR="00B12866" w:rsidRDefault="00B12866">
            <w:pPr>
              <w:jc w:val="center"/>
              <w:rPr>
                <w:rFonts w:ascii="宋体" w:eastAsia="Times New Roman"/>
                <w:sz w:val="20"/>
                <w:szCs w:val="20"/>
              </w:rPr>
            </w:pPr>
          </w:p>
        </w:tc>
        <w:tc>
          <w:tcPr>
            <w:tcW w:w="1465" w:type="dxa"/>
            <w:vAlign w:val="center"/>
          </w:tcPr>
          <w:p w:rsidR="00B12866" w:rsidRDefault="00B12866">
            <w:pPr>
              <w:jc w:val="center"/>
              <w:rPr>
                <w:rFonts w:ascii="宋体" w:eastAsia="Times New Roman"/>
                <w:sz w:val="24"/>
                <w:szCs w:val="24"/>
              </w:rPr>
            </w:pPr>
          </w:p>
        </w:tc>
        <w:tc>
          <w:tcPr>
            <w:tcW w:w="596" w:type="dxa"/>
            <w:vAlign w:val="center"/>
          </w:tcPr>
          <w:p w:rsidR="00B12866" w:rsidRDefault="00B12866">
            <w:pPr>
              <w:jc w:val="center"/>
              <w:rPr>
                <w:rFonts w:ascii="宋体" w:eastAsia="Times New Roman"/>
                <w:sz w:val="24"/>
                <w:szCs w:val="24"/>
              </w:rPr>
            </w:pPr>
          </w:p>
        </w:tc>
        <w:tc>
          <w:tcPr>
            <w:tcW w:w="604" w:type="dxa"/>
            <w:vAlign w:val="center"/>
          </w:tcPr>
          <w:p w:rsidR="00B12866" w:rsidRPr="00067E04" w:rsidRDefault="00B12866">
            <w:pPr>
              <w:jc w:val="center"/>
              <w:rPr>
                <w:rFonts w:ascii="宋体" w:eastAsia="Times New Roman"/>
                <w:sz w:val="24"/>
                <w:szCs w:val="24"/>
                <w:highlight w:val="lightGray"/>
              </w:rPr>
            </w:pPr>
          </w:p>
        </w:tc>
        <w:tc>
          <w:tcPr>
            <w:tcW w:w="588" w:type="dxa"/>
            <w:vAlign w:val="center"/>
          </w:tcPr>
          <w:p w:rsidR="00B12866" w:rsidRDefault="00B12866">
            <w:pPr>
              <w:jc w:val="center"/>
              <w:rPr>
                <w:rFonts w:ascii="宋体" w:eastAsia="Times New Roman"/>
                <w:sz w:val="20"/>
                <w:szCs w:val="20"/>
              </w:rPr>
            </w:pPr>
          </w:p>
        </w:tc>
        <w:tc>
          <w:tcPr>
            <w:tcW w:w="974" w:type="dxa"/>
            <w:vAlign w:val="center"/>
          </w:tcPr>
          <w:p w:rsidR="00B12866" w:rsidRDefault="00B12866">
            <w:pPr>
              <w:jc w:val="center"/>
              <w:rPr>
                <w:rFonts w:ascii="宋体" w:eastAsia="Times New Roman"/>
                <w:sz w:val="20"/>
                <w:szCs w:val="20"/>
              </w:rPr>
            </w:pPr>
          </w:p>
        </w:tc>
        <w:tc>
          <w:tcPr>
            <w:tcW w:w="1216" w:type="dxa"/>
            <w:vAlign w:val="center"/>
          </w:tcPr>
          <w:p w:rsidR="00B12866" w:rsidRDefault="00B12866">
            <w:pPr>
              <w:jc w:val="center"/>
              <w:rPr>
                <w:rFonts w:ascii="宋体" w:eastAsia="Times New Roman"/>
                <w:sz w:val="24"/>
                <w:szCs w:val="24"/>
              </w:rPr>
            </w:pPr>
          </w:p>
        </w:tc>
      </w:tr>
      <w:tr w:rsidR="00B12866">
        <w:trPr>
          <w:trHeight w:val="648"/>
        </w:trPr>
        <w:tc>
          <w:tcPr>
            <w:tcW w:w="426" w:type="dxa"/>
            <w:vAlign w:val="center"/>
          </w:tcPr>
          <w:p w:rsidR="00B12866" w:rsidRDefault="00B12866">
            <w:pPr>
              <w:jc w:val="center"/>
              <w:rPr>
                <w:rFonts w:ascii="宋体" w:eastAsia="Times New Roman"/>
                <w:sz w:val="24"/>
                <w:szCs w:val="24"/>
              </w:rPr>
            </w:pPr>
          </w:p>
        </w:tc>
        <w:tc>
          <w:tcPr>
            <w:tcW w:w="1405" w:type="dxa"/>
            <w:vAlign w:val="center"/>
          </w:tcPr>
          <w:p w:rsidR="00B12866" w:rsidRDefault="00B12866">
            <w:pPr>
              <w:jc w:val="center"/>
              <w:rPr>
                <w:rFonts w:ascii="宋体" w:eastAsia="Times New Roman"/>
                <w:sz w:val="24"/>
                <w:szCs w:val="24"/>
              </w:rPr>
            </w:pPr>
          </w:p>
        </w:tc>
        <w:tc>
          <w:tcPr>
            <w:tcW w:w="872" w:type="dxa"/>
            <w:vAlign w:val="center"/>
          </w:tcPr>
          <w:p w:rsidR="00B12866" w:rsidRDefault="00B12866">
            <w:pPr>
              <w:jc w:val="center"/>
              <w:rPr>
                <w:rFonts w:ascii="宋体" w:eastAsia="Times New Roman"/>
                <w:sz w:val="20"/>
                <w:szCs w:val="20"/>
              </w:rPr>
            </w:pPr>
          </w:p>
        </w:tc>
        <w:tc>
          <w:tcPr>
            <w:tcW w:w="772" w:type="dxa"/>
            <w:vAlign w:val="center"/>
          </w:tcPr>
          <w:p w:rsidR="00B12866" w:rsidRDefault="00B12866">
            <w:pPr>
              <w:jc w:val="center"/>
              <w:rPr>
                <w:rFonts w:ascii="宋体" w:eastAsia="Times New Roman"/>
                <w:sz w:val="20"/>
                <w:szCs w:val="20"/>
              </w:rPr>
            </w:pPr>
          </w:p>
        </w:tc>
        <w:tc>
          <w:tcPr>
            <w:tcW w:w="1465" w:type="dxa"/>
            <w:vAlign w:val="center"/>
          </w:tcPr>
          <w:p w:rsidR="00B12866" w:rsidRDefault="00B12866">
            <w:pPr>
              <w:jc w:val="center"/>
              <w:rPr>
                <w:rFonts w:ascii="宋体" w:eastAsia="Times New Roman"/>
                <w:sz w:val="24"/>
                <w:szCs w:val="24"/>
              </w:rPr>
            </w:pPr>
          </w:p>
        </w:tc>
        <w:tc>
          <w:tcPr>
            <w:tcW w:w="596" w:type="dxa"/>
            <w:vAlign w:val="center"/>
          </w:tcPr>
          <w:p w:rsidR="00B12866" w:rsidRDefault="00B12866">
            <w:pPr>
              <w:jc w:val="center"/>
              <w:rPr>
                <w:rFonts w:ascii="宋体" w:eastAsia="Times New Roman"/>
                <w:sz w:val="24"/>
                <w:szCs w:val="24"/>
              </w:rPr>
            </w:pPr>
          </w:p>
        </w:tc>
        <w:tc>
          <w:tcPr>
            <w:tcW w:w="604" w:type="dxa"/>
            <w:vAlign w:val="center"/>
          </w:tcPr>
          <w:p w:rsidR="00B12866" w:rsidRPr="00067E04" w:rsidRDefault="00B12866">
            <w:pPr>
              <w:jc w:val="center"/>
              <w:rPr>
                <w:rFonts w:ascii="宋体" w:eastAsia="Times New Roman"/>
                <w:sz w:val="24"/>
                <w:szCs w:val="24"/>
                <w:highlight w:val="lightGray"/>
              </w:rPr>
            </w:pPr>
          </w:p>
        </w:tc>
        <w:tc>
          <w:tcPr>
            <w:tcW w:w="588" w:type="dxa"/>
            <w:vAlign w:val="center"/>
          </w:tcPr>
          <w:p w:rsidR="00B12866" w:rsidRDefault="00B12866">
            <w:pPr>
              <w:jc w:val="center"/>
              <w:rPr>
                <w:rFonts w:ascii="宋体" w:eastAsia="Times New Roman"/>
                <w:sz w:val="20"/>
                <w:szCs w:val="20"/>
              </w:rPr>
            </w:pPr>
          </w:p>
        </w:tc>
        <w:tc>
          <w:tcPr>
            <w:tcW w:w="974" w:type="dxa"/>
            <w:vAlign w:val="center"/>
          </w:tcPr>
          <w:p w:rsidR="00B12866" w:rsidRDefault="00B12866">
            <w:pPr>
              <w:jc w:val="center"/>
              <w:rPr>
                <w:rFonts w:ascii="宋体" w:eastAsia="Times New Roman"/>
                <w:sz w:val="20"/>
                <w:szCs w:val="20"/>
              </w:rPr>
            </w:pPr>
          </w:p>
        </w:tc>
        <w:tc>
          <w:tcPr>
            <w:tcW w:w="1216" w:type="dxa"/>
            <w:vAlign w:val="center"/>
          </w:tcPr>
          <w:p w:rsidR="00B12866" w:rsidRDefault="00B12866">
            <w:pPr>
              <w:jc w:val="center"/>
              <w:rPr>
                <w:rFonts w:ascii="宋体" w:eastAsia="Times New Roman"/>
                <w:sz w:val="24"/>
                <w:szCs w:val="24"/>
              </w:rPr>
            </w:pPr>
          </w:p>
        </w:tc>
      </w:tr>
      <w:tr w:rsidR="00B12866">
        <w:trPr>
          <w:trHeight w:val="648"/>
        </w:trPr>
        <w:tc>
          <w:tcPr>
            <w:tcW w:w="8918" w:type="dxa"/>
            <w:gridSpan w:val="10"/>
            <w:tcBorders>
              <w:bottom w:val="single" w:sz="4" w:space="0" w:color="auto"/>
            </w:tcBorders>
            <w:vAlign w:val="center"/>
          </w:tcPr>
          <w:p w:rsidR="00B12866" w:rsidRDefault="00B12866">
            <w:pPr>
              <w:jc w:val="left"/>
              <w:rPr>
                <w:rFonts w:ascii="宋体"/>
                <w:sz w:val="20"/>
                <w:szCs w:val="20"/>
              </w:rPr>
            </w:pPr>
            <w:r>
              <w:rPr>
                <w:rFonts w:ascii="宋体" w:cs="宋体" w:hint="eastAsia"/>
                <w:sz w:val="20"/>
                <w:szCs w:val="20"/>
              </w:rPr>
              <w:t>报价总计：元人民币</w:t>
            </w:r>
          </w:p>
          <w:p w:rsidR="00B12866" w:rsidRDefault="00B12866">
            <w:pPr>
              <w:jc w:val="center"/>
              <w:rPr>
                <w:rFonts w:ascii="宋体" w:eastAsia="Times New Roman"/>
                <w:sz w:val="24"/>
                <w:szCs w:val="24"/>
              </w:rPr>
            </w:pPr>
            <w:r>
              <w:rPr>
                <w:rFonts w:ascii="宋体" w:cs="宋体" w:hint="eastAsia"/>
                <w:sz w:val="20"/>
                <w:szCs w:val="20"/>
              </w:rPr>
              <w:t>（元人民币）</w:t>
            </w:r>
          </w:p>
        </w:tc>
      </w:tr>
    </w:tbl>
    <w:p w:rsidR="00B12866" w:rsidRDefault="00B12866" w:rsidP="00B12866">
      <w:pPr>
        <w:spacing w:line="440" w:lineRule="exact"/>
        <w:ind w:firstLineChars="200" w:firstLine="31680"/>
        <w:rPr>
          <w:rFonts w:hAnsi="宋体"/>
          <w:b/>
          <w:bCs/>
          <w:color w:val="000000"/>
        </w:rPr>
      </w:pPr>
      <w:r>
        <w:rPr>
          <w:rFonts w:cs="宋体" w:hint="eastAsia"/>
          <w:color w:val="000000"/>
          <w:sz w:val="24"/>
          <w:szCs w:val="24"/>
        </w:rPr>
        <w:t>注：</w:t>
      </w:r>
      <w:r>
        <w:rPr>
          <w:rFonts w:hAnsi="宋体" w:cs="宋体" w:hint="eastAsia"/>
          <w:b/>
          <w:bCs/>
          <w:color w:val="000000"/>
        </w:rPr>
        <w:t>、</w:t>
      </w:r>
      <w:r>
        <w:rPr>
          <w:rFonts w:hAnsi="宋体"/>
          <w:b/>
          <w:bCs/>
          <w:color w:val="000000"/>
        </w:rPr>
        <w:t>1</w:t>
      </w:r>
      <w:r>
        <w:rPr>
          <w:rFonts w:hAnsi="宋体" w:cs="宋体" w:hint="eastAsia"/>
          <w:b/>
          <w:bCs/>
          <w:color w:val="000000"/>
        </w:rPr>
        <w:t>、本表可根据实际自行扩展。</w:t>
      </w:r>
    </w:p>
    <w:p w:rsidR="00B12866" w:rsidRDefault="00B12866" w:rsidP="00247B58">
      <w:pPr>
        <w:spacing w:line="440" w:lineRule="exact"/>
        <w:ind w:firstLineChars="200" w:firstLine="31680"/>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B12866" w:rsidRDefault="00B12866">
      <w:pPr>
        <w:spacing w:line="440" w:lineRule="exact"/>
        <w:rPr>
          <w:color w:val="FF0000"/>
          <w:sz w:val="24"/>
          <w:szCs w:val="24"/>
        </w:rPr>
      </w:pPr>
      <w:r>
        <w:rPr>
          <w:rFonts w:hAnsi="宋体"/>
          <w:b/>
          <w:bCs/>
          <w:color w:val="000000"/>
        </w:rPr>
        <w:t xml:space="preserve">          3</w:t>
      </w:r>
      <w:r>
        <w:rPr>
          <w:rFonts w:hAnsi="宋体" w:cs="宋体" w:hint="eastAsia"/>
          <w:b/>
          <w:bCs/>
          <w:color w:val="000000"/>
        </w:rPr>
        <w:t>、投标价格根据磋商文件要求应包含交付使用前的所有费用。</w:t>
      </w:r>
      <w:r>
        <w:rPr>
          <w:rFonts w:hAnsi="宋体" w:cs="宋体" w:hint="eastAsia"/>
          <w:b/>
          <w:bCs/>
          <w:color w:val="FF0000"/>
        </w:rPr>
        <w:t>报价总计须与投标报价一览表中的报价一致。</w:t>
      </w:r>
    </w:p>
    <w:p w:rsidR="00B12866" w:rsidRDefault="00B12866" w:rsidP="00247B58">
      <w:pPr>
        <w:spacing w:line="440" w:lineRule="exact"/>
        <w:ind w:firstLineChars="200" w:firstLine="31680"/>
        <w:rPr>
          <w:color w:val="000000"/>
          <w:sz w:val="24"/>
          <w:szCs w:val="24"/>
        </w:rPr>
      </w:pPr>
    </w:p>
    <w:p w:rsidR="00B12866" w:rsidRDefault="00B12866" w:rsidP="00247B58">
      <w:pPr>
        <w:spacing w:line="440" w:lineRule="exact"/>
        <w:ind w:firstLineChars="200" w:firstLine="31680"/>
        <w:rPr>
          <w:color w:val="000000"/>
          <w:sz w:val="24"/>
          <w:szCs w:val="24"/>
        </w:rPr>
      </w:pPr>
    </w:p>
    <w:p w:rsidR="00B12866" w:rsidRDefault="00B12866" w:rsidP="00247B58">
      <w:pPr>
        <w:spacing w:line="440" w:lineRule="exact"/>
        <w:ind w:firstLineChars="200" w:firstLine="31680"/>
        <w:rPr>
          <w:color w:val="000000"/>
          <w:sz w:val="24"/>
          <w:szCs w:val="24"/>
          <w:u w:val="single"/>
        </w:rPr>
      </w:pPr>
      <w:r>
        <w:rPr>
          <w:rFonts w:cs="宋体" w:hint="eastAsia"/>
          <w:color w:val="000000"/>
          <w:sz w:val="24"/>
          <w:szCs w:val="24"/>
        </w:rPr>
        <w:t>法定代表人或供应商代表签字：</w:t>
      </w:r>
    </w:p>
    <w:p w:rsidR="00B12866" w:rsidRDefault="00B12866" w:rsidP="00247B58">
      <w:pPr>
        <w:spacing w:line="440" w:lineRule="exact"/>
        <w:ind w:firstLineChars="200" w:firstLine="31680"/>
        <w:rPr>
          <w:color w:val="000000"/>
          <w:sz w:val="24"/>
          <w:szCs w:val="24"/>
        </w:rPr>
      </w:pPr>
    </w:p>
    <w:p w:rsidR="00B12866" w:rsidRDefault="00B12866" w:rsidP="00247B58">
      <w:pPr>
        <w:spacing w:line="440" w:lineRule="exact"/>
        <w:ind w:firstLineChars="200" w:firstLine="31680"/>
        <w:rPr>
          <w:color w:val="000000"/>
          <w:sz w:val="24"/>
          <w:szCs w:val="24"/>
        </w:rPr>
      </w:pPr>
      <w:r>
        <w:rPr>
          <w:rFonts w:cs="宋体" w:hint="eastAsia"/>
          <w:color w:val="000000"/>
          <w:sz w:val="24"/>
          <w:szCs w:val="24"/>
        </w:rPr>
        <w:t>日期：年月日</w:t>
      </w: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r>
        <w:rPr>
          <w:rFonts w:ascii="宋体" w:hAnsi="宋体" w:cs="宋体" w:hint="eastAsia"/>
          <w:b/>
          <w:bCs/>
          <w:sz w:val="36"/>
          <w:szCs w:val="36"/>
        </w:rPr>
        <w:t>八、技术参数响应偏离表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1474"/>
        <w:gridCol w:w="2308"/>
        <w:gridCol w:w="2174"/>
        <w:gridCol w:w="1475"/>
        <w:gridCol w:w="1378"/>
      </w:tblGrid>
      <w:tr w:rsidR="00B12866">
        <w:trPr>
          <w:jc w:val="center"/>
        </w:trPr>
        <w:tc>
          <w:tcPr>
            <w:tcW w:w="957"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B12866">
        <w:trPr>
          <w:jc w:val="center"/>
        </w:trPr>
        <w:tc>
          <w:tcPr>
            <w:tcW w:w="957" w:type="dxa"/>
          </w:tcPr>
          <w:p w:rsidR="00B12866" w:rsidRDefault="00B12866">
            <w:pPr>
              <w:pStyle w:val="NormalIndent"/>
              <w:widowControl/>
              <w:overflowPunct w:val="0"/>
              <w:spacing w:line="360" w:lineRule="auto"/>
              <w:ind w:firstLine="0"/>
              <w:jc w:val="center"/>
              <w:rPr>
                <w:rFonts w:ascii="宋体" w:eastAsia="宋体" w:hAnsi="宋体"/>
                <w:sz w:val="20"/>
                <w:szCs w:val="20"/>
              </w:rPr>
            </w:pPr>
          </w:p>
        </w:tc>
        <w:tc>
          <w:tcPr>
            <w:tcW w:w="14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08"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1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7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78" w:type="dxa"/>
          </w:tcPr>
          <w:p w:rsidR="00B12866" w:rsidRDefault="00B12866">
            <w:pPr>
              <w:pStyle w:val="NormalIndent"/>
              <w:widowControl/>
              <w:overflowPunct w:val="0"/>
              <w:spacing w:line="360" w:lineRule="auto"/>
              <w:ind w:firstLine="0"/>
              <w:rPr>
                <w:rFonts w:ascii="宋体" w:eastAsia="宋体" w:hAnsi="宋体"/>
                <w:sz w:val="20"/>
                <w:szCs w:val="20"/>
              </w:rPr>
            </w:pPr>
          </w:p>
        </w:tc>
      </w:tr>
      <w:tr w:rsidR="00B12866">
        <w:trPr>
          <w:jc w:val="center"/>
        </w:trPr>
        <w:tc>
          <w:tcPr>
            <w:tcW w:w="957" w:type="dxa"/>
          </w:tcPr>
          <w:p w:rsidR="00B12866" w:rsidRDefault="00B12866">
            <w:pPr>
              <w:pStyle w:val="NormalIndent"/>
              <w:widowControl/>
              <w:overflowPunct w:val="0"/>
              <w:spacing w:line="360" w:lineRule="auto"/>
              <w:ind w:firstLine="0"/>
              <w:jc w:val="center"/>
              <w:rPr>
                <w:rFonts w:ascii="宋体" w:eastAsia="宋体" w:hAnsi="宋体"/>
                <w:sz w:val="20"/>
                <w:szCs w:val="20"/>
              </w:rPr>
            </w:pPr>
          </w:p>
        </w:tc>
        <w:tc>
          <w:tcPr>
            <w:tcW w:w="14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08"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1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7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78" w:type="dxa"/>
          </w:tcPr>
          <w:p w:rsidR="00B12866" w:rsidRDefault="00B12866">
            <w:pPr>
              <w:pStyle w:val="NormalIndent"/>
              <w:widowControl/>
              <w:overflowPunct w:val="0"/>
              <w:spacing w:line="360" w:lineRule="auto"/>
              <w:ind w:firstLine="0"/>
              <w:rPr>
                <w:rFonts w:ascii="宋体" w:eastAsia="宋体" w:hAnsi="宋体"/>
                <w:sz w:val="20"/>
                <w:szCs w:val="20"/>
              </w:rPr>
            </w:pPr>
          </w:p>
        </w:tc>
      </w:tr>
      <w:tr w:rsidR="00B12866">
        <w:trPr>
          <w:jc w:val="center"/>
        </w:trPr>
        <w:tc>
          <w:tcPr>
            <w:tcW w:w="957" w:type="dxa"/>
          </w:tcPr>
          <w:p w:rsidR="00B12866" w:rsidRDefault="00B12866">
            <w:pPr>
              <w:pStyle w:val="NormalIndent"/>
              <w:widowControl/>
              <w:overflowPunct w:val="0"/>
              <w:spacing w:line="360" w:lineRule="auto"/>
              <w:ind w:firstLine="0"/>
              <w:jc w:val="center"/>
              <w:rPr>
                <w:rFonts w:ascii="宋体" w:eastAsia="宋体" w:hAnsi="宋体"/>
                <w:sz w:val="20"/>
                <w:szCs w:val="20"/>
              </w:rPr>
            </w:pPr>
          </w:p>
        </w:tc>
        <w:tc>
          <w:tcPr>
            <w:tcW w:w="14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08"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1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7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78" w:type="dxa"/>
          </w:tcPr>
          <w:p w:rsidR="00B12866" w:rsidRDefault="00B12866">
            <w:pPr>
              <w:pStyle w:val="NormalIndent"/>
              <w:widowControl/>
              <w:overflowPunct w:val="0"/>
              <w:spacing w:line="360" w:lineRule="auto"/>
              <w:ind w:firstLine="0"/>
              <w:rPr>
                <w:rFonts w:ascii="宋体" w:eastAsia="宋体" w:hAnsi="宋体"/>
                <w:sz w:val="20"/>
                <w:szCs w:val="20"/>
              </w:rPr>
            </w:pPr>
          </w:p>
        </w:tc>
      </w:tr>
      <w:tr w:rsidR="00B12866">
        <w:trPr>
          <w:jc w:val="center"/>
        </w:trPr>
        <w:tc>
          <w:tcPr>
            <w:tcW w:w="957" w:type="dxa"/>
          </w:tcPr>
          <w:p w:rsidR="00B12866" w:rsidRDefault="00B12866">
            <w:pPr>
              <w:pStyle w:val="NormalIndent"/>
              <w:widowControl/>
              <w:overflowPunct w:val="0"/>
              <w:spacing w:line="360" w:lineRule="auto"/>
              <w:ind w:firstLine="0"/>
              <w:jc w:val="center"/>
              <w:rPr>
                <w:rFonts w:ascii="宋体" w:eastAsia="宋体" w:hAnsi="宋体"/>
                <w:sz w:val="20"/>
                <w:szCs w:val="20"/>
              </w:rPr>
            </w:pPr>
          </w:p>
        </w:tc>
        <w:tc>
          <w:tcPr>
            <w:tcW w:w="14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08"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1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7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78" w:type="dxa"/>
          </w:tcPr>
          <w:p w:rsidR="00B12866" w:rsidRDefault="00B12866">
            <w:pPr>
              <w:pStyle w:val="NormalIndent"/>
              <w:widowControl/>
              <w:overflowPunct w:val="0"/>
              <w:spacing w:line="360" w:lineRule="auto"/>
              <w:ind w:firstLine="0"/>
              <w:rPr>
                <w:rFonts w:ascii="宋体" w:eastAsia="宋体" w:hAnsi="宋体"/>
                <w:sz w:val="20"/>
                <w:szCs w:val="20"/>
              </w:rPr>
            </w:pPr>
          </w:p>
        </w:tc>
      </w:tr>
      <w:tr w:rsidR="00B12866">
        <w:trPr>
          <w:jc w:val="center"/>
        </w:trPr>
        <w:tc>
          <w:tcPr>
            <w:tcW w:w="957" w:type="dxa"/>
          </w:tcPr>
          <w:p w:rsidR="00B12866" w:rsidRDefault="00B12866">
            <w:pPr>
              <w:pStyle w:val="NormalIndent"/>
              <w:widowControl/>
              <w:overflowPunct w:val="0"/>
              <w:spacing w:line="360" w:lineRule="auto"/>
              <w:ind w:firstLine="0"/>
              <w:jc w:val="center"/>
              <w:rPr>
                <w:rFonts w:ascii="宋体" w:eastAsia="宋体" w:hAnsi="宋体"/>
                <w:sz w:val="20"/>
                <w:szCs w:val="20"/>
              </w:rPr>
            </w:pPr>
          </w:p>
        </w:tc>
        <w:tc>
          <w:tcPr>
            <w:tcW w:w="14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08"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1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7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78" w:type="dxa"/>
          </w:tcPr>
          <w:p w:rsidR="00B12866" w:rsidRDefault="00B12866">
            <w:pPr>
              <w:pStyle w:val="NormalIndent"/>
              <w:widowControl/>
              <w:overflowPunct w:val="0"/>
              <w:spacing w:line="360" w:lineRule="auto"/>
              <w:ind w:firstLine="0"/>
              <w:rPr>
                <w:rFonts w:ascii="宋体" w:eastAsia="宋体" w:hAnsi="宋体"/>
                <w:sz w:val="20"/>
                <w:szCs w:val="20"/>
              </w:rPr>
            </w:pPr>
          </w:p>
        </w:tc>
      </w:tr>
      <w:tr w:rsidR="00B12866">
        <w:trPr>
          <w:jc w:val="center"/>
        </w:trPr>
        <w:tc>
          <w:tcPr>
            <w:tcW w:w="957" w:type="dxa"/>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08"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174"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7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78" w:type="dxa"/>
          </w:tcPr>
          <w:p w:rsidR="00B12866" w:rsidRDefault="00B12866">
            <w:pPr>
              <w:pStyle w:val="NormalIndent"/>
              <w:widowControl/>
              <w:overflowPunct w:val="0"/>
              <w:spacing w:line="360" w:lineRule="auto"/>
              <w:ind w:firstLine="0"/>
              <w:rPr>
                <w:rFonts w:ascii="宋体" w:eastAsia="宋体" w:hAnsi="宋体"/>
                <w:sz w:val="20"/>
                <w:szCs w:val="20"/>
              </w:rPr>
            </w:pPr>
          </w:p>
        </w:tc>
      </w:tr>
    </w:tbl>
    <w:p w:rsidR="00B12866" w:rsidRDefault="00B12866">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B12866" w:rsidRDefault="00B12866">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B12866" w:rsidRDefault="00B12866">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jc w:val="center"/>
        <w:rPr>
          <w:rFonts w:ascii="宋体"/>
          <w:b/>
          <w:bCs/>
          <w:sz w:val="36"/>
          <w:szCs w:val="36"/>
        </w:rPr>
      </w:pPr>
      <w:r>
        <w:rPr>
          <w:rFonts w:ascii="宋体" w:hAnsi="宋体" w:cs="宋体" w:hint="eastAsia"/>
          <w:b/>
          <w:bCs/>
          <w:sz w:val="36"/>
          <w:szCs w:val="36"/>
        </w:rPr>
        <w:t>九、其他要求响应偏离表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
        <w:gridCol w:w="1495"/>
        <w:gridCol w:w="2319"/>
        <w:gridCol w:w="2225"/>
        <w:gridCol w:w="1443"/>
        <w:gridCol w:w="1349"/>
      </w:tblGrid>
      <w:tr w:rsidR="00B12866">
        <w:trPr>
          <w:jc w:val="center"/>
        </w:trPr>
        <w:tc>
          <w:tcPr>
            <w:tcW w:w="937"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B12866">
        <w:trPr>
          <w:jc w:val="center"/>
        </w:trPr>
        <w:tc>
          <w:tcPr>
            <w:tcW w:w="937" w:type="dxa"/>
          </w:tcPr>
          <w:p w:rsidR="00B12866" w:rsidRDefault="00B12866">
            <w:pPr>
              <w:pStyle w:val="NormalIndent"/>
              <w:widowControl/>
              <w:overflowPunct w:val="0"/>
              <w:spacing w:line="360" w:lineRule="auto"/>
              <w:ind w:firstLine="0"/>
              <w:jc w:val="center"/>
              <w:rPr>
                <w:rFonts w:ascii="宋体" w:eastAsia="宋体" w:hAnsi="宋体"/>
                <w:sz w:val="20"/>
                <w:szCs w:val="20"/>
              </w:rPr>
            </w:pPr>
          </w:p>
        </w:tc>
        <w:tc>
          <w:tcPr>
            <w:tcW w:w="149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19"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22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43"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49" w:type="dxa"/>
          </w:tcPr>
          <w:p w:rsidR="00B12866" w:rsidRDefault="00B12866">
            <w:pPr>
              <w:pStyle w:val="NormalIndent"/>
              <w:widowControl/>
              <w:overflowPunct w:val="0"/>
              <w:spacing w:line="360" w:lineRule="auto"/>
              <w:ind w:firstLine="0"/>
              <w:rPr>
                <w:rFonts w:ascii="宋体" w:eastAsia="宋体" w:hAnsi="宋体"/>
                <w:sz w:val="20"/>
                <w:szCs w:val="20"/>
              </w:rPr>
            </w:pPr>
          </w:p>
        </w:tc>
      </w:tr>
      <w:tr w:rsidR="00B12866">
        <w:trPr>
          <w:jc w:val="center"/>
        </w:trPr>
        <w:tc>
          <w:tcPr>
            <w:tcW w:w="937" w:type="dxa"/>
          </w:tcPr>
          <w:p w:rsidR="00B12866" w:rsidRDefault="00B12866">
            <w:pPr>
              <w:pStyle w:val="NormalIndent"/>
              <w:widowControl/>
              <w:overflowPunct w:val="0"/>
              <w:spacing w:line="360" w:lineRule="auto"/>
              <w:ind w:firstLine="0"/>
              <w:jc w:val="center"/>
              <w:rPr>
                <w:rFonts w:ascii="宋体" w:eastAsia="宋体" w:hAnsi="宋体"/>
                <w:sz w:val="20"/>
                <w:szCs w:val="20"/>
              </w:rPr>
            </w:pPr>
          </w:p>
        </w:tc>
        <w:tc>
          <w:tcPr>
            <w:tcW w:w="149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19"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22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43"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49" w:type="dxa"/>
          </w:tcPr>
          <w:p w:rsidR="00B12866" w:rsidRDefault="00B12866">
            <w:pPr>
              <w:pStyle w:val="NormalIndent"/>
              <w:widowControl/>
              <w:overflowPunct w:val="0"/>
              <w:spacing w:line="360" w:lineRule="auto"/>
              <w:ind w:firstLine="0"/>
              <w:rPr>
                <w:rFonts w:ascii="宋体" w:eastAsia="宋体" w:hAnsi="宋体"/>
                <w:sz w:val="20"/>
                <w:szCs w:val="20"/>
              </w:rPr>
            </w:pPr>
          </w:p>
        </w:tc>
      </w:tr>
      <w:tr w:rsidR="00B12866">
        <w:trPr>
          <w:jc w:val="center"/>
        </w:trPr>
        <w:tc>
          <w:tcPr>
            <w:tcW w:w="937" w:type="dxa"/>
          </w:tcPr>
          <w:p w:rsidR="00B12866" w:rsidRDefault="00B12866">
            <w:pPr>
              <w:pStyle w:val="NormalIndent"/>
              <w:widowControl/>
              <w:overflowPunct w:val="0"/>
              <w:spacing w:line="360" w:lineRule="auto"/>
              <w:ind w:firstLine="0"/>
              <w:jc w:val="center"/>
              <w:rPr>
                <w:rFonts w:ascii="宋体" w:eastAsia="宋体" w:hAnsi="宋体"/>
                <w:sz w:val="20"/>
                <w:szCs w:val="20"/>
              </w:rPr>
            </w:pPr>
          </w:p>
        </w:tc>
        <w:tc>
          <w:tcPr>
            <w:tcW w:w="149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19"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22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43"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49" w:type="dxa"/>
          </w:tcPr>
          <w:p w:rsidR="00B12866" w:rsidRDefault="00B12866">
            <w:pPr>
              <w:pStyle w:val="NormalIndent"/>
              <w:widowControl/>
              <w:overflowPunct w:val="0"/>
              <w:spacing w:line="360" w:lineRule="auto"/>
              <w:ind w:firstLine="0"/>
              <w:rPr>
                <w:rFonts w:ascii="宋体" w:eastAsia="宋体" w:hAnsi="宋体"/>
                <w:sz w:val="20"/>
                <w:szCs w:val="20"/>
              </w:rPr>
            </w:pPr>
          </w:p>
        </w:tc>
      </w:tr>
      <w:tr w:rsidR="00B12866">
        <w:trPr>
          <w:jc w:val="center"/>
        </w:trPr>
        <w:tc>
          <w:tcPr>
            <w:tcW w:w="937" w:type="dxa"/>
          </w:tcPr>
          <w:p w:rsidR="00B12866" w:rsidRDefault="00B12866">
            <w:pPr>
              <w:pStyle w:val="NormalIndent"/>
              <w:widowControl/>
              <w:overflowPunct w:val="0"/>
              <w:spacing w:line="360" w:lineRule="auto"/>
              <w:ind w:firstLine="0"/>
              <w:jc w:val="center"/>
              <w:rPr>
                <w:rFonts w:ascii="宋体" w:eastAsia="宋体" w:hAnsi="宋体"/>
                <w:sz w:val="20"/>
                <w:szCs w:val="20"/>
              </w:rPr>
            </w:pPr>
          </w:p>
        </w:tc>
        <w:tc>
          <w:tcPr>
            <w:tcW w:w="149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19"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22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43"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49" w:type="dxa"/>
          </w:tcPr>
          <w:p w:rsidR="00B12866" w:rsidRDefault="00B12866">
            <w:pPr>
              <w:pStyle w:val="NormalIndent"/>
              <w:widowControl/>
              <w:overflowPunct w:val="0"/>
              <w:spacing w:line="360" w:lineRule="auto"/>
              <w:ind w:firstLine="0"/>
              <w:rPr>
                <w:rFonts w:ascii="宋体" w:eastAsia="宋体" w:hAnsi="宋体"/>
                <w:sz w:val="20"/>
                <w:szCs w:val="20"/>
              </w:rPr>
            </w:pPr>
          </w:p>
        </w:tc>
      </w:tr>
      <w:tr w:rsidR="00B12866">
        <w:trPr>
          <w:jc w:val="center"/>
        </w:trPr>
        <w:tc>
          <w:tcPr>
            <w:tcW w:w="937" w:type="dxa"/>
          </w:tcPr>
          <w:p w:rsidR="00B12866" w:rsidRDefault="00B12866">
            <w:pPr>
              <w:pStyle w:val="NormalIndent"/>
              <w:widowControl/>
              <w:overflowPunct w:val="0"/>
              <w:spacing w:line="360" w:lineRule="auto"/>
              <w:ind w:firstLine="0"/>
              <w:jc w:val="center"/>
              <w:rPr>
                <w:rFonts w:ascii="宋体" w:eastAsia="宋体" w:hAnsi="宋体"/>
                <w:sz w:val="20"/>
                <w:szCs w:val="20"/>
              </w:rPr>
            </w:pPr>
          </w:p>
        </w:tc>
        <w:tc>
          <w:tcPr>
            <w:tcW w:w="149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19"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22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43"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49" w:type="dxa"/>
          </w:tcPr>
          <w:p w:rsidR="00B12866" w:rsidRDefault="00B12866">
            <w:pPr>
              <w:pStyle w:val="NormalIndent"/>
              <w:widowControl/>
              <w:overflowPunct w:val="0"/>
              <w:spacing w:line="360" w:lineRule="auto"/>
              <w:ind w:firstLine="0"/>
              <w:rPr>
                <w:rFonts w:ascii="宋体" w:eastAsia="宋体" w:hAnsi="宋体"/>
                <w:sz w:val="20"/>
                <w:szCs w:val="20"/>
              </w:rPr>
            </w:pPr>
          </w:p>
        </w:tc>
      </w:tr>
      <w:tr w:rsidR="00B12866">
        <w:trPr>
          <w:jc w:val="center"/>
        </w:trPr>
        <w:tc>
          <w:tcPr>
            <w:tcW w:w="937" w:type="dxa"/>
          </w:tcPr>
          <w:p w:rsidR="00B12866" w:rsidRDefault="00B12866">
            <w:pPr>
              <w:pStyle w:val="NormalIndent"/>
              <w:widowControl/>
              <w:overflowPunct w:val="0"/>
              <w:spacing w:line="360" w:lineRule="auto"/>
              <w:ind w:firstLine="0"/>
              <w:jc w:val="center"/>
              <w:rPr>
                <w:rFonts w:ascii="宋体" w:eastAsia="宋体" w:hAnsi="宋体"/>
                <w:sz w:val="20"/>
                <w:szCs w:val="20"/>
              </w:rPr>
            </w:pPr>
          </w:p>
        </w:tc>
        <w:tc>
          <w:tcPr>
            <w:tcW w:w="149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19"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22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43"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49" w:type="dxa"/>
          </w:tcPr>
          <w:p w:rsidR="00B12866" w:rsidRDefault="00B12866">
            <w:pPr>
              <w:pStyle w:val="NormalIndent"/>
              <w:widowControl/>
              <w:overflowPunct w:val="0"/>
              <w:spacing w:line="360" w:lineRule="auto"/>
              <w:ind w:firstLine="0"/>
              <w:rPr>
                <w:rFonts w:ascii="宋体" w:eastAsia="宋体" w:hAnsi="宋体"/>
                <w:sz w:val="20"/>
                <w:szCs w:val="20"/>
              </w:rPr>
            </w:pPr>
          </w:p>
        </w:tc>
      </w:tr>
      <w:tr w:rsidR="00B12866">
        <w:trPr>
          <w:jc w:val="center"/>
        </w:trPr>
        <w:tc>
          <w:tcPr>
            <w:tcW w:w="937" w:type="dxa"/>
          </w:tcPr>
          <w:p w:rsidR="00B12866" w:rsidRDefault="00B12866">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319"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2225"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443" w:type="dxa"/>
          </w:tcPr>
          <w:p w:rsidR="00B12866" w:rsidRDefault="00B12866">
            <w:pPr>
              <w:pStyle w:val="NormalIndent"/>
              <w:widowControl/>
              <w:overflowPunct w:val="0"/>
              <w:spacing w:line="360" w:lineRule="auto"/>
              <w:ind w:firstLine="0"/>
              <w:rPr>
                <w:rFonts w:ascii="宋体" w:eastAsia="宋体" w:hAnsi="宋体"/>
                <w:sz w:val="20"/>
                <w:szCs w:val="20"/>
              </w:rPr>
            </w:pPr>
          </w:p>
        </w:tc>
        <w:tc>
          <w:tcPr>
            <w:tcW w:w="1349" w:type="dxa"/>
          </w:tcPr>
          <w:p w:rsidR="00B12866" w:rsidRDefault="00B12866">
            <w:pPr>
              <w:pStyle w:val="NormalIndent"/>
              <w:widowControl/>
              <w:overflowPunct w:val="0"/>
              <w:spacing w:line="360" w:lineRule="auto"/>
              <w:ind w:firstLine="0"/>
              <w:rPr>
                <w:rFonts w:ascii="宋体" w:eastAsia="宋体" w:hAnsi="宋体"/>
                <w:sz w:val="20"/>
                <w:szCs w:val="20"/>
              </w:rPr>
            </w:pPr>
          </w:p>
        </w:tc>
      </w:tr>
    </w:tbl>
    <w:p w:rsidR="00B12866" w:rsidRDefault="00B12866">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B12866" w:rsidRDefault="00B12866">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B12866" w:rsidRDefault="00B12866">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B12866" w:rsidRDefault="00B12866">
      <w:pPr>
        <w:widowControl/>
        <w:spacing w:before="150" w:after="156" w:line="360" w:lineRule="auto"/>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r>
        <w:rPr>
          <w:rFonts w:ascii="宋体" w:hAnsi="宋体" w:cs="宋体" w:hint="eastAsia"/>
          <w:b/>
          <w:bCs/>
          <w:sz w:val="36"/>
          <w:szCs w:val="36"/>
        </w:rPr>
        <w:t>十、售后服务承诺书</w:t>
      </w:r>
    </w:p>
    <w:p w:rsidR="00B12866" w:rsidRDefault="00B12866">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B12866" w:rsidRDefault="00B12866" w:rsidP="00247B58">
      <w:pPr>
        <w:spacing w:line="440" w:lineRule="exact"/>
        <w:ind w:firstLineChars="200" w:firstLine="316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B12866" w:rsidRDefault="00B12866" w:rsidP="00247B58">
      <w:pPr>
        <w:spacing w:line="440" w:lineRule="exact"/>
        <w:ind w:firstLineChars="200" w:firstLine="31680"/>
        <w:rPr>
          <w:rFonts w:ascii="宋体"/>
          <w:sz w:val="24"/>
          <w:szCs w:val="24"/>
        </w:rPr>
      </w:pPr>
      <w:r>
        <w:rPr>
          <w:rFonts w:ascii="宋体" w:hAnsi="宋体" w:cs="宋体" w:hint="eastAsia"/>
          <w:sz w:val="24"/>
          <w:szCs w:val="24"/>
        </w:rPr>
        <w:t>一、</w:t>
      </w:r>
    </w:p>
    <w:p w:rsidR="00B12866" w:rsidRDefault="00B12866" w:rsidP="00247B58">
      <w:pPr>
        <w:spacing w:line="440" w:lineRule="exact"/>
        <w:ind w:firstLineChars="200" w:firstLine="31680"/>
        <w:rPr>
          <w:rFonts w:ascii="宋体"/>
          <w:sz w:val="24"/>
          <w:szCs w:val="24"/>
        </w:rPr>
      </w:pPr>
      <w:r>
        <w:rPr>
          <w:rFonts w:ascii="宋体" w:hAnsi="宋体" w:cs="宋体" w:hint="eastAsia"/>
          <w:sz w:val="24"/>
          <w:szCs w:val="24"/>
        </w:rPr>
        <w:t>二、</w:t>
      </w:r>
    </w:p>
    <w:p w:rsidR="00B12866" w:rsidRDefault="00B12866" w:rsidP="00247B58">
      <w:pPr>
        <w:spacing w:line="440" w:lineRule="exact"/>
        <w:ind w:firstLineChars="200" w:firstLine="31680"/>
        <w:rPr>
          <w:rFonts w:ascii="宋体"/>
          <w:sz w:val="24"/>
          <w:szCs w:val="24"/>
        </w:rPr>
      </w:pPr>
      <w:r>
        <w:rPr>
          <w:rFonts w:ascii="宋体" w:hAnsi="宋体" w:cs="宋体" w:hint="eastAsia"/>
          <w:sz w:val="24"/>
          <w:szCs w:val="24"/>
        </w:rPr>
        <w:t>三、</w:t>
      </w:r>
    </w:p>
    <w:p w:rsidR="00B12866" w:rsidRDefault="00B12866" w:rsidP="00247B58">
      <w:pPr>
        <w:spacing w:line="440" w:lineRule="exact"/>
        <w:ind w:firstLineChars="200" w:firstLine="31680"/>
        <w:rPr>
          <w:rFonts w:ascii="宋体"/>
          <w:sz w:val="24"/>
          <w:szCs w:val="24"/>
        </w:rPr>
      </w:pPr>
      <w:r>
        <w:rPr>
          <w:rFonts w:ascii="宋体" w:hAnsi="宋体" w:cs="宋体" w:hint="eastAsia"/>
          <w:sz w:val="24"/>
          <w:szCs w:val="24"/>
        </w:rPr>
        <w:t>四、</w:t>
      </w:r>
    </w:p>
    <w:p w:rsidR="00B12866" w:rsidRDefault="00B12866" w:rsidP="00247B58">
      <w:pPr>
        <w:spacing w:line="440" w:lineRule="exact"/>
        <w:ind w:firstLineChars="200" w:firstLine="31680"/>
        <w:rPr>
          <w:rFonts w:ascii="宋体"/>
          <w:sz w:val="24"/>
          <w:szCs w:val="24"/>
        </w:rPr>
      </w:pPr>
      <w:r>
        <w:rPr>
          <w:rFonts w:ascii="宋体" w:hAnsi="宋体" w:cs="宋体" w:hint="eastAsia"/>
          <w:sz w:val="24"/>
          <w:szCs w:val="24"/>
        </w:rPr>
        <w:t>五、</w:t>
      </w:r>
    </w:p>
    <w:p w:rsidR="00B12866" w:rsidRDefault="00B12866" w:rsidP="00247B58">
      <w:pPr>
        <w:spacing w:line="440" w:lineRule="exact"/>
        <w:ind w:firstLineChars="200" w:firstLine="316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B12866" w:rsidRDefault="00B12866" w:rsidP="00247B58">
      <w:pPr>
        <w:spacing w:line="440" w:lineRule="exact"/>
        <w:ind w:firstLineChars="200" w:firstLine="31680"/>
        <w:rPr>
          <w:rFonts w:ascii="宋体"/>
          <w:sz w:val="24"/>
          <w:szCs w:val="24"/>
        </w:rPr>
      </w:pPr>
      <w:r>
        <w:rPr>
          <w:rFonts w:ascii="宋体" w:hAnsi="宋体" w:cs="宋体" w:hint="eastAsia"/>
          <w:sz w:val="24"/>
          <w:szCs w:val="24"/>
        </w:rPr>
        <w:t>……</w:t>
      </w: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B12866" w:rsidRDefault="00B12866">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B12866" w:rsidRDefault="00B12866">
      <w:pPr>
        <w:widowControl/>
        <w:spacing w:before="150" w:after="156" w:line="360" w:lineRule="auto"/>
        <w:jc w:val="left"/>
        <w:rPr>
          <w:color w:val="000000"/>
          <w:sz w:val="24"/>
          <w:szCs w:val="24"/>
        </w:rPr>
      </w:pPr>
      <w:r>
        <w:rPr>
          <w:rFonts w:cs="宋体" w:hint="eastAsia"/>
          <w:color w:val="000000"/>
          <w:sz w:val="24"/>
          <w:szCs w:val="24"/>
        </w:rPr>
        <w:t>日期：年月日</w:t>
      </w:r>
    </w:p>
    <w:p w:rsidR="00B12866" w:rsidRDefault="00B12866">
      <w:pPr>
        <w:spacing w:line="440" w:lineRule="exact"/>
        <w:rPr>
          <w:rFonts w:ascii="宋体"/>
          <w:sz w:val="24"/>
          <w:szCs w:val="24"/>
        </w:rPr>
      </w:pPr>
    </w:p>
    <w:p w:rsidR="00B12866" w:rsidRDefault="00B12866">
      <w:pPr>
        <w:spacing w:line="440" w:lineRule="exact"/>
        <w:rPr>
          <w:rFonts w:ascii="宋体"/>
          <w:sz w:val="24"/>
          <w:szCs w:val="24"/>
        </w:rPr>
      </w:pPr>
    </w:p>
    <w:p w:rsidR="00B12866" w:rsidRDefault="00B12866">
      <w:pPr>
        <w:spacing w:line="440" w:lineRule="exact"/>
        <w:rPr>
          <w:rFonts w:ascii="宋体"/>
          <w:sz w:val="24"/>
          <w:szCs w:val="24"/>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r>
        <w:rPr>
          <w:rFonts w:ascii="宋体" w:hAnsi="宋体" w:cs="宋体" w:hint="eastAsia"/>
          <w:b/>
          <w:bCs/>
          <w:sz w:val="36"/>
          <w:szCs w:val="36"/>
        </w:rPr>
        <w:t>十一、其他说明、证书、承诺等</w:t>
      </w:r>
    </w:p>
    <w:p w:rsidR="00B12866" w:rsidRDefault="00B12866">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B12866" w:rsidRDefault="00B12866">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B12866" w:rsidRDefault="00B12866">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B12866" w:rsidRDefault="00B12866" w:rsidP="00247B58">
      <w:pPr>
        <w:widowControl/>
        <w:spacing w:before="150" w:after="156" w:line="360" w:lineRule="auto"/>
        <w:ind w:firstLineChars="200" w:firstLine="316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B12866" w:rsidRDefault="00B12866" w:rsidP="00247B58">
      <w:pPr>
        <w:widowControl/>
        <w:spacing w:before="150" w:after="156" w:line="360" w:lineRule="auto"/>
        <w:ind w:firstLineChars="200" w:firstLine="31680"/>
        <w:rPr>
          <w:rFonts w:ascii="宋体" w:cs="宋体"/>
          <w:color w:val="000000"/>
          <w:kern w:val="0"/>
          <w:sz w:val="24"/>
          <w:szCs w:val="24"/>
        </w:rPr>
      </w:pPr>
      <w:r>
        <w:rPr>
          <w:rFonts w:ascii="宋体" w:cs="宋体"/>
          <w:color w:val="000000"/>
          <w:kern w:val="0"/>
          <w:sz w:val="24"/>
          <w:szCs w:val="24"/>
        </w:rPr>
        <w:t>......</w:t>
      </w: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jc w:val="center"/>
        <w:rPr>
          <w:rFonts w:ascii="宋体"/>
          <w:b/>
          <w:bCs/>
          <w:sz w:val="36"/>
          <w:szCs w:val="36"/>
        </w:rPr>
      </w:pPr>
    </w:p>
    <w:p w:rsidR="00B12866" w:rsidRDefault="00B12866">
      <w:pPr>
        <w:widowControl/>
        <w:spacing w:before="150" w:after="156" w:line="360" w:lineRule="auto"/>
        <w:rPr>
          <w:color w:val="000000"/>
          <w:sz w:val="24"/>
          <w:szCs w:val="24"/>
          <w:u w:val="single"/>
        </w:rPr>
      </w:pPr>
      <w:r>
        <w:rPr>
          <w:rFonts w:cs="宋体" w:hint="eastAsia"/>
          <w:color w:val="000000"/>
          <w:sz w:val="24"/>
          <w:szCs w:val="24"/>
        </w:rPr>
        <w:t>供应商名称（盖章）：</w:t>
      </w:r>
    </w:p>
    <w:p w:rsidR="00B12866" w:rsidRDefault="00B12866">
      <w:pPr>
        <w:widowControl/>
        <w:spacing w:before="150" w:after="156" w:line="360" w:lineRule="auto"/>
        <w:rPr>
          <w:color w:val="000000"/>
          <w:sz w:val="24"/>
          <w:szCs w:val="24"/>
        </w:rPr>
      </w:pPr>
      <w:r>
        <w:rPr>
          <w:rFonts w:cs="宋体" w:hint="eastAsia"/>
          <w:color w:val="000000"/>
          <w:sz w:val="24"/>
          <w:szCs w:val="24"/>
        </w:rPr>
        <w:t>法定代表人或供应商代表签字：</w:t>
      </w:r>
    </w:p>
    <w:p w:rsidR="00B12866" w:rsidRDefault="00B12866">
      <w:pPr>
        <w:widowControl/>
        <w:spacing w:before="150" w:after="156" w:line="360" w:lineRule="auto"/>
        <w:rPr>
          <w:color w:val="000000"/>
          <w:sz w:val="24"/>
          <w:szCs w:val="24"/>
        </w:rPr>
      </w:pPr>
      <w:r>
        <w:rPr>
          <w:rFonts w:cs="宋体" w:hint="eastAsia"/>
          <w:color w:val="000000"/>
          <w:sz w:val="24"/>
          <w:szCs w:val="24"/>
        </w:rPr>
        <w:t>日期：年月日</w:t>
      </w:r>
    </w:p>
    <w:p w:rsidR="00B12866" w:rsidRDefault="00B12866">
      <w:pPr>
        <w:widowControl/>
        <w:spacing w:before="150" w:after="156" w:line="360" w:lineRule="auto"/>
        <w:rPr>
          <w:color w:val="000000"/>
          <w:sz w:val="24"/>
          <w:szCs w:val="24"/>
        </w:rPr>
      </w:pPr>
    </w:p>
    <w:p w:rsidR="00B12866" w:rsidRDefault="00B12866">
      <w:pPr>
        <w:widowControl/>
        <w:spacing w:before="150" w:after="156" w:line="360" w:lineRule="auto"/>
        <w:rPr>
          <w:color w:val="000000"/>
          <w:sz w:val="24"/>
          <w:szCs w:val="24"/>
        </w:rPr>
      </w:pPr>
    </w:p>
    <w:p w:rsidR="00B12866" w:rsidRDefault="00B12866">
      <w:pPr>
        <w:widowControl/>
        <w:spacing w:before="150" w:after="156" w:line="360" w:lineRule="auto"/>
        <w:jc w:val="center"/>
        <w:rPr>
          <w:rFonts w:ascii="宋体"/>
          <w:b/>
          <w:bCs/>
          <w:sz w:val="36"/>
          <w:szCs w:val="36"/>
        </w:rPr>
      </w:pPr>
    </w:p>
    <w:p w:rsidR="00B12866" w:rsidRDefault="00B12866">
      <w:pPr>
        <w:rPr>
          <w:rFonts w:ascii="宋体"/>
          <w:sz w:val="24"/>
          <w:szCs w:val="24"/>
        </w:rPr>
      </w:pPr>
    </w:p>
    <w:p w:rsidR="00B12866" w:rsidRDefault="00B12866">
      <w:pPr>
        <w:rPr>
          <w:rFonts w:ascii="宋体"/>
          <w:sz w:val="24"/>
          <w:szCs w:val="24"/>
        </w:rPr>
      </w:pPr>
    </w:p>
    <w:p w:rsidR="00B12866" w:rsidRDefault="00B12866">
      <w:pPr>
        <w:rPr>
          <w:rFonts w:ascii="宋体"/>
          <w:sz w:val="24"/>
          <w:szCs w:val="24"/>
        </w:rPr>
      </w:pPr>
    </w:p>
    <w:p w:rsidR="00B12866" w:rsidRDefault="00B12866">
      <w:pPr>
        <w:rPr>
          <w:rFonts w:ascii="宋体"/>
          <w:sz w:val="24"/>
          <w:szCs w:val="24"/>
        </w:rPr>
      </w:pPr>
    </w:p>
    <w:p w:rsidR="00B12866" w:rsidRDefault="00B12866">
      <w:pPr>
        <w:rPr>
          <w:rFonts w:ascii="宋体"/>
          <w:sz w:val="24"/>
          <w:szCs w:val="24"/>
        </w:rPr>
      </w:pPr>
    </w:p>
    <w:p w:rsidR="00B12866" w:rsidRDefault="00B12866">
      <w:pPr>
        <w:rPr>
          <w:rFonts w:ascii="宋体"/>
          <w:sz w:val="24"/>
          <w:szCs w:val="24"/>
        </w:rPr>
      </w:pPr>
    </w:p>
    <w:p w:rsidR="00B12866" w:rsidRDefault="00B12866">
      <w:pPr>
        <w:rPr>
          <w:color w:val="000000"/>
        </w:rPr>
      </w:pPr>
    </w:p>
    <w:p w:rsidR="00B12866" w:rsidRDefault="00B12866">
      <w:pPr>
        <w:rPr>
          <w:color w:val="000000"/>
        </w:rPr>
      </w:pPr>
    </w:p>
    <w:p w:rsidR="00B12866" w:rsidRDefault="00B12866">
      <w:pPr>
        <w:rPr>
          <w:color w:val="000000"/>
        </w:rPr>
      </w:pPr>
    </w:p>
    <w:sectPr w:rsidR="00B12866" w:rsidSect="000A728C">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866" w:rsidRDefault="00B12866" w:rsidP="005221DA">
      <w:r>
        <w:separator/>
      </w:r>
    </w:p>
  </w:endnote>
  <w:endnote w:type="continuationSeparator" w:id="1">
    <w:p w:rsidR="00B12866" w:rsidRDefault="00B12866" w:rsidP="0052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866" w:rsidRDefault="00B12866" w:rsidP="005221DA">
      <w:r>
        <w:separator/>
      </w:r>
    </w:p>
  </w:footnote>
  <w:footnote w:type="continuationSeparator" w:id="1">
    <w:p w:rsidR="00B12866" w:rsidRDefault="00B12866" w:rsidP="00522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CAD944"/>
    <w:multiLevelType w:val="multilevel"/>
    <w:tmpl w:val="8FCAD944"/>
    <w:lvl w:ilvl="0">
      <w:start w:val="11"/>
      <w:numFmt w:val="decimal"/>
      <w:suff w:val="space"/>
      <w:lvlText w:val="%1."/>
      <w:lvlJc w:val="left"/>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1">
    <w:nsid w:val="9506EDA2"/>
    <w:multiLevelType w:val="singleLevel"/>
    <w:tmpl w:val="9506EDA2"/>
    <w:lvl w:ilvl="0">
      <w:start w:val="14"/>
      <w:numFmt w:val="decimal"/>
      <w:lvlText w:val="%1."/>
      <w:lvlJc w:val="left"/>
      <w:pPr>
        <w:tabs>
          <w:tab w:val="num" w:pos="312"/>
        </w:tabs>
        <w:ind w:left="600"/>
      </w:pPr>
    </w:lvl>
  </w:abstractNum>
  <w:abstractNum w:abstractNumId="2">
    <w:nsid w:val="DF7AC1F7"/>
    <w:multiLevelType w:val="singleLevel"/>
    <w:tmpl w:val="DF7AC1F7"/>
    <w:lvl w:ilvl="0">
      <w:start w:val="6"/>
      <w:numFmt w:val="decimal"/>
      <w:suff w:val="space"/>
      <w:lvlText w:val="%1."/>
      <w:lvlJc w:val="left"/>
    </w:lvl>
  </w:abstractNum>
  <w:abstractNum w:abstractNumId="3">
    <w:nsid w:val="00000005"/>
    <w:multiLevelType w:val="multilevel"/>
    <w:tmpl w:val="0000000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38E6314"/>
    <w:multiLevelType w:val="hybridMultilevel"/>
    <w:tmpl w:val="0E3EB2DA"/>
    <w:lvl w:ilvl="0" w:tplc="03F668E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70C6274"/>
    <w:multiLevelType w:val="hybridMultilevel"/>
    <w:tmpl w:val="35F6B0AC"/>
    <w:lvl w:ilvl="0" w:tplc="F86E4E52">
      <w:start w:val="1"/>
      <w:numFmt w:val="decimal"/>
      <w:lvlText w:val="%1、"/>
      <w:lvlJc w:val="left"/>
      <w:pPr>
        <w:ind w:left="760" w:hanging="36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6">
    <w:nsid w:val="1C825EDD"/>
    <w:multiLevelType w:val="hybridMultilevel"/>
    <w:tmpl w:val="C3D2DE9A"/>
    <w:lvl w:ilvl="0" w:tplc="D6FC362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8">
    <w:nsid w:val="2827D3D6"/>
    <w:multiLevelType w:val="singleLevel"/>
    <w:tmpl w:val="2827D3D6"/>
    <w:lvl w:ilvl="0">
      <w:start w:val="1"/>
      <w:numFmt w:val="decimal"/>
      <w:suff w:val="nothing"/>
      <w:lvlText w:val="%1．"/>
      <w:lvlJc w:val="left"/>
      <w:pPr>
        <w:ind w:firstLine="400"/>
      </w:pPr>
      <w:rPr>
        <w:rFonts w:hint="default"/>
      </w:rPr>
    </w:lvl>
  </w:abstractNum>
  <w:abstractNum w:abstractNumId="9">
    <w:nsid w:val="2B577280"/>
    <w:multiLevelType w:val="hybridMultilevel"/>
    <w:tmpl w:val="B8704228"/>
    <w:lvl w:ilvl="0" w:tplc="0409000F">
      <w:start w:val="1"/>
      <w:numFmt w:val="decimal"/>
      <w:lvlText w:val="%1."/>
      <w:lvlJc w:val="left"/>
      <w:pPr>
        <w:ind w:left="420" w:hanging="420"/>
      </w:pPr>
    </w:lvl>
    <w:lvl w:ilvl="1" w:tplc="54721538">
      <w:start w:val="2"/>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0062566"/>
    <w:multiLevelType w:val="hybridMultilevel"/>
    <w:tmpl w:val="835278B6"/>
    <w:lvl w:ilvl="0" w:tplc="BC2C63EA">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51649EF"/>
    <w:multiLevelType w:val="multilevel"/>
    <w:tmpl w:val="351649EF"/>
    <w:lvl w:ilvl="0">
      <w:start w:val="2"/>
      <w:numFmt w:val="decimal"/>
      <w:lvlText w:val="%1、"/>
      <w:lvlJc w:val="left"/>
      <w:pPr>
        <w:ind w:left="2820" w:hanging="720"/>
      </w:pPr>
      <w:rPr>
        <w:rFonts w:hint="default"/>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12">
    <w:nsid w:val="371320A8"/>
    <w:multiLevelType w:val="hybridMultilevel"/>
    <w:tmpl w:val="B5E0C61E"/>
    <w:lvl w:ilvl="0" w:tplc="EB024DE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48862627"/>
    <w:multiLevelType w:val="singleLevel"/>
    <w:tmpl w:val="48862627"/>
    <w:lvl w:ilvl="0">
      <w:start w:val="2"/>
      <w:numFmt w:val="chineseCounting"/>
      <w:suff w:val="nothing"/>
      <w:lvlText w:val="%1、"/>
      <w:lvlJc w:val="left"/>
      <w:rPr>
        <w:rFonts w:hint="eastAsia"/>
      </w:rPr>
    </w:lvl>
  </w:abstractNum>
  <w:abstractNum w:abstractNumId="14">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num>
  <w:num w:numId="2">
    <w:abstractNumId w:val="3"/>
  </w:num>
  <w:num w:numId="3">
    <w:abstractNumId w:val="14"/>
    <w:lvlOverride w:ilvl="0">
      <w:startOverride w:val="3"/>
    </w:lvlOverride>
  </w:num>
  <w:num w:numId="4">
    <w:abstractNumId w:val="9"/>
  </w:num>
  <w:num w:numId="5">
    <w:abstractNumId w:val="6"/>
  </w:num>
  <w:num w:numId="6">
    <w:abstractNumId w:val="4"/>
  </w:num>
  <w:num w:numId="7">
    <w:abstractNumId w:val="13"/>
  </w:num>
  <w:num w:numId="8">
    <w:abstractNumId w:val="8"/>
  </w:num>
  <w:num w:numId="9">
    <w:abstractNumId w:val="10"/>
  </w:num>
  <w:num w:numId="10">
    <w:abstractNumId w:val="11"/>
  </w:num>
  <w:num w:numId="11">
    <w:abstractNumId w:val="12"/>
  </w:num>
  <w:num w:numId="12">
    <w:abstractNumId w:val="5"/>
  </w:num>
  <w:num w:numId="13">
    <w:abstractNumId w:val="2"/>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91E"/>
    <w:rsid w:val="00001519"/>
    <w:rsid w:val="0001065B"/>
    <w:rsid w:val="000108B0"/>
    <w:rsid w:val="00010E1D"/>
    <w:rsid w:val="0001239C"/>
    <w:rsid w:val="00012A85"/>
    <w:rsid w:val="00012F10"/>
    <w:rsid w:val="0002091F"/>
    <w:rsid w:val="00020FD8"/>
    <w:rsid w:val="00025A26"/>
    <w:rsid w:val="000320F3"/>
    <w:rsid w:val="00032B2F"/>
    <w:rsid w:val="00033B7F"/>
    <w:rsid w:val="0004000C"/>
    <w:rsid w:val="00046A5E"/>
    <w:rsid w:val="000515FC"/>
    <w:rsid w:val="0005791D"/>
    <w:rsid w:val="00063454"/>
    <w:rsid w:val="00064543"/>
    <w:rsid w:val="0006573B"/>
    <w:rsid w:val="00067E04"/>
    <w:rsid w:val="0007055B"/>
    <w:rsid w:val="00072AC6"/>
    <w:rsid w:val="000816ED"/>
    <w:rsid w:val="00082219"/>
    <w:rsid w:val="00083D9E"/>
    <w:rsid w:val="000863FA"/>
    <w:rsid w:val="00087550"/>
    <w:rsid w:val="000902B4"/>
    <w:rsid w:val="0009272C"/>
    <w:rsid w:val="00096AE1"/>
    <w:rsid w:val="000A115B"/>
    <w:rsid w:val="000A1EB2"/>
    <w:rsid w:val="000A3349"/>
    <w:rsid w:val="000A3CD6"/>
    <w:rsid w:val="000A4A4A"/>
    <w:rsid w:val="000A6420"/>
    <w:rsid w:val="000A6683"/>
    <w:rsid w:val="000A728C"/>
    <w:rsid w:val="000B2E88"/>
    <w:rsid w:val="000B548D"/>
    <w:rsid w:val="000B7B34"/>
    <w:rsid w:val="000C110F"/>
    <w:rsid w:val="000C2CD8"/>
    <w:rsid w:val="000C618A"/>
    <w:rsid w:val="000C757E"/>
    <w:rsid w:val="000C77F4"/>
    <w:rsid w:val="000D0765"/>
    <w:rsid w:val="000D0A53"/>
    <w:rsid w:val="000D5AF0"/>
    <w:rsid w:val="000D5BCB"/>
    <w:rsid w:val="000D5FBC"/>
    <w:rsid w:val="000D67E4"/>
    <w:rsid w:val="000E1E06"/>
    <w:rsid w:val="000E1F9C"/>
    <w:rsid w:val="000E2BA7"/>
    <w:rsid w:val="000E4431"/>
    <w:rsid w:val="000E4435"/>
    <w:rsid w:val="000F2666"/>
    <w:rsid w:val="000F3F27"/>
    <w:rsid w:val="000F4F0A"/>
    <w:rsid w:val="000F5D01"/>
    <w:rsid w:val="000F6A8E"/>
    <w:rsid w:val="00104947"/>
    <w:rsid w:val="00106A66"/>
    <w:rsid w:val="00112CCF"/>
    <w:rsid w:val="001163A7"/>
    <w:rsid w:val="00117E8F"/>
    <w:rsid w:val="0012245C"/>
    <w:rsid w:val="00122520"/>
    <w:rsid w:val="00123542"/>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4EC2"/>
    <w:rsid w:val="00176369"/>
    <w:rsid w:val="00182301"/>
    <w:rsid w:val="0018308C"/>
    <w:rsid w:val="0018652A"/>
    <w:rsid w:val="00186FA7"/>
    <w:rsid w:val="001871E7"/>
    <w:rsid w:val="001879AC"/>
    <w:rsid w:val="0019261E"/>
    <w:rsid w:val="00196AAE"/>
    <w:rsid w:val="001A189D"/>
    <w:rsid w:val="001A1981"/>
    <w:rsid w:val="001A235C"/>
    <w:rsid w:val="001A33E6"/>
    <w:rsid w:val="001A373B"/>
    <w:rsid w:val="001A5EAF"/>
    <w:rsid w:val="001A696F"/>
    <w:rsid w:val="001B09E6"/>
    <w:rsid w:val="001B428A"/>
    <w:rsid w:val="001B646C"/>
    <w:rsid w:val="001B65E9"/>
    <w:rsid w:val="001B7F81"/>
    <w:rsid w:val="001C2F4D"/>
    <w:rsid w:val="001C59BB"/>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17067"/>
    <w:rsid w:val="00220025"/>
    <w:rsid w:val="00222750"/>
    <w:rsid w:val="00231A6A"/>
    <w:rsid w:val="00232100"/>
    <w:rsid w:val="0023213A"/>
    <w:rsid w:val="00236CED"/>
    <w:rsid w:val="0023766A"/>
    <w:rsid w:val="00237902"/>
    <w:rsid w:val="002441BB"/>
    <w:rsid w:val="0024644D"/>
    <w:rsid w:val="00247B58"/>
    <w:rsid w:val="00252134"/>
    <w:rsid w:val="002525F1"/>
    <w:rsid w:val="00255B74"/>
    <w:rsid w:val="002601A7"/>
    <w:rsid w:val="00260C3D"/>
    <w:rsid w:val="002614A7"/>
    <w:rsid w:val="00262074"/>
    <w:rsid w:val="002630BE"/>
    <w:rsid w:val="002745D4"/>
    <w:rsid w:val="00274D30"/>
    <w:rsid w:val="002765E6"/>
    <w:rsid w:val="002801F4"/>
    <w:rsid w:val="00284C8A"/>
    <w:rsid w:val="00285082"/>
    <w:rsid w:val="00285BF1"/>
    <w:rsid w:val="00287585"/>
    <w:rsid w:val="00287880"/>
    <w:rsid w:val="00290FCE"/>
    <w:rsid w:val="002941E9"/>
    <w:rsid w:val="002950A1"/>
    <w:rsid w:val="002A02A8"/>
    <w:rsid w:val="002A309D"/>
    <w:rsid w:val="002B0CF2"/>
    <w:rsid w:val="002B148F"/>
    <w:rsid w:val="002B2CB9"/>
    <w:rsid w:val="002B71C6"/>
    <w:rsid w:val="002C07AF"/>
    <w:rsid w:val="002C2207"/>
    <w:rsid w:val="002C384B"/>
    <w:rsid w:val="002C4124"/>
    <w:rsid w:val="002C5B54"/>
    <w:rsid w:val="002C7E1C"/>
    <w:rsid w:val="002D0D0A"/>
    <w:rsid w:val="002D1717"/>
    <w:rsid w:val="002D47BC"/>
    <w:rsid w:val="002D5189"/>
    <w:rsid w:val="002E2E13"/>
    <w:rsid w:val="002E434A"/>
    <w:rsid w:val="002E7980"/>
    <w:rsid w:val="002F17BB"/>
    <w:rsid w:val="002F490A"/>
    <w:rsid w:val="002F5943"/>
    <w:rsid w:val="002F6C84"/>
    <w:rsid w:val="00301034"/>
    <w:rsid w:val="00301E2A"/>
    <w:rsid w:val="0030267D"/>
    <w:rsid w:val="0030338D"/>
    <w:rsid w:val="0030391E"/>
    <w:rsid w:val="00304548"/>
    <w:rsid w:val="00317B19"/>
    <w:rsid w:val="003210B2"/>
    <w:rsid w:val="00323BB7"/>
    <w:rsid w:val="00324FE5"/>
    <w:rsid w:val="00325FBD"/>
    <w:rsid w:val="003260D7"/>
    <w:rsid w:val="00326744"/>
    <w:rsid w:val="0033036C"/>
    <w:rsid w:val="00340FD2"/>
    <w:rsid w:val="00350544"/>
    <w:rsid w:val="00360FE7"/>
    <w:rsid w:val="00363B42"/>
    <w:rsid w:val="00363CB1"/>
    <w:rsid w:val="00366ABA"/>
    <w:rsid w:val="00367D51"/>
    <w:rsid w:val="003706E5"/>
    <w:rsid w:val="00373228"/>
    <w:rsid w:val="00375544"/>
    <w:rsid w:val="00380346"/>
    <w:rsid w:val="003808C2"/>
    <w:rsid w:val="00381A9D"/>
    <w:rsid w:val="003823B7"/>
    <w:rsid w:val="00384BC8"/>
    <w:rsid w:val="00384FC1"/>
    <w:rsid w:val="00395479"/>
    <w:rsid w:val="00396E4F"/>
    <w:rsid w:val="00396ECA"/>
    <w:rsid w:val="00397190"/>
    <w:rsid w:val="00397359"/>
    <w:rsid w:val="003A1132"/>
    <w:rsid w:val="003A1948"/>
    <w:rsid w:val="003A2998"/>
    <w:rsid w:val="003A4B7C"/>
    <w:rsid w:val="003A4F20"/>
    <w:rsid w:val="003A5132"/>
    <w:rsid w:val="003A7345"/>
    <w:rsid w:val="003B129D"/>
    <w:rsid w:val="003B19EC"/>
    <w:rsid w:val="003B3994"/>
    <w:rsid w:val="003B7076"/>
    <w:rsid w:val="003C074F"/>
    <w:rsid w:val="003C0A31"/>
    <w:rsid w:val="003C2A86"/>
    <w:rsid w:val="003C7536"/>
    <w:rsid w:val="003D0A7F"/>
    <w:rsid w:val="003D4F7B"/>
    <w:rsid w:val="003E01CE"/>
    <w:rsid w:val="003E02FA"/>
    <w:rsid w:val="003E5385"/>
    <w:rsid w:val="003E7034"/>
    <w:rsid w:val="003F14E4"/>
    <w:rsid w:val="00400724"/>
    <w:rsid w:val="00403384"/>
    <w:rsid w:val="00406DD9"/>
    <w:rsid w:val="00410B3C"/>
    <w:rsid w:val="00411CF7"/>
    <w:rsid w:val="004130B5"/>
    <w:rsid w:val="00413CC1"/>
    <w:rsid w:val="00417365"/>
    <w:rsid w:val="0041745A"/>
    <w:rsid w:val="00420BDC"/>
    <w:rsid w:val="00422301"/>
    <w:rsid w:val="0042461F"/>
    <w:rsid w:val="0042563C"/>
    <w:rsid w:val="00426DF6"/>
    <w:rsid w:val="004277C8"/>
    <w:rsid w:val="00432AC8"/>
    <w:rsid w:val="00436E9A"/>
    <w:rsid w:val="00444412"/>
    <w:rsid w:val="004466CC"/>
    <w:rsid w:val="004565CB"/>
    <w:rsid w:val="004625FD"/>
    <w:rsid w:val="004650F7"/>
    <w:rsid w:val="00465CDD"/>
    <w:rsid w:val="00465FAA"/>
    <w:rsid w:val="004668C3"/>
    <w:rsid w:val="00470EA2"/>
    <w:rsid w:val="0047145B"/>
    <w:rsid w:val="00472EF8"/>
    <w:rsid w:val="00473EDF"/>
    <w:rsid w:val="00476F79"/>
    <w:rsid w:val="00484C2C"/>
    <w:rsid w:val="0048652F"/>
    <w:rsid w:val="00486DD6"/>
    <w:rsid w:val="0048734E"/>
    <w:rsid w:val="004877A8"/>
    <w:rsid w:val="00487D29"/>
    <w:rsid w:val="0049263E"/>
    <w:rsid w:val="00496075"/>
    <w:rsid w:val="004A2D77"/>
    <w:rsid w:val="004A5E2A"/>
    <w:rsid w:val="004A7936"/>
    <w:rsid w:val="004B0A6A"/>
    <w:rsid w:val="004B2DBA"/>
    <w:rsid w:val="004B3EC2"/>
    <w:rsid w:val="004B675F"/>
    <w:rsid w:val="004B72CA"/>
    <w:rsid w:val="004C1359"/>
    <w:rsid w:val="004C1590"/>
    <w:rsid w:val="004C51E6"/>
    <w:rsid w:val="004C5539"/>
    <w:rsid w:val="004C6615"/>
    <w:rsid w:val="004C6DB9"/>
    <w:rsid w:val="004C7AA6"/>
    <w:rsid w:val="004D0740"/>
    <w:rsid w:val="004D1BB2"/>
    <w:rsid w:val="004D1EEA"/>
    <w:rsid w:val="004D2FC7"/>
    <w:rsid w:val="004D4E42"/>
    <w:rsid w:val="004D69C7"/>
    <w:rsid w:val="004E05B3"/>
    <w:rsid w:val="004E3214"/>
    <w:rsid w:val="004E4FEF"/>
    <w:rsid w:val="004E55DF"/>
    <w:rsid w:val="004E7A49"/>
    <w:rsid w:val="004F1A15"/>
    <w:rsid w:val="004F2F4D"/>
    <w:rsid w:val="004F38BC"/>
    <w:rsid w:val="004F5468"/>
    <w:rsid w:val="004F6242"/>
    <w:rsid w:val="004F72CD"/>
    <w:rsid w:val="004F7C7B"/>
    <w:rsid w:val="00501FDB"/>
    <w:rsid w:val="00503D86"/>
    <w:rsid w:val="005044F7"/>
    <w:rsid w:val="0050555E"/>
    <w:rsid w:val="0050719B"/>
    <w:rsid w:val="005074C8"/>
    <w:rsid w:val="005110F6"/>
    <w:rsid w:val="00511768"/>
    <w:rsid w:val="0052158B"/>
    <w:rsid w:val="00521820"/>
    <w:rsid w:val="005221DA"/>
    <w:rsid w:val="00523D33"/>
    <w:rsid w:val="005274D8"/>
    <w:rsid w:val="00532927"/>
    <w:rsid w:val="00536827"/>
    <w:rsid w:val="00537A71"/>
    <w:rsid w:val="00541D32"/>
    <w:rsid w:val="00541FD5"/>
    <w:rsid w:val="005426B4"/>
    <w:rsid w:val="0054468A"/>
    <w:rsid w:val="005446ED"/>
    <w:rsid w:val="0054559C"/>
    <w:rsid w:val="00546050"/>
    <w:rsid w:val="005467ED"/>
    <w:rsid w:val="00547DD2"/>
    <w:rsid w:val="00552DAC"/>
    <w:rsid w:val="00553FB6"/>
    <w:rsid w:val="0055774F"/>
    <w:rsid w:val="005600DA"/>
    <w:rsid w:val="00561C71"/>
    <w:rsid w:val="00564DE6"/>
    <w:rsid w:val="00564F6F"/>
    <w:rsid w:val="0056551D"/>
    <w:rsid w:val="005662AC"/>
    <w:rsid w:val="005679DF"/>
    <w:rsid w:val="005701D2"/>
    <w:rsid w:val="00573C8F"/>
    <w:rsid w:val="00573D4E"/>
    <w:rsid w:val="00574EBD"/>
    <w:rsid w:val="0057667D"/>
    <w:rsid w:val="00576A47"/>
    <w:rsid w:val="00577713"/>
    <w:rsid w:val="00581885"/>
    <w:rsid w:val="00581AA9"/>
    <w:rsid w:val="00581B66"/>
    <w:rsid w:val="00583AD7"/>
    <w:rsid w:val="0058435F"/>
    <w:rsid w:val="00584D1D"/>
    <w:rsid w:val="005854DB"/>
    <w:rsid w:val="00586A65"/>
    <w:rsid w:val="0058748B"/>
    <w:rsid w:val="0058788F"/>
    <w:rsid w:val="005958A0"/>
    <w:rsid w:val="005964F3"/>
    <w:rsid w:val="00596CED"/>
    <w:rsid w:val="00596DA9"/>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008EC"/>
    <w:rsid w:val="0061395F"/>
    <w:rsid w:val="00614CC6"/>
    <w:rsid w:val="006206FF"/>
    <w:rsid w:val="006221C6"/>
    <w:rsid w:val="00622C8D"/>
    <w:rsid w:val="00624048"/>
    <w:rsid w:val="00624830"/>
    <w:rsid w:val="00626C5A"/>
    <w:rsid w:val="00627A18"/>
    <w:rsid w:val="00630DB4"/>
    <w:rsid w:val="00634507"/>
    <w:rsid w:val="00635E5A"/>
    <w:rsid w:val="00652685"/>
    <w:rsid w:val="00655224"/>
    <w:rsid w:val="00657BA2"/>
    <w:rsid w:val="00661074"/>
    <w:rsid w:val="006611A4"/>
    <w:rsid w:val="006657A7"/>
    <w:rsid w:val="00667B58"/>
    <w:rsid w:val="006754D4"/>
    <w:rsid w:val="00675D26"/>
    <w:rsid w:val="00677C91"/>
    <w:rsid w:val="00680A2C"/>
    <w:rsid w:val="00687885"/>
    <w:rsid w:val="00692160"/>
    <w:rsid w:val="0069378B"/>
    <w:rsid w:val="0069640F"/>
    <w:rsid w:val="006A0B00"/>
    <w:rsid w:val="006A169F"/>
    <w:rsid w:val="006A26AE"/>
    <w:rsid w:val="006A5AA2"/>
    <w:rsid w:val="006A6AEC"/>
    <w:rsid w:val="006A7B01"/>
    <w:rsid w:val="006B0404"/>
    <w:rsid w:val="006B4D71"/>
    <w:rsid w:val="006B5A65"/>
    <w:rsid w:val="006C0624"/>
    <w:rsid w:val="006C072B"/>
    <w:rsid w:val="006C544C"/>
    <w:rsid w:val="006C6F73"/>
    <w:rsid w:val="006D037C"/>
    <w:rsid w:val="006D3C62"/>
    <w:rsid w:val="006D4A53"/>
    <w:rsid w:val="006D689A"/>
    <w:rsid w:val="006D7244"/>
    <w:rsid w:val="006E270F"/>
    <w:rsid w:val="006E2FFA"/>
    <w:rsid w:val="006E5CAA"/>
    <w:rsid w:val="006F0419"/>
    <w:rsid w:val="006F250D"/>
    <w:rsid w:val="006F4046"/>
    <w:rsid w:val="006F4F33"/>
    <w:rsid w:val="006F7E61"/>
    <w:rsid w:val="00705BA2"/>
    <w:rsid w:val="00706696"/>
    <w:rsid w:val="00706B5E"/>
    <w:rsid w:val="00706F2D"/>
    <w:rsid w:val="00707738"/>
    <w:rsid w:val="00712C33"/>
    <w:rsid w:val="00714C92"/>
    <w:rsid w:val="00725FDD"/>
    <w:rsid w:val="00727A8B"/>
    <w:rsid w:val="0073088F"/>
    <w:rsid w:val="00732F5E"/>
    <w:rsid w:val="0074288A"/>
    <w:rsid w:val="00743163"/>
    <w:rsid w:val="007545FD"/>
    <w:rsid w:val="00762EAE"/>
    <w:rsid w:val="00763067"/>
    <w:rsid w:val="0076462B"/>
    <w:rsid w:val="0076559C"/>
    <w:rsid w:val="007655B0"/>
    <w:rsid w:val="0076590F"/>
    <w:rsid w:val="007674A0"/>
    <w:rsid w:val="00770A82"/>
    <w:rsid w:val="00774054"/>
    <w:rsid w:val="007741E6"/>
    <w:rsid w:val="00774568"/>
    <w:rsid w:val="00774669"/>
    <w:rsid w:val="007758F4"/>
    <w:rsid w:val="007762E7"/>
    <w:rsid w:val="007771CF"/>
    <w:rsid w:val="0077740B"/>
    <w:rsid w:val="00781851"/>
    <w:rsid w:val="0078210E"/>
    <w:rsid w:val="00782DD3"/>
    <w:rsid w:val="00784383"/>
    <w:rsid w:val="0078508D"/>
    <w:rsid w:val="0078592B"/>
    <w:rsid w:val="00787B37"/>
    <w:rsid w:val="00790FCA"/>
    <w:rsid w:val="00791213"/>
    <w:rsid w:val="00792550"/>
    <w:rsid w:val="00793072"/>
    <w:rsid w:val="007971CF"/>
    <w:rsid w:val="00797508"/>
    <w:rsid w:val="007A26D4"/>
    <w:rsid w:val="007A2EDF"/>
    <w:rsid w:val="007A36F3"/>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7F4C9B"/>
    <w:rsid w:val="00802639"/>
    <w:rsid w:val="0080575E"/>
    <w:rsid w:val="008158E3"/>
    <w:rsid w:val="008204B2"/>
    <w:rsid w:val="008230EA"/>
    <w:rsid w:val="0082596E"/>
    <w:rsid w:val="00830DC6"/>
    <w:rsid w:val="008369BF"/>
    <w:rsid w:val="008402D2"/>
    <w:rsid w:val="00840459"/>
    <w:rsid w:val="0084358E"/>
    <w:rsid w:val="00843F00"/>
    <w:rsid w:val="0085339C"/>
    <w:rsid w:val="0085359A"/>
    <w:rsid w:val="00854BD4"/>
    <w:rsid w:val="0085727F"/>
    <w:rsid w:val="00862241"/>
    <w:rsid w:val="008729BC"/>
    <w:rsid w:val="00876735"/>
    <w:rsid w:val="00877239"/>
    <w:rsid w:val="00877583"/>
    <w:rsid w:val="00877726"/>
    <w:rsid w:val="00880138"/>
    <w:rsid w:val="00883D0B"/>
    <w:rsid w:val="00884E1F"/>
    <w:rsid w:val="00890766"/>
    <w:rsid w:val="00891101"/>
    <w:rsid w:val="008914D8"/>
    <w:rsid w:val="00894408"/>
    <w:rsid w:val="00894E1A"/>
    <w:rsid w:val="0089556D"/>
    <w:rsid w:val="00896589"/>
    <w:rsid w:val="008969BB"/>
    <w:rsid w:val="008A18C9"/>
    <w:rsid w:val="008A2B35"/>
    <w:rsid w:val="008A79B8"/>
    <w:rsid w:val="008B0379"/>
    <w:rsid w:val="008B14F5"/>
    <w:rsid w:val="008B2DCF"/>
    <w:rsid w:val="008B4CAF"/>
    <w:rsid w:val="008B4D2D"/>
    <w:rsid w:val="008C29ED"/>
    <w:rsid w:val="008C321F"/>
    <w:rsid w:val="008C3CDE"/>
    <w:rsid w:val="008C3EB7"/>
    <w:rsid w:val="008D0554"/>
    <w:rsid w:val="008D129E"/>
    <w:rsid w:val="008D298F"/>
    <w:rsid w:val="008D3DB6"/>
    <w:rsid w:val="008D6B57"/>
    <w:rsid w:val="008E0718"/>
    <w:rsid w:val="008E1C65"/>
    <w:rsid w:val="008E21E7"/>
    <w:rsid w:val="008E25B9"/>
    <w:rsid w:val="008E288F"/>
    <w:rsid w:val="008E40EF"/>
    <w:rsid w:val="009009A5"/>
    <w:rsid w:val="00900E21"/>
    <w:rsid w:val="009025D8"/>
    <w:rsid w:val="00902E8A"/>
    <w:rsid w:val="009038AF"/>
    <w:rsid w:val="00911CD2"/>
    <w:rsid w:val="00913C76"/>
    <w:rsid w:val="009160C2"/>
    <w:rsid w:val="00916179"/>
    <w:rsid w:val="00920108"/>
    <w:rsid w:val="0092112E"/>
    <w:rsid w:val="009241D9"/>
    <w:rsid w:val="00924326"/>
    <w:rsid w:val="009313A9"/>
    <w:rsid w:val="00932322"/>
    <w:rsid w:val="00936761"/>
    <w:rsid w:val="009367EC"/>
    <w:rsid w:val="00940943"/>
    <w:rsid w:val="00942140"/>
    <w:rsid w:val="009502B9"/>
    <w:rsid w:val="0095537F"/>
    <w:rsid w:val="00961C9B"/>
    <w:rsid w:val="00962699"/>
    <w:rsid w:val="00962DB4"/>
    <w:rsid w:val="00966A73"/>
    <w:rsid w:val="00966F06"/>
    <w:rsid w:val="00967878"/>
    <w:rsid w:val="0097143D"/>
    <w:rsid w:val="00976EA4"/>
    <w:rsid w:val="0097792F"/>
    <w:rsid w:val="00977F1E"/>
    <w:rsid w:val="00981B3A"/>
    <w:rsid w:val="00981E19"/>
    <w:rsid w:val="009837F8"/>
    <w:rsid w:val="00983C2A"/>
    <w:rsid w:val="00992A71"/>
    <w:rsid w:val="00993848"/>
    <w:rsid w:val="009955D0"/>
    <w:rsid w:val="0099645E"/>
    <w:rsid w:val="00997047"/>
    <w:rsid w:val="009A110B"/>
    <w:rsid w:val="009A369D"/>
    <w:rsid w:val="009C2D72"/>
    <w:rsid w:val="009C3492"/>
    <w:rsid w:val="009C3DB7"/>
    <w:rsid w:val="009C4FE2"/>
    <w:rsid w:val="009C5215"/>
    <w:rsid w:val="009D2A4B"/>
    <w:rsid w:val="009D32D9"/>
    <w:rsid w:val="009D4D9C"/>
    <w:rsid w:val="009D5C97"/>
    <w:rsid w:val="009E05D9"/>
    <w:rsid w:val="009E330E"/>
    <w:rsid w:val="009E3337"/>
    <w:rsid w:val="009E5A2D"/>
    <w:rsid w:val="009E5C8E"/>
    <w:rsid w:val="00A040DE"/>
    <w:rsid w:val="00A06025"/>
    <w:rsid w:val="00A100B5"/>
    <w:rsid w:val="00A110A0"/>
    <w:rsid w:val="00A112B4"/>
    <w:rsid w:val="00A163C8"/>
    <w:rsid w:val="00A16C13"/>
    <w:rsid w:val="00A20FB4"/>
    <w:rsid w:val="00A2473E"/>
    <w:rsid w:val="00A2560D"/>
    <w:rsid w:val="00A25800"/>
    <w:rsid w:val="00A30246"/>
    <w:rsid w:val="00A30430"/>
    <w:rsid w:val="00A32AD5"/>
    <w:rsid w:val="00A33599"/>
    <w:rsid w:val="00A33A46"/>
    <w:rsid w:val="00A452AE"/>
    <w:rsid w:val="00A454C7"/>
    <w:rsid w:val="00A45FEE"/>
    <w:rsid w:val="00A466E7"/>
    <w:rsid w:val="00A50B3D"/>
    <w:rsid w:val="00A533B2"/>
    <w:rsid w:val="00A538CA"/>
    <w:rsid w:val="00A55247"/>
    <w:rsid w:val="00A553CD"/>
    <w:rsid w:val="00A56024"/>
    <w:rsid w:val="00A570B1"/>
    <w:rsid w:val="00A57555"/>
    <w:rsid w:val="00A57C4F"/>
    <w:rsid w:val="00A61078"/>
    <w:rsid w:val="00A6525D"/>
    <w:rsid w:val="00A65CAB"/>
    <w:rsid w:val="00A70570"/>
    <w:rsid w:val="00A7502B"/>
    <w:rsid w:val="00A80737"/>
    <w:rsid w:val="00A8103D"/>
    <w:rsid w:val="00A81973"/>
    <w:rsid w:val="00A82EBB"/>
    <w:rsid w:val="00A8333C"/>
    <w:rsid w:val="00A83BAA"/>
    <w:rsid w:val="00A83D6B"/>
    <w:rsid w:val="00A90DC9"/>
    <w:rsid w:val="00A93E81"/>
    <w:rsid w:val="00A95ADE"/>
    <w:rsid w:val="00A97D17"/>
    <w:rsid w:val="00AA390B"/>
    <w:rsid w:val="00AA3D00"/>
    <w:rsid w:val="00AA4E80"/>
    <w:rsid w:val="00AB3E72"/>
    <w:rsid w:val="00AB7450"/>
    <w:rsid w:val="00AC22DC"/>
    <w:rsid w:val="00AC40ED"/>
    <w:rsid w:val="00AC4A50"/>
    <w:rsid w:val="00AC6559"/>
    <w:rsid w:val="00AD077F"/>
    <w:rsid w:val="00AD0AB1"/>
    <w:rsid w:val="00AD4592"/>
    <w:rsid w:val="00AE2ACD"/>
    <w:rsid w:val="00AF1A85"/>
    <w:rsid w:val="00AF1F59"/>
    <w:rsid w:val="00AF541D"/>
    <w:rsid w:val="00AF7D3A"/>
    <w:rsid w:val="00AF7D95"/>
    <w:rsid w:val="00B00372"/>
    <w:rsid w:val="00B02171"/>
    <w:rsid w:val="00B0457E"/>
    <w:rsid w:val="00B07196"/>
    <w:rsid w:val="00B07AE9"/>
    <w:rsid w:val="00B1073E"/>
    <w:rsid w:val="00B12866"/>
    <w:rsid w:val="00B1305D"/>
    <w:rsid w:val="00B16292"/>
    <w:rsid w:val="00B16C28"/>
    <w:rsid w:val="00B20215"/>
    <w:rsid w:val="00B231E1"/>
    <w:rsid w:val="00B23417"/>
    <w:rsid w:val="00B24AB7"/>
    <w:rsid w:val="00B24AE5"/>
    <w:rsid w:val="00B24ECE"/>
    <w:rsid w:val="00B276E3"/>
    <w:rsid w:val="00B32C88"/>
    <w:rsid w:val="00B35C73"/>
    <w:rsid w:val="00B404A8"/>
    <w:rsid w:val="00B40BA8"/>
    <w:rsid w:val="00B4476A"/>
    <w:rsid w:val="00B45CD4"/>
    <w:rsid w:val="00B468EF"/>
    <w:rsid w:val="00B51776"/>
    <w:rsid w:val="00B52D4D"/>
    <w:rsid w:val="00B5386E"/>
    <w:rsid w:val="00B54993"/>
    <w:rsid w:val="00B56DB7"/>
    <w:rsid w:val="00B61F3A"/>
    <w:rsid w:val="00B732C6"/>
    <w:rsid w:val="00B7713F"/>
    <w:rsid w:val="00B82BF9"/>
    <w:rsid w:val="00B84746"/>
    <w:rsid w:val="00B858F9"/>
    <w:rsid w:val="00B91048"/>
    <w:rsid w:val="00B91FA8"/>
    <w:rsid w:val="00B948EC"/>
    <w:rsid w:val="00B962D5"/>
    <w:rsid w:val="00BA77AE"/>
    <w:rsid w:val="00BB3B26"/>
    <w:rsid w:val="00BB42FF"/>
    <w:rsid w:val="00BB7183"/>
    <w:rsid w:val="00BC50D8"/>
    <w:rsid w:val="00BC6440"/>
    <w:rsid w:val="00BC6B94"/>
    <w:rsid w:val="00BC7B01"/>
    <w:rsid w:val="00BD30CA"/>
    <w:rsid w:val="00BD346E"/>
    <w:rsid w:val="00BD67C2"/>
    <w:rsid w:val="00BE2320"/>
    <w:rsid w:val="00BE46B9"/>
    <w:rsid w:val="00BE6D53"/>
    <w:rsid w:val="00BE7072"/>
    <w:rsid w:val="00BE7D8E"/>
    <w:rsid w:val="00BF0BF0"/>
    <w:rsid w:val="00BF1D7B"/>
    <w:rsid w:val="00BF3E59"/>
    <w:rsid w:val="00BF40FA"/>
    <w:rsid w:val="00BF5246"/>
    <w:rsid w:val="00C01308"/>
    <w:rsid w:val="00C10056"/>
    <w:rsid w:val="00C109CD"/>
    <w:rsid w:val="00C116B5"/>
    <w:rsid w:val="00C142DA"/>
    <w:rsid w:val="00C20297"/>
    <w:rsid w:val="00C214D4"/>
    <w:rsid w:val="00C22D5E"/>
    <w:rsid w:val="00C23083"/>
    <w:rsid w:val="00C24EF6"/>
    <w:rsid w:val="00C26934"/>
    <w:rsid w:val="00C31287"/>
    <w:rsid w:val="00C376C0"/>
    <w:rsid w:val="00C41C9A"/>
    <w:rsid w:val="00C51C9D"/>
    <w:rsid w:val="00C55E09"/>
    <w:rsid w:val="00C56E85"/>
    <w:rsid w:val="00C62332"/>
    <w:rsid w:val="00C636F5"/>
    <w:rsid w:val="00C71515"/>
    <w:rsid w:val="00C72AA1"/>
    <w:rsid w:val="00C72F4F"/>
    <w:rsid w:val="00C7708C"/>
    <w:rsid w:val="00C817E9"/>
    <w:rsid w:val="00C81C24"/>
    <w:rsid w:val="00C8505F"/>
    <w:rsid w:val="00C872FF"/>
    <w:rsid w:val="00CA27A9"/>
    <w:rsid w:val="00CA6146"/>
    <w:rsid w:val="00CB122E"/>
    <w:rsid w:val="00CB2C9E"/>
    <w:rsid w:val="00CB3953"/>
    <w:rsid w:val="00CB57FD"/>
    <w:rsid w:val="00CC085C"/>
    <w:rsid w:val="00CC39CF"/>
    <w:rsid w:val="00CD0112"/>
    <w:rsid w:val="00CD137F"/>
    <w:rsid w:val="00CD2F71"/>
    <w:rsid w:val="00CD3BE8"/>
    <w:rsid w:val="00CD6B53"/>
    <w:rsid w:val="00CE5E01"/>
    <w:rsid w:val="00CE6C85"/>
    <w:rsid w:val="00CE772D"/>
    <w:rsid w:val="00CF0A21"/>
    <w:rsid w:val="00CF0C39"/>
    <w:rsid w:val="00CF2B8E"/>
    <w:rsid w:val="00CF3F6D"/>
    <w:rsid w:val="00CF4206"/>
    <w:rsid w:val="00CF4AFC"/>
    <w:rsid w:val="00CF5E91"/>
    <w:rsid w:val="00CF68E6"/>
    <w:rsid w:val="00CF7A99"/>
    <w:rsid w:val="00CF7D44"/>
    <w:rsid w:val="00D032A7"/>
    <w:rsid w:val="00D0530B"/>
    <w:rsid w:val="00D0683E"/>
    <w:rsid w:val="00D1136F"/>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7CAE"/>
    <w:rsid w:val="00D70297"/>
    <w:rsid w:val="00D71655"/>
    <w:rsid w:val="00D73795"/>
    <w:rsid w:val="00D7450D"/>
    <w:rsid w:val="00D8054D"/>
    <w:rsid w:val="00D82B09"/>
    <w:rsid w:val="00D8446C"/>
    <w:rsid w:val="00D87E6F"/>
    <w:rsid w:val="00D903D9"/>
    <w:rsid w:val="00D9081A"/>
    <w:rsid w:val="00D933F9"/>
    <w:rsid w:val="00D96EB8"/>
    <w:rsid w:val="00D979DD"/>
    <w:rsid w:val="00D97A5E"/>
    <w:rsid w:val="00DA33C5"/>
    <w:rsid w:val="00DA35AA"/>
    <w:rsid w:val="00DB03BB"/>
    <w:rsid w:val="00DB0E3A"/>
    <w:rsid w:val="00DB29E0"/>
    <w:rsid w:val="00DB46F9"/>
    <w:rsid w:val="00DB61E3"/>
    <w:rsid w:val="00DC3936"/>
    <w:rsid w:val="00DC45F4"/>
    <w:rsid w:val="00DC45F9"/>
    <w:rsid w:val="00DD0569"/>
    <w:rsid w:val="00DD0E93"/>
    <w:rsid w:val="00DD5260"/>
    <w:rsid w:val="00DD5502"/>
    <w:rsid w:val="00DD6944"/>
    <w:rsid w:val="00DE31DE"/>
    <w:rsid w:val="00DE4F7F"/>
    <w:rsid w:val="00DF2314"/>
    <w:rsid w:val="00DF2EEC"/>
    <w:rsid w:val="00DF6523"/>
    <w:rsid w:val="00E01375"/>
    <w:rsid w:val="00E07D84"/>
    <w:rsid w:val="00E07E46"/>
    <w:rsid w:val="00E1318E"/>
    <w:rsid w:val="00E13453"/>
    <w:rsid w:val="00E15976"/>
    <w:rsid w:val="00E16A41"/>
    <w:rsid w:val="00E16A51"/>
    <w:rsid w:val="00E227FB"/>
    <w:rsid w:val="00E24274"/>
    <w:rsid w:val="00E25030"/>
    <w:rsid w:val="00E31C61"/>
    <w:rsid w:val="00E321B5"/>
    <w:rsid w:val="00E32218"/>
    <w:rsid w:val="00E328C7"/>
    <w:rsid w:val="00E3325A"/>
    <w:rsid w:val="00E337C7"/>
    <w:rsid w:val="00E33B89"/>
    <w:rsid w:val="00E33BA5"/>
    <w:rsid w:val="00E34E03"/>
    <w:rsid w:val="00E36F38"/>
    <w:rsid w:val="00E379C1"/>
    <w:rsid w:val="00E42E4A"/>
    <w:rsid w:val="00E4614F"/>
    <w:rsid w:val="00E467B4"/>
    <w:rsid w:val="00E62EC1"/>
    <w:rsid w:val="00E63086"/>
    <w:rsid w:val="00E722ED"/>
    <w:rsid w:val="00E74478"/>
    <w:rsid w:val="00E841C0"/>
    <w:rsid w:val="00E86A5E"/>
    <w:rsid w:val="00E87248"/>
    <w:rsid w:val="00E872BD"/>
    <w:rsid w:val="00E97A8F"/>
    <w:rsid w:val="00EA3AE8"/>
    <w:rsid w:val="00EA6033"/>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A03"/>
    <w:rsid w:val="00ED3FDD"/>
    <w:rsid w:val="00ED5D0B"/>
    <w:rsid w:val="00EE12DD"/>
    <w:rsid w:val="00EE314A"/>
    <w:rsid w:val="00EE3B4C"/>
    <w:rsid w:val="00EE7784"/>
    <w:rsid w:val="00EE7CBF"/>
    <w:rsid w:val="00EF2994"/>
    <w:rsid w:val="00EF4561"/>
    <w:rsid w:val="00EF6A42"/>
    <w:rsid w:val="00F0174B"/>
    <w:rsid w:val="00F03FFA"/>
    <w:rsid w:val="00F063AD"/>
    <w:rsid w:val="00F06439"/>
    <w:rsid w:val="00F06887"/>
    <w:rsid w:val="00F06A58"/>
    <w:rsid w:val="00F110D3"/>
    <w:rsid w:val="00F115B4"/>
    <w:rsid w:val="00F13B68"/>
    <w:rsid w:val="00F13F70"/>
    <w:rsid w:val="00F16428"/>
    <w:rsid w:val="00F201FB"/>
    <w:rsid w:val="00F264DB"/>
    <w:rsid w:val="00F26724"/>
    <w:rsid w:val="00F30237"/>
    <w:rsid w:val="00F31C56"/>
    <w:rsid w:val="00F34404"/>
    <w:rsid w:val="00F34BBF"/>
    <w:rsid w:val="00F3511E"/>
    <w:rsid w:val="00F35BEF"/>
    <w:rsid w:val="00F50EBC"/>
    <w:rsid w:val="00F51307"/>
    <w:rsid w:val="00F5267D"/>
    <w:rsid w:val="00F538FB"/>
    <w:rsid w:val="00F54698"/>
    <w:rsid w:val="00F5555D"/>
    <w:rsid w:val="00F5728F"/>
    <w:rsid w:val="00F6027D"/>
    <w:rsid w:val="00F613D9"/>
    <w:rsid w:val="00F613DA"/>
    <w:rsid w:val="00F62E4F"/>
    <w:rsid w:val="00F63748"/>
    <w:rsid w:val="00F63DD9"/>
    <w:rsid w:val="00F645FE"/>
    <w:rsid w:val="00F666F0"/>
    <w:rsid w:val="00F72282"/>
    <w:rsid w:val="00F745FC"/>
    <w:rsid w:val="00F7611E"/>
    <w:rsid w:val="00F80695"/>
    <w:rsid w:val="00F806DB"/>
    <w:rsid w:val="00F84D86"/>
    <w:rsid w:val="00F8642A"/>
    <w:rsid w:val="00F86940"/>
    <w:rsid w:val="00F9644F"/>
    <w:rsid w:val="00F97504"/>
    <w:rsid w:val="00FA16EA"/>
    <w:rsid w:val="00FA2A35"/>
    <w:rsid w:val="00FA3120"/>
    <w:rsid w:val="00FA5266"/>
    <w:rsid w:val="00FA71B1"/>
    <w:rsid w:val="00FA7EBC"/>
    <w:rsid w:val="00FB0038"/>
    <w:rsid w:val="00FB0E3C"/>
    <w:rsid w:val="00FB5B15"/>
    <w:rsid w:val="00FB6008"/>
    <w:rsid w:val="00FB6B27"/>
    <w:rsid w:val="00FC0B49"/>
    <w:rsid w:val="00FC2765"/>
    <w:rsid w:val="00FC42A3"/>
    <w:rsid w:val="00FC5E99"/>
    <w:rsid w:val="00FC7AFF"/>
    <w:rsid w:val="00FD047D"/>
    <w:rsid w:val="00FD0CA0"/>
    <w:rsid w:val="00FD1522"/>
    <w:rsid w:val="00FD15DB"/>
    <w:rsid w:val="00FD176C"/>
    <w:rsid w:val="00FD572A"/>
    <w:rsid w:val="00FD6110"/>
    <w:rsid w:val="00FD6DDA"/>
    <w:rsid w:val="00FD70C3"/>
    <w:rsid w:val="00FD7442"/>
    <w:rsid w:val="00FE2FC5"/>
    <w:rsid w:val="00FE49F1"/>
    <w:rsid w:val="00FE554A"/>
    <w:rsid w:val="00FE7318"/>
    <w:rsid w:val="00FF5D52"/>
    <w:rsid w:val="02204CB4"/>
    <w:rsid w:val="032125A7"/>
    <w:rsid w:val="048914BF"/>
    <w:rsid w:val="05CC230F"/>
    <w:rsid w:val="06153C43"/>
    <w:rsid w:val="069140D4"/>
    <w:rsid w:val="07C77711"/>
    <w:rsid w:val="08392621"/>
    <w:rsid w:val="098A5989"/>
    <w:rsid w:val="09AE0E41"/>
    <w:rsid w:val="09E7236E"/>
    <w:rsid w:val="0AE77571"/>
    <w:rsid w:val="0AEC7515"/>
    <w:rsid w:val="0C2E1D25"/>
    <w:rsid w:val="0C6E3C2A"/>
    <w:rsid w:val="0CB4509D"/>
    <w:rsid w:val="0CD4131B"/>
    <w:rsid w:val="0E525E0B"/>
    <w:rsid w:val="0EB74676"/>
    <w:rsid w:val="0EC17554"/>
    <w:rsid w:val="0EFA0CA0"/>
    <w:rsid w:val="10F90765"/>
    <w:rsid w:val="110B3DDD"/>
    <w:rsid w:val="11455469"/>
    <w:rsid w:val="117B0ECA"/>
    <w:rsid w:val="13060F15"/>
    <w:rsid w:val="14292BDD"/>
    <w:rsid w:val="146B5B8E"/>
    <w:rsid w:val="14B97FF9"/>
    <w:rsid w:val="152B77E2"/>
    <w:rsid w:val="157F545B"/>
    <w:rsid w:val="18251AFB"/>
    <w:rsid w:val="18B53F05"/>
    <w:rsid w:val="1972170B"/>
    <w:rsid w:val="1A89693C"/>
    <w:rsid w:val="1C210AAB"/>
    <w:rsid w:val="1CCD7627"/>
    <w:rsid w:val="1D41530D"/>
    <w:rsid w:val="1E9E5A85"/>
    <w:rsid w:val="1EA4148C"/>
    <w:rsid w:val="1F0F2F94"/>
    <w:rsid w:val="207573CE"/>
    <w:rsid w:val="229B6695"/>
    <w:rsid w:val="24581C69"/>
    <w:rsid w:val="267E53D1"/>
    <w:rsid w:val="26B67C62"/>
    <w:rsid w:val="26FF77C3"/>
    <w:rsid w:val="27EC07F5"/>
    <w:rsid w:val="28325DBD"/>
    <w:rsid w:val="284746F1"/>
    <w:rsid w:val="2AA441D9"/>
    <w:rsid w:val="2BA503B9"/>
    <w:rsid w:val="2C130049"/>
    <w:rsid w:val="2D73279F"/>
    <w:rsid w:val="2E7F07ED"/>
    <w:rsid w:val="2E96370A"/>
    <w:rsid w:val="2EC77846"/>
    <w:rsid w:val="2EDC1030"/>
    <w:rsid w:val="2F735768"/>
    <w:rsid w:val="2FCA1331"/>
    <w:rsid w:val="3087217F"/>
    <w:rsid w:val="30876184"/>
    <w:rsid w:val="30CA5D19"/>
    <w:rsid w:val="30FE5730"/>
    <w:rsid w:val="33A516C3"/>
    <w:rsid w:val="38126F8A"/>
    <w:rsid w:val="3A552DB6"/>
    <w:rsid w:val="3B560770"/>
    <w:rsid w:val="3C7C2175"/>
    <w:rsid w:val="3CB92516"/>
    <w:rsid w:val="3E790C4B"/>
    <w:rsid w:val="405110C3"/>
    <w:rsid w:val="40FA4AC5"/>
    <w:rsid w:val="41593F90"/>
    <w:rsid w:val="41B370D6"/>
    <w:rsid w:val="42362F3D"/>
    <w:rsid w:val="458F3F2F"/>
    <w:rsid w:val="46767C8E"/>
    <w:rsid w:val="473228C4"/>
    <w:rsid w:val="492427F5"/>
    <w:rsid w:val="4D153B0B"/>
    <w:rsid w:val="4D207E1E"/>
    <w:rsid w:val="4DF32B0F"/>
    <w:rsid w:val="4DFB61FC"/>
    <w:rsid w:val="518A4282"/>
    <w:rsid w:val="51F03A7D"/>
    <w:rsid w:val="52603EB2"/>
    <w:rsid w:val="52F47BBB"/>
    <w:rsid w:val="54412B71"/>
    <w:rsid w:val="55864B2D"/>
    <w:rsid w:val="56020034"/>
    <w:rsid w:val="56A21E10"/>
    <w:rsid w:val="56DE042E"/>
    <w:rsid w:val="58643AA7"/>
    <w:rsid w:val="5879594E"/>
    <w:rsid w:val="58D71F70"/>
    <w:rsid w:val="5A226CFE"/>
    <w:rsid w:val="5A6E008B"/>
    <w:rsid w:val="5B373EBD"/>
    <w:rsid w:val="5BD120CF"/>
    <w:rsid w:val="5D4B2538"/>
    <w:rsid w:val="5E3954CE"/>
    <w:rsid w:val="5EC52588"/>
    <w:rsid w:val="615D63CD"/>
    <w:rsid w:val="6197776A"/>
    <w:rsid w:val="619B5339"/>
    <w:rsid w:val="640E7E3F"/>
    <w:rsid w:val="64AC3C50"/>
    <w:rsid w:val="658205A7"/>
    <w:rsid w:val="65DE3405"/>
    <w:rsid w:val="67B05A8F"/>
    <w:rsid w:val="67B94B3A"/>
    <w:rsid w:val="69386FC8"/>
    <w:rsid w:val="69803778"/>
    <w:rsid w:val="69F25020"/>
    <w:rsid w:val="6B854978"/>
    <w:rsid w:val="6B8C547F"/>
    <w:rsid w:val="6C2B164C"/>
    <w:rsid w:val="6C2E65DE"/>
    <w:rsid w:val="6D3348B6"/>
    <w:rsid w:val="6D741A26"/>
    <w:rsid w:val="6EE212BD"/>
    <w:rsid w:val="715352FB"/>
    <w:rsid w:val="721C1B5D"/>
    <w:rsid w:val="72BE4227"/>
    <w:rsid w:val="72E74BF1"/>
    <w:rsid w:val="732B1E0E"/>
    <w:rsid w:val="73D0327C"/>
    <w:rsid w:val="740E78E2"/>
    <w:rsid w:val="75740ACE"/>
    <w:rsid w:val="75756A1E"/>
    <w:rsid w:val="79404C27"/>
    <w:rsid w:val="79A25B9A"/>
    <w:rsid w:val="7A397184"/>
    <w:rsid w:val="7A404544"/>
    <w:rsid w:val="7AC97C03"/>
    <w:rsid w:val="7B7701BA"/>
    <w:rsid w:val="7B9A5BD4"/>
    <w:rsid w:val="7C1E797B"/>
    <w:rsid w:val="7E513106"/>
    <w:rsid w:val="7F600889"/>
    <w:rsid w:val="7FC21A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A728C"/>
    <w:pPr>
      <w:widowControl w:val="0"/>
      <w:jc w:val="both"/>
    </w:pPr>
    <w:rPr>
      <w:rFonts w:ascii="Times New Roman" w:hAnsi="Times New Roman"/>
      <w:szCs w:val="21"/>
    </w:rPr>
  </w:style>
  <w:style w:type="paragraph" w:styleId="Heading1">
    <w:name w:val="heading 1"/>
    <w:basedOn w:val="Normal"/>
    <w:next w:val="Normal"/>
    <w:link w:val="Heading1Char"/>
    <w:uiPriority w:val="99"/>
    <w:qFormat/>
    <w:locked/>
    <w:rsid w:val="000A728C"/>
    <w:pPr>
      <w:widowControl/>
      <w:jc w:val="center"/>
      <w:outlineLvl w:val="0"/>
    </w:pPr>
    <w:rPr>
      <w:rFonts w:ascii="Calibri" w:hAnsi="Calibri" w:cs="Calibri"/>
      <w:b/>
      <w:bCs/>
      <w:kern w:val="44"/>
      <w:sz w:val="44"/>
      <w:szCs w:val="44"/>
    </w:rPr>
  </w:style>
  <w:style w:type="paragraph" w:styleId="Heading3">
    <w:name w:val="heading 3"/>
    <w:basedOn w:val="Normal"/>
    <w:next w:val="Normal"/>
    <w:link w:val="Heading3Char"/>
    <w:uiPriority w:val="99"/>
    <w:qFormat/>
    <w:locked/>
    <w:rsid w:val="000A728C"/>
    <w:pPr>
      <w:keepNext/>
      <w:keepLines/>
      <w:spacing w:before="260" w:after="260" w:line="410" w:lineRule="auto"/>
      <w:outlineLvl w:val="2"/>
    </w:pPr>
    <w:rPr>
      <w:rFonts w:ascii="Calibri" w:hAnsi="Calibri" w:cs="Calibri"/>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28C"/>
    <w:rPr>
      <w:b/>
      <w:bCs/>
      <w:kern w:val="44"/>
      <w:sz w:val="44"/>
      <w:szCs w:val="44"/>
    </w:rPr>
  </w:style>
  <w:style w:type="character" w:customStyle="1" w:styleId="Heading3Char">
    <w:name w:val="Heading 3 Char"/>
    <w:basedOn w:val="DefaultParagraphFont"/>
    <w:link w:val="Heading3"/>
    <w:uiPriority w:val="99"/>
    <w:semiHidden/>
    <w:locked/>
    <w:rsid w:val="000A728C"/>
    <w:rPr>
      <w:b/>
      <w:bCs/>
      <w:sz w:val="32"/>
      <w:szCs w:val="32"/>
    </w:rPr>
  </w:style>
  <w:style w:type="paragraph" w:styleId="NormalIndent">
    <w:name w:val="Normal Indent"/>
    <w:basedOn w:val="Normal"/>
    <w:uiPriority w:val="99"/>
    <w:rsid w:val="000A728C"/>
    <w:pPr>
      <w:adjustRightInd w:val="0"/>
      <w:ind w:firstLine="420"/>
      <w:jc w:val="left"/>
    </w:pPr>
    <w:rPr>
      <w:rFonts w:eastAsia="楷体_GB2312"/>
      <w:sz w:val="24"/>
      <w:szCs w:val="24"/>
    </w:rPr>
  </w:style>
  <w:style w:type="paragraph" w:styleId="BodyText">
    <w:name w:val="Body Text"/>
    <w:basedOn w:val="Normal"/>
    <w:link w:val="BodyTextChar"/>
    <w:uiPriority w:val="99"/>
    <w:rsid w:val="000A728C"/>
    <w:pPr>
      <w:spacing w:after="120"/>
    </w:pPr>
    <w:rPr>
      <w:rFonts w:ascii="Calibri" w:hAnsi="Calibri" w:cs="Calibri"/>
      <w:sz w:val="24"/>
      <w:szCs w:val="24"/>
    </w:rPr>
  </w:style>
  <w:style w:type="character" w:customStyle="1" w:styleId="BodyTextChar">
    <w:name w:val="Body Text Char"/>
    <w:basedOn w:val="DefaultParagraphFont"/>
    <w:link w:val="BodyText"/>
    <w:uiPriority w:val="99"/>
    <w:locked/>
    <w:rsid w:val="000A728C"/>
    <w:rPr>
      <w:kern w:val="2"/>
      <w:sz w:val="24"/>
      <w:szCs w:val="24"/>
    </w:rPr>
  </w:style>
  <w:style w:type="paragraph" w:styleId="PlainText">
    <w:name w:val="Plain Text"/>
    <w:basedOn w:val="Normal"/>
    <w:link w:val="PlainTextChar"/>
    <w:uiPriority w:val="99"/>
    <w:rsid w:val="000A728C"/>
    <w:rPr>
      <w:rFonts w:ascii="宋体" w:hAnsi="Courier New" w:cs="宋体"/>
      <w:kern w:val="0"/>
    </w:rPr>
  </w:style>
  <w:style w:type="character" w:customStyle="1" w:styleId="PlainTextChar">
    <w:name w:val="Plain Text Char"/>
    <w:basedOn w:val="DefaultParagraphFont"/>
    <w:link w:val="PlainText"/>
    <w:uiPriority w:val="99"/>
    <w:locked/>
    <w:rsid w:val="000A728C"/>
    <w:rPr>
      <w:rFonts w:ascii="宋体" w:eastAsia="宋体" w:hAnsi="Courier New" w:cs="宋体"/>
      <w:sz w:val="21"/>
      <w:szCs w:val="21"/>
    </w:rPr>
  </w:style>
  <w:style w:type="paragraph" w:styleId="BalloonText">
    <w:name w:val="Balloon Text"/>
    <w:basedOn w:val="Normal"/>
    <w:link w:val="BalloonTextChar"/>
    <w:uiPriority w:val="99"/>
    <w:semiHidden/>
    <w:rsid w:val="000A728C"/>
    <w:rPr>
      <w:rFonts w:ascii="Calibri" w:hAnsi="Calibri" w:cs="Calibri"/>
      <w:sz w:val="18"/>
      <w:szCs w:val="18"/>
    </w:rPr>
  </w:style>
  <w:style w:type="character" w:customStyle="1" w:styleId="BalloonTextChar">
    <w:name w:val="Balloon Text Char"/>
    <w:basedOn w:val="DefaultParagraphFont"/>
    <w:link w:val="BalloonText"/>
    <w:uiPriority w:val="99"/>
    <w:semiHidden/>
    <w:locked/>
    <w:rsid w:val="000A728C"/>
    <w:rPr>
      <w:kern w:val="2"/>
      <w:sz w:val="18"/>
      <w:szCs w:val="18"/>
    </w:rPr>
  </w:style>
  <w:style w:type="paragraph" w:styleId="Footer">
    <w:name w:val="footer"/>
    <w:basedOn w:val="Normal"/>
    <w:link w:val="FooterChar"/>
    <w:uiPriority w:val="99"/>
    <w:rsid w:val="000A728C"/>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A728C"/>
    <w:rPr>
      <w:kern w:val="2"/>
      <w:sz w:val="18"/>
      <w:szCs w:val="18"/>
    </w:rPr>
  </w:style>
  <w:style w:type="paragraph" w:styleId="Header">
    <w:name w:val="header"/>
    <w:basedOn w:val="Normal"/>
    <w:link w:val="HeaderChar"/>
    <w:uiPriority w:val="99"/>
    <w:rsid w:val="000A728C"/>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A728C"/>
    <w:rPr>
      <w:kern w:val="2"/>
      <w:sz w:val="18"/>
      <w:szCs w:val="18"/>
    </w:rPr>
  </w:style>
  <w:style w:type="paragraph" w:styleId="BodyTextIndent3">
    <w:name w:val="Body Text Indent 3"/>
    <w:basedOn w:val="Normal"/>
    <w:link w:val="BodyTextIndent3Char"/>
    <w:uiPriority w:val="99"/>
    <w:rsid w:val="000A728C"/>
    <w:pPr>
      <w:ind w:left="3599" w:hangingChars="1714" w:hanging="3599"/>
    </w:pPr>
    <w:rPr>
      <w:rFonts w:ascii="Calibri" w:hAnsi="Calibri" w:cs="Calibri"/>
      <w:sz w:val="24"/>
      <w:szCs w:val="24"/>
    </w:rPr>
  </w:style>
  <w:style w:type="character" w:customStyle="1" w:styleId="BodyTextIndent3Char">
    <w:name w:val="Body Text Indent 3 Char"/>
    <w:basedOn w:val="DefaultParagraphFont"/>
    <w:link w:val="BodyTextIndent3"/>
    <w:uiPriority w:val="99"/>
    <w:locked/>
    <w:rsid w:val="000A728C"/>
    <w:rPr>
      <w:kern w:val="2"/>
      <w:sz w:val="24"/>
      <w:szCs w:val="24"/>
    </w:rPr>
  </w:style>
  <w:style w:type="paragraph" w:styleId="HTMLPreformatted">
    <w:name w:val="HTML Preformatted"/>
    <w:basedOn w:val="Normal"/>
    <w:link w:val="HTMLPreformattedChar"/>
    <w:uiPriority w:val="99"/>
    <w:locked/>
    <w:rsid w:val="000A72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PreformattedChar">
    <w:name w:val="HTML Preformatted Char"/>
    <w:basedOn w:val="DefaultParagraphFont"/>
    <w:link w:val="HTMLPreformatted"/>
    <w:uiPriority w:val="99"/>
    <w:locked/>
    <w:rsid w:val="000A728C"/>
    <w:rPr>
      <w:rFonts w:ascii="黑体" w:eastAsia="黑体" w:hAnsi="Courier New" w:cs="黑体"/>
    </w:rPr>
  </w:style>
  <w:style w:type="paragraph" w:styleId="NormalWeb">
    <w:name w:val="Normal (Web)"/>
    <w:basedOn w:val="Normal"/>
    <w:uiPriority w:val="99"/>
    <w:rsid w:val="000A728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0A728C"/>
    <w:rPr>
      <w:b/>
      <w:bCs/>
    </w:rPr>
  </w:style>
  <w:style w:type="paragraph" w:customStyle="1" w:styleId="p0">
    <w:name w:val="p0"/>
    <w:basedOn w:val="Normal"/>
    <w:uiPriority w:val="99"/>
    <w:rsid w:val="000A728C"/>
    <w:pPr>
      <w:widowControl/>
    </w:pPr>
    <w:rPr>
      <w:kern w:val="0"/>
      <w:sz w:val="24"/>
      <w:szCs w:val="24"/>
    </w:rPr>
  </w:style>
  <w:style w:type="paragraph" w:customStyle="1" w:styleId="Style10">
    <w:name w:val="_Style 10"/>
    <w:basedOn w:val="Normal"/>
    <w:uiPriority w:val="99"/>
    <w:rsid w:val="000A728C"/>
    <w:pPr>
      <w:ind w:firstLineChars="200" w:firstLine="420"/>
    </w:pPr>
  </w:style>
  <w:style w:type="paragraph" w:customStyle="1" w:styleId="1">
    <w:name w:val="列出段落1"/>
    <w:basedOn w:val="Normal"/>
    <w:uiPriority w:val="99"/>
    <w:rsid w:val="000A728C"/>
    <w:pPr>
      <w:ind w:firstLineChars="200" w:firstLine="420"/>
    </w:pPr>
    <w:rPr>
      <w:rFonts w:ascii="Calibri" w:hAnsi="Calibri" w:cs="Calibri"/>
    </w:rPr>
  </w:style>
  <w:style w:type="paragraph" w:customStyle="1" w:styleId="Default">
    <w:name w:val="Default"/>
    <w:uiPriority w:val="99"/>
    <w:rsid w:val="000A728C"/>
    <w:pPr>
      <w:widowControl w:val="0"/>
      <w:autoSpaceDE w:val="0"/>
      <w:autoSpaceDN w:val="0"/>
      <w:adjustRightInd w:val="0"/>
    </w:pPr>
    <w:rPr>
      <w:rFonts w:ascii="宋体" w:cs="宋体"/>
      <w:color w:val="000000"/>
      <w:kern w:val="0"/>
      <w:sz w:val="24"/>
      <w:szCs w:val="24"/>
    </w:rPr>
  </w:style>
  <w:style w:type="paragraph" w:customStyle="1" w:styleId="p15">
    <w:name w:val="p15"/>
    <w:basedOn w:val="Normal"/>
    <w:uiPriority w:val="99"/>
    <w:rsid w:val="000A728C"/>
    <w:pPr>
      <w:widowControl/>
      <w:snapToGrid w:val="0"/>
      <w:spacing w:before="120" w:after="120" w:line="360" w:lineRule="auto"/>
      <w:ind w:firstLine="480"/>
      <w:jc w:val="left"/>
    </w:pPr>
    <w:rPr>
      <w:rFonts w:ascii="Arial" w:hAnsi="Arial" w:cs="Arial"/>
      <w:kern w:val="0"/>
      <w:sz w:val="24"/>
      <w:szCs w:val="24"/>
    </w:rPr>
  </w:style>
  <w:style w:type="character" w:customStyle="1" w:styleId="Char">
    <w:name w:val="纯文本 Char"/>
    <w:uiPriority w:val="99"/>
    <w:semiHidden/>
    <w:rsid w:val="000A728C"/>
    <w:rPr>
      <w:rFonts w:ascii="宋体" w:hAnsi="Courier New" w:cs="宋体"/>
      <w:sz w:val="21"/>
      <w:szCs w:val="21"/>
    </w:rPr>
  </w:style>
  <w:style w:type="character" w:customStyle="1" w:styleId="3Char1">
    <w:name w:val="正文文本缩进 3 Char1"/>
    <w:uiPriority w:val="99"/>
    <w:rsid w:val="000A728C"/>
    <w:rPr>
      <w:kern w:val="2"/>
      <w:sz w:val="16"/>
      <w:szCs w:val="16"/>
    </w:rPr>
  </w:style>
  <w:style w:type="character" w:customStyle="1" w:styleId="style21">
    <w:name w:val="style21"/>
    <w:uiPriority w:val="99"/>
    <w:rsid w:val="000A728C"/>
    <w:rPr>
      <w:color w:val="auto"/>
    </w:rPr>
  </w:style>
  <w:style w:type="paragraph" w:customStyle="1" w:styleId="ListParagraph1">
    <w:name w:val="List Paragraph1"/>
    <w:basedOn w:val="Normal"/>
    <w:uiPriority w:val="99"/>
    <w:rsid w:val="000A728C"/>
    <w:pPr>
      <w:ind w:firstLineChars="200" w:firstLine="420"/>
    </w:pPr>
    <w:rPr>
      <w:rFonts w:ascii="Calibri" w:hAnsi="Calibri" w:cs="Calibri"/>
    </w:rPr>
  </w:style>
  <w:style w:type="paragraph" w:styleId="ListParagraph">
    <w:name w:val="List Paragraph"/>
    <w:basedOn w:val="Normal"/>
    <w:uiPriority w:val="99"/>
    <w:qFormat/>
    <w:rsid w:val="000A728C"/>
    <w:pPr>
      <w:ind w:firstLineChars="200" w:firstLine="420"/>
    </w:pPr>
    <w:rPr>
      <w:rFonts w:ascii="Calibri" w:hAnsi="Calibri" w:cs="Calibri"/>
    </w:rPr>
  </w:style>
  <w:style w:type="table" w:styleId="TableGrid">
    <w:name w:val="Table Grid"/>
    <w:basedOn w:val="TableNormal"/>
    <w:uiPriority w:val="99"/>
    <w:locked/>
    <w:rsid w:val="00770A82"/>
    <w:rPr>
      <w:rFonts w:ascii="等线" w:eastAsia="等线" w:hAnsi="等线"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段"/>
    <w:uiPriority w:val="99"/>
    <w:rsid w:val="005958A0"/>
    <w:pPr>
      <w:autoSpaceDE w:val="0"/>
      <w:autoSpaceDN w:val="0"/>
      <w:ind w:firstLineChars="200" w:firstLine="200"/>
      <w:jc w:val="both"/>
    </w:pPr>
    <w:rPr>
      <w:rFonts w:ascii="宋体" w:hAnsi="Times New Roman"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81518147">
      <w:marLeft w:val="0"/>
      <w:marRight w:val="0"/>
      <w:marTop w:val="0"/>
      <w:marBottom w:val="0"/>
      <w:divBdr>
        <w:top w:val="none" w:sz="0" w:space="0" w:color="auto"/>
        <w:left w:val="none" w:sz="0" w:space="0" w:color="auto"/>
        <w:bottom w:val="none" w:sz="0" w:space="0" w:color="auto"/>
        <w:right w:val="none" w:sz="0" w:space="0" w:color="auto"/>
      </w:divBdr>
      <w:divsChild>
        <w:div w:id="138151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1328</TotalTime>
  <Pages>26</Pages>
  <Words>1879</Words>
  <Characters>10714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subject/>
  <dc:creator>猪猪猫.CN</dc:creator>
  <cp:keywords/>
  <dc:description/>
  <cp:lastModifiedBy>User</cp:lastModifiedBy>
  <cp:revision>359</cp:revision>
  <cp:lastPrinted>2017-05-18T06:46:00Z</cp:lastPrinted>
  <dcterms:created xsi:type="dcterms:W3CDTF">2018-09-07T06:36:00Z</dcterms:created>
  <dcterms:modified xsi:type="dcterms:W3CDTF">2019-08-21T04:58:00Z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