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5949" w:rsidRDefault="00305949" w:rsidP="00EC2DEB">
      <w:pPr>
        <w:spacing w:line="400" w:lineRule="exact"/>
        <w:ind w:right="-378" w:firstLine="880"/>
        <w:rPr>
          <w:rFonts w:hAnsi="Times New Roman"/>
          <w:sz w:val="44"/>
          <w:szCs w:val="44"/>
        </w:rPr>
      </w:pPr>
      <w:r>
        <w:rPr>
          <w:rFonts w:hAnsi="Times New Roman"/>
          <w:sz w:val="44"/>
          <w:szCs w:val="44"/>
        </w:rPr>
        <w:tab/>
      </w:r>
    </w:p>
    <w:p w:rsidR="00305949" w:rsidRDefault="00305949" w:rsidP="00EC2DEB">
      <w:pPr>
        <w:autoSpaceDE w:val="0"/>
        <w:autoSpaceDN w:val="0"/>
        <w:ind w:firstLine="480"/>
        <w:rPr>
          <w:rFonts w:ascii="Calibri"/>
        </w:rPr>
      </w:pPr>
    </w:p>
    <w:p w:rsidR="00305949" w:rsidRDefault="00305949" w:rsidP="00EC2DEB">
      <w:pPr>
        <w:ind w:firstLine="964"/>
        <w:rPr>
          <w:rFonts w:ascii="新宋体" w:eastAsia="新宋体" w:hAnsi="新宋体"/>
          <w:b/>
          <w:bCs/>
          <w:sz w:val="48"/>
          <w:szCs w:val="48"/>
        </w:rPr>
      </w:pPr>
    </w:p>
    <w:p w:rsidR="00305949" w:rsidRDefault="00305949" w:rsidP="00EC2DEB">
      <w:pPr>
        <w:ind w:firstLine="964"/>
        <w:jc w:val="center"/>
        <w:rPr>
          <w:rFonts w:ascii="新宋体" w:eastAsia="新宋体" w:hAnsi="新宋体"/>
          <w:b/>
          <w:bCs/>
          <w:sz w:val="48"/>
          <w:szCs w:val="48"/>
        </w:rPr>
      </w:pPr>
    </w:p>
    <w:p w:rsidR="00305949" w:rsidRDefault="00305949" w:rsidP="00EC2DEB">
      <w:pPr>
        <w:ind w:firstLine="1044"/>
        <w:jc w:val="center"/>
        <w:rPr>
          <w:rFonts w:ascii="宋体"/>
          <w:b/>
          <w:bCs/>
          <w:sz w:val="52"/>
          <w:szCs w:val="52"/>
        </w:rPr>
      </w:pPr>
      <w:r>
        <w:rPr>
          <w:rFonts w:ascii="宋体" w:cs="宋体" w:hint="eastAsia"/>
          <w:b/>
          <w:bCs/>
          <w:sz w:val="52"/>
          <w:szCs w:val="52"/>
        </w:rPr>
        <w:t>徐州医科大学附属第三医院</w:t>
      </w:r>
    </w:p>
    <w:p w:rsidR="00305949" w:rsidRDefault="00305949" w:rsidP="00EC2DEB">
      <w:pPr>
        <w:ind w:firstLine="964"/>
        <w:jc w:val="center"/>
        <w:rPr>
          <w:rFonts w:ascii="新宋体" w:eastAsia="新宋体" w:hAnsi="新宋体"/>
          <w:b/>
          <w:bCs/>
          <w:sz w:val="48"/>
          <w:szCs w:val="48"/>
        </w:rPr>
      </w:pPr>
    </w:p>
    <w:p w:rsidR="00305949" w:rsidRDefault="00305949" w:rsidP="00EC2DEB">
      <w:pPr>
        <w:ind w:firstLine="964"/>
        <w:jc w:val="center"/>
        <w:rPr>
          <w:rFonts w:ascii="新宋体" w:eastAsia="新宋体" w:hAnsi="新宋体"/>
          <w:b/>
          <w:bCs/>
          <w:sz w:val="48"/>
          <w:szCs w:val="48"/>
        </w:rPr>
      </w:pPr>
    </w:p>
    <w:p w:rsidR="00305949" w:rsidRDefault="008251A8" w:rsidP="00EC2DEB">
      <w:pPr>
        <w:spacing w:line="440" w:lineRule="atLeast"/>
        <w:ind w:firstLine="1687"/>
        <w:jc w:val="center"/>
        <w:rPr>
          <w:rFonts w:ascii="宋体"/>
          <w:b/>
          <w:bCs/>
          <w:sz w:val="84"/>
          <w:szCs w:val="84"/>
        </w:rPr>
      </w:pPr>
      <w:r>
        <w:rPr>
          <w:rFonts w:ascii="宋体" w:cs="宋体" w:hint="eastAsia"/>
          <w:b/>
          <w:bCs/>
          <w:sz w:val="84"/>
          <w:szCs w:val="84"/>
        </w:rPr>
        <w:t>磋 商</w:t>
      </w:r>
      <w:r w:rsidR="00305949">
        <w:rPr>
          <w:rFonts w:ascii="宋体" w:cs="宋体"/>
          <w:b/>
          <w:bCs/>
          <w:sz w:val="84"/>
          <w:szCs w:val="84"/>
        </w:rPr>
        <w:t xml:space="preserve"> </w:t>
      </w:r>
      <w:r w:rsidR="00305949">
        <w:rPr>
          <w:rFonts w:ascii="宋体" w:cs="宋体" w:hint="eastAsia"/>
          <w:b/>
          <w:bCs/>
          <w:sz w:val="84"/>
          <w:szCs w:val="84"/>
        </w:rPr>
        <w:t>文</w:t>
      </w:r>
      <w:r w:rsidR="00305949">
        <w:rPr>
          <w:rFonts w:ascii="宋体" w:cs="宋体"/>
          <w:b/>
          <w:bCs/>
          <w:sz w:val="84"/>
          <w:szCs w:val="84"/>
        </w:rPr>
        <w:t xml:space="preserve"> </w:t>
      </w:r>
      <w:r w:rsidR="00305949">
        <w:rPr>
          <w:rFonts w:ascii="宋体" w:cs="宋体" w:hint="eastAsia"/>
          <w:b/>
          <w:bCs/>
          <w:sz w:val="84"/>
          <w:szCs w:val="84"/>
        </w:rPr>
        <w:t>件</w:t>
      </w:r>
    </w:p>
    <w:p w:rsidR="00305949" w:rsidRDefault="00305949" w:rsidP="00EC2DEB">
      <w:pPr>
        <w:spacing w:line="440" w:lineRule="atLeast"/>
        <w:ind w:firstLine="880"/>
        <w:jc w:val="center"/>
        <w:rPr>
          <w:rFonts w:ascii="新宋体" w:eastAsia="新宋体" w:hAnsi="新宋体"/>
          <w:sz w:val="44"/>
          <w:szCs w:val="44"/>
        </w:rPr>
      </w:pPr>
    </w:p>
    <w:p w:rsidR="00305949" w:rsidRDefault="00305949" w:rsidP="00EC2DEB">
      <w:pPr>
        <w:spacing w:line="440" w:lineRule="atLeast"/>
        <w:ind w:firstLine="880"/>
        <w:jc w:val="center"/>
        <w:rPr>
          <w:rFonts w:ascii="新宋体" w:eastAsia="新宋体" w:hAnsi="新宋体"/>
          <w:sz w:val="44"/>
          <w:szCs w:val="44"/>
        </w:rPr>
      </w:pPr>
    </w:p>
    <w:p w:rsidR="00305949" w:rsidRDefault="00305949" w:rsidP="00EC2DEB">
      <w:pPr>
        <w:spacing w:line="440" w:lineRule="atLeast"/>
        <w:ind w:firstLine="880"/>
        <w:jc w:val="center"/>
        <w:rPr>
          <w:rFonts w:ascii="新宋体" w:eastAsia="新宋体" w:hAnsi="新宋体"/>
          <w:sz w:val="44"/>
          <w:szCs w:val="44"/>
        </w:rPr>
      </w:pPr>
    </w:p>
    <w:p w:rsidR="00305949" w:rsidRDefault="00305949" w:rsidP="00EC2DEB">
      <w:pPr>
        <w:spacing w:line="440" w:lineRule="atLeast"/>
        <w:ind w:firstLine="883"/>
        <w:jc w:val="center"/>
        <w:rPr>
          <w:rFonts w:ascii="宋体"/>
          <w:sz w:val="44"/>
          <w:szCs w:val="44"/>
        </w:rPr>
      </w:pPr>
      <w:r>
        <w:rPr>
          <w:rFonts w:ascii="宋体" w:cs="宋体" w:hint="eastAsia"/>
          <w:b/>
          <w:bCs/>
          <w:sz w:val="44"/>
          <w:szCs w:val="44"/>
        </w:rPr>
        <w:t>项目名称：</w:t>
      </w:r>
      <w:r w:rsidR="00EC2DEB">
        <w:rPr>
          <w:rFonts w:ascii="宋体" w:cs="宋体" w:hint="eastAsia"/>
          <w:b/>
          <w:bCs/>
          <w:sz w:val="44"/>
          <w:szCs w:val="44"/>
        </w:rPr>
        <w:t>重症医学科改造工程</w:t>
      </w:r>
    </w:p>
    <w:p w:rsidR="00305949" w:rsidRDefault="00305949" w:rsidP="00EC2DEB">
      <w:pPr>
        <w:spacing w:line="440" w:lineRule="atLeast"/>
        <w:ind w:firstLine="883"/>
        <w:jc w:val="center"/>
        <w:rPr>
          <w:rFonts w:ascii="宋体"/>
          <w:b/>
          <w:bCs/>
          <w:sz w:val="44"/>
          <w:szCs w:val="44"/>
        </w:rPr>
      </w:pPr>
      <w:r>
        <w:rPr>
          <w:rFonts w:ascii="宋体" w:cs="宋体" w:hint="eastAsia"/>
          <w:b/>
          <w:bCs/>
          <w:sz w:val="44"/>
          <w:szCs w:val="44"/>
        </w:rPr>
        <w:t>招</w:t>
      </w:r>
      <w:r>
        <w:rPr>
          <w:rFonts w:ascii="宋体" w:cs="宋体"/>
          <w:b/>
          <w:bCs/>
          <w:sz w:val="44"/>
          <w:szCs w:val="44"/>
        </w:rPr>
        <w:t xml:space="preserve"> </w:t>
      </w:r>
      <w:r>
        <w:rPr>
          <w:rFonts w:ascii="宋体" w:cs="宋体" w:hint="eastAsia"/>
          <w:b/>
          <w:bCs/>
          <w:sz w:val="44"/>
          <w:szCs w:val="44"/>
        </w:rPr>
        <w:t>标</w:t>
      </w:r>
      <w:r>
        <w:rPr>
          <w:rFonts w:ascii="宋体" w:cs="宋体"/>
          <w:b/>
          <w:bCs/>
          <w:sz w:val="44"/>
          <w:szCs w:val="44"/>
        </w:rPr>
        <w:t xml:space="preserve"> </w:t>
      </w:r>
      <w:r>
        <w:rPr>
          <w:rFonts w:ascii="宋体" w:cs="宋体" w:hint="eastAsia"/>
          <w:b/>
          <w:bCs/>
          <w:sz w:val="44"/>
          <w:szCs w:val="44"/>
        </w:rPr>
        <w:t>人：徐州医科大学附属第三医院</w:t>
      </w:r>
    </w:p>
    <w:p w:rsidR="00305949" w:rsidRDefault="00305949" w:rsidP="00EC2DEB">
      <w:pPr>
        <w:spacing w:line="440" w:lineRule="atLeast"/>
        <w:ind w:firstLine="880"/>
        <w:jc w:val="center"/>
        <w:rPr>
          <w:rFonts w:ascii="宋体"/>
          <w:sz w:val="44"/>
          <w:szCs w:val="44"/>
        </w:rPr>
      </w:pPr>
    </w:p>
    <w:p w:rsidR="00305949" w:rsidRDefault="00305949" w:rsidP="00EC2DEB">
      <w:pPr>
        <w:spacing w:line="440" w:lineRule="atLeast"/>
        <w:ind w:firstLine="880"/>
        <w:jc w:val="center"/>
        <w:rPr>
          <w:rFonts w:ascii="新宋体" w:eastAsia="新宋体" w:hAnsi="新宋体"/>
          <w:sz w:val="44"/>
          <w:szCs w:val="44"/>
        </w:rPr>
      </w:pPr>
    </w:p>
    <w:p w:rsidR="00305949" w:rsidRDefault="00305949" w:rsidP="00EC2DEB">
      <w:pPr>
        <w:spacing w:line="440" w:lineRule="atLeast"/>
        <w:ind w:firstLine="880"/>
        <w:jc w:val="center"/>
        <w:rPr>
          <w:rFonts w:ascii="新宋体" w:eastAsia="新宋体" w:hAnsi="新宋体"/>
          <w:sz w:val="44"/>
          <w:szCs w:val="44"/>
        </w:rPr>
      </w:pPr>
    </w:p>
    <w:p w:rsidR="00305949" w:rsidRDefault="00305949" w:rsidP="00EC2DEB">
      <w:pPr>
        <w:spacing w:line="440" w:lineRule="atLeast"/>
        <w:ind w:firstLine="880"/>
        <w:rPr>
          <w:rFonts w:ascii="新宋体" w:eastAsia="新宋体" w:hAnsi="新宋体"/>
          <w:sz w:val="44"/>
          <w:szCs w:val="44"/>
        </w:rPr>
      </w:pPr>
    </w:p>
    <w:p w:rsidR="00305949" w:rsidRDefault="00305949" w:rsidP="00EC2DEB">
      <w:pPr>
        <w:spacing w:line="440" w:lineRule="atLeast"/>
        <w:ind w:firstLine="723"/>
        <w:jc w:val="center"/>
        <w:rPr>
          <w:rFonts w:ascii="宋体"/>
          <w:b/>
          <w:bCs/>
          <w:sz w:val="36"/>
          <w:szCs w:val="36"/>
        </w:rPr>
      </w:pPr>
      <w:r>
        <w:rPr>
          <w:rFonts w:ascii="宋体" w:cs="宋体" w:hint="eastAsia"/>
          <w:b/>
          <w:bCs/>
          <w:sz w:val="36"/>
          <w:szCs w:val="36"/>
        </w:rPr>
        <w:t>徐州医科大学附属第三医院国资处编制</w:t>
      </w:r>
    </w:p>
    <w:p w:rsidR="00305949" w:rsidRDefault="00305949" w:rsidP="00EC2DEB">
      <w:pPr>
        <w:spacing w:line="440" w:lineRule="atLeast"/>
        <w:ind w:firstLine="723"/>
        <w:jc w:val="center"/>
        <w:rPr>
          <w:rFonts w:ascii="宋体"/>
          <w:b/>
          <w:bCs/>
          <w:sz w:val="36"/>
          <w:szCs w:val="36"/>
        </w:rPr>
      </w:pPr>
      <w:r>
        <w:rPr>
          <w:rFonts w:ascii="宋体" w:cs="宋体"/>
          <w:b/>
          <w:bCs/>
          <w:sz w:val="36"/>
          <w:szCs w:val="36"/>
        </w:rPr>
        <w:t>20</w:t>
      </w:r>
      <w:r w:rsidR="00A96226">
        <w:rPr>
          <w:rFonts w:ascii="宋体" w:cs="宋体" w:hint="eastAsia"/>
          <w:b/>
          <w:bCs/>
          <w:sz w:val="36"/>
          <w:szCs w:val="36"/>
        </w:rPr>
        <w:t>21</w:t>
      </w:r>
      <w:r>
        <w:rPr>
          <w:rFonts w:ascii="宋体" w:cs="宋体" w:hint="eastAsia"/>
          <w:b/>
          <w:bCs/>
          <w:sz w:val="36"/>
          <w:szCs w:val="36"/>
        </w:rPr>
        <w:t>年</w:t>
      </w:r>
      <w:r>
        <w:rPr>
          <w:rFonts w:ascii="宋体" w:cs="宋体"/>
          <w:b/>
          <w:bCs/>
          <w:sz w:val="36"/>
          <w:szCs w:val="36"/>
        </w:rPr>
        <w:t>1</w:t>
      </w:r>
      <w:r>
        <w:rPr>
          <w:rFonts w:ascii="宋体" w:cs="宋体" w:hint="eastAsia"/>
          <w:b/>
          <w:bCs/>
          <w:sz w:val="36"/>
          <w:szCs w:val="36"/>
        </w:rPr>
        <w:t>月</w:t>
      </w:r>
      <w:r>
        <w:rPr>
          <w:rFonts w:ascii="宋体" w:cs="宋体"/>
          <w:b/>
          <w:bCs/>
          <w:sz w:val="36"/>
          <w:szCs w:val="36"/>
        </w:rPr>
        <w:t>4</w:t>
      </w:r>
      <w:r>
        <w:rPr>
          <w:rFonts w:ascii="宋体" w:cs="宋体" w:hint="eastAsia"/>
          <w:b/>
          <w:bCs/>
          <w:sz w:val="36"/>
          <w:szCs w:val="36"/>
        </w:rPr>
        <w:t>日</w:t>
      </w:r>
    </w:p>
    <w:p w:rsidR="00305949" w:rsidRDefault="00305949">
      <w:pPr>
        <w:pStyle w:val="af1"/>
        <w:ind w:left="240" w:right="240" w:firstLine="723"/>
        <w:rPr>
          <w:rFonts w:cs="Times New Roman"/>
        </w:rPr>
      </w:pPr>
      <w:r>
        <w:rPr>
          <w:rFonts w:cs="黑体" w:hint="eastAsia"/>
        </w:rPr>
        <w:lastRenderedPageBreak/>
        <w:t>第一章</w:t>
      </w:r>
      <w:r>
        <w:t xml:space="preserve"> </w:t>
      </w:r>
      <w:r>
        <w:rPr>
          <w:rFonts w:cs="黑体" w:hint="eastAsia"/>
        </w:rPr>
        <w:t>竞争性磋商公告</w:t>
      </w:r>
    </w:p>
    <w:p w:rsidR="00305949" w:rsidRDefault="00305949" w:rsidP="00EC2DEB">
      <w:pPr>
        <w:ind w:firstLine="480"/>
      </w:pPr>
      <w:r>
        <w:rPr>
          <w:rFonts w:cs="宋体" w:hint="eastAsia"/>
        </w:rPr>
        <w:t>徐州医科大学附属第三医院</w:t>
      </w:r>
      <w:r w:rsidR="00EC2DEB">
        <w:rPr>
          <w:rFonts w:cs="宋体" w:hint="eastAsia"/>
        </w:rPr>
        <w:t>重症医学科改造工程</w:t>
      </w:r>
      <w:r>
        <w:rPr>
          <w:rFonts w:cs="宋体" w:hint="eastAsia"/>
        </w:rPr>
        <w:t>已经立项批准，工程所需资金已落实，现邀请合格的潜在投标人参加本工程的竞争性磋商。</w:t>
      </w:r>
    </w:p>
    <w:p w:rsidR="00305949" w:rsidRDefault="00305949">
      <w:pPr>
        <w:pStyle w:val="1"/>
      </w:pPr>
      <w:r>
        <w:rPr>
          <w:rFonts w:cs="宋体" w:hint="eastAsia"/>
        </w:rPr>
        <w:t>一、</w:t>
      </w:r>
      <w:r>
        <w:t xml:space="preserve"> </w:t>
      </w:r>
      <w:r>
        <w:rPr>
          <w:rFonts w:cs="宋体" w:hint="eastAsia"/>
        </w:rPr>
        <w:t>工程概况：</w:t>
      </w:r>
    </w:p>
    <w:p w:rsidR="00305949" w:rsidRDefault="00305949" w:rsidP="00EC2DEB">
      <w:pPr>
        <w:ind w:firstLine="480"/>
        <w:rPr>
          <w:rFonts w:cs="宋体"/>
        </w:rPr>
      </w:pPr>
      <w:r>
        <w:t>1</w:t>
      </w:r>
      <w:r>
        <w:rPr>
          <w:rFonts w:cs="宋体" w:hint="eastAsia"/>
        </w:rPr>
        <w:t>、工程名称：徐州医科大学附属第三医院</w:t>
      </w:r>
      <w:r w:rsidR="00EC2DEB">
        <w:rPr>
          <w:rFonts w:cs="宋体" w:hint="eastAsia"/>
        </w:rPr>
        <w:t>重症医学科改造工程</w:t>
      </w:r>
      <w:r>
        <w:rPr>
          <w:rFonts w:cs="宋体" w:hint="eastAsia"/>
        </w:rPr>
        <w:t>；</w:t>
      </w:r>
    </w:p>
    <w:p w:rsidR="00EC2DEB" w:rsidRDefault="00EC2DEB" w:rsidP="00EC2DEB">
      <w:pPr>
        <w:ind w:firstLine="480"/>
      </w:pPr>
      <w:r>
        <w:rPr>
          <w:rFonts w:cs="宋体" w:hint="eastAsia"/>
        </w:rPr>
        <w:t>2</w:t>
      </w:r>
      <w:r>
        <w:rPr>
          <w:rFonts w:cs="宋体" w:hint="eastAsia"/>
        </w:rPr>
        <w:t>、项目编号：</w:t>
      </w:r>
      <w:r>
        <w:rPr>
          <w:rFonts w:cs="宋体" w:hint="eastAsia"/>
        </w:rPr>
        <w:t>XYFSY-2021-002</w:t>
      </w:r>
    </w:p>
    <w:p w:rsidR="00305949" w:rsidRDefault="00EC2DEB" w:rsidP="00EC2DEB">
      <w:pPr>
        <w:ind w:firstLine="480"/>
      </w:pPr>
      <w:r>
        <w:rPr>
          <w:rFonts w:hint="eastAsia"/>
        </w:rPr>
        <w:t>3</w:t>
      </w:r>
      <w:r w:rsidR="00305949">
        <w:rPr>
          <w:rFonts w:cs="宋体" w:hint="eastAsia"/>
        </w:rPr>
        <w:t>、工程内容：</w:t>
      </w:r>
      <w:r>
        <w:rPr>
          <w:rFonts w:cs="宋体" w:hint="eastAsia"/>
        </w:rPr>
        <w:t>重症医学科改造工程</w:t>
      </w:r>
      <w:r w:rsidR="00305949">
        <w:rPr>
          <w:rFonts w:cs="宋体" w:hint="eastAsia"/>
          <w:color w:val="000000"/>
        </w:rPr>
        <w:t>，完成施工图纸及工程量清单中的所有内容，包含土建、安装、相应的装饰、设备所需水、电、路及其他项目等</w:t>
      </w:r>
      <w:r w:rsidR="00305949">
        <w:rPr>
          <w:rFonts w:cs="宋体" w:hint="eastAsia"/>
        </w:rPr>
        <w:t>；</w:t>
      </w:r>
    </w:p>
    <w:p w:rsidR="00305949" w:rsidRDefault="00EC2DEB" w:rsidP="00EC2DEB">
      <w:pPr>
        <w:ind w:firstLine="480"/>
      </w:pPr>
      <w:r>
        <w:rPr>
          <w:rFonts w:hint="eastAsia"/>
        </w:rPr>
        <w:t>4</w:t>
      </w:r>
      <w:r w:rsidR="00305949">
        <w:rPr>
          <w:rFonts w:cs="宋体" w:hint="eastAsia"/>
        </w:rPr>
        <w:t>、工程地点：徐州医科大学附属第三医院院内；</w:t>
      </w:r>
    </w:p>
    <w:p w:rsidR="00305949" w:rsidRDefault="00EC2DEB" w:rsidP="00EC2DEB">
      <w:pPr>
        <w:ind w:firstLine="480"/>
      </w:pPr>
      <w:r>
        <w:rPr>
          <w:rFonts w:hint="eastAsia"/>
        </w:rPr>
        <w:t>5</w:t>
      </w:r>
      <w:r w:rsidR="00305949">
        <w:rPr>
          <w:rFonts w:cs="宋体" w:hint="eastAsia"/>
        </w:rPr>
        <w:t>、磋商控制价：</w:t>
      </w:r>
      <w:r>
        <w:rPr>
          <w:rFonts w:hint="eastAsia"/>
        </w:rPr>
        <w:t>20</w:t>
      </w:r>
      <w:r w:rsidR="00305949">
        <w:rPr>
          <w:rFonts w:cs="宋体" w:hint="eastAsia"/>
        </w:rPr>
        <w:t>万元；</w:t>
      </w:r>
    </w:p>
    <w:p w:rsidR="00305949" w:rsidRDefault="00EC2DEB" w:rsidP="00EC2DEB">
      <w:pPr>
        <w:ind w:firstLine="480"/>
      </w:pPr>
      <w:r>
        <w:rPr>
          <w:rFonts w:hint="eastAsia"/>
        </w:rPr>
        <w:t>6</w:t>
      </w:r>
      <w:r w:rsidR="00305949">
        <w:rPr>
          <w:rFonts w:cs="宋体" w:hint="eastAsia"/>
        </w:rPr>
        <w:t>、工期要求：中标人在签订合同之日起</w:t>
      </w:r>
      <w:r>
        <w:rPr>
          <w:rFonts w:hint="eastAsia"/>
        </w:rPr>
        <w:t>20</w:t>
      </w:r>
      <w:r w:rsidR="00305949">
        <w:rPr>
          <w:rFonts w:cs="宋体" w:hint="eastAsia"/>
        </w:rPr>
        <w:t>天内完成施工，并按磋商人要求完成后续资料归档等工作；</w:t>
      </w:r>
    </w:p>
    <w:p w:rsidR="00305949" w:rsidRDefault="00EC2DEB" w:rsidP="00EC2DEB">
      <w:pPr>
        <w:ind w:firstLine="480"/>
      </w:pPr>
      <w:r>
        <w:rPr>
          <w:rFonts w:hint="eastAsia"/>
        </w:rPr>
        <w:t>7</w:t>
      </w:r>
      <w:r w:rsidR="00305949">
        <w:rPr>
          <w:rFonts w:cs="宋体" w:hint="eastAsia"/>
        </w:rPr>
        <w:t>、质量标准：符合国家质量验收标准。</w:t>
      </w:r>
    </w:p>
    <w:p w:rsidR="00086325" w:rsidRDefault="00086325" w:rsidP="00086325">
      <w:pPr>
        <w:pStyle w:val="1"/>
      </w:pPr>
      <w:r>
        <w:rPr>
          <w:rFonts w:cs="宋体" w:hint="eastAsia"/>
        </w:rPr>
        <w:t>二、投标人资质要求：</w:t>
      </w:r>
    </w:p>
    <w:p w:rsidR="00086325" w:rsidRDefault="00086325" w:rsidP="00086325">
      <w:pPr>
        <w:ind w:firstLine="480"/>
      </w:pPr>
      <w:r>
        <w:t>1</w:t>
      </w:r>
      <w:r>
        <w:rPr>
          <w:rFonts w:cs="宋体" w:hint="eastAsia"/>
        </w:rPr>
        <w:t>、投标人具有独立法人资格，磋商内容在其营业执照的经营范围内，提供营业执照、税务登记证、组织机构代码证，或三证合一（复印件盖鲜章，原件备查）；</w:t>
      </w:r>
      <w:r>
        <w:t xml:space="preserve"> </w:t>
      </w:r>
    </w:p>
    <w:p w:rsidR="00086325" w:rsidRDefault="00086325" w:rsidP="00086325">
      <w:pPr>
        <w:ind w:firstLine="480"/>
      </w:pPr>
      <w:r>
        <w:t>2</w:t>
      </w:r>
      <w:r>
        <w:rPr>
          <w:rFonts w:cs="宋体" w:hint="eastAsia"/>
        </w:rPr>
        <w:t>、投标人具有建筑装修装饰工程专业承包资质二级（含）以上；</w:t>
      </w:r>
    </w:p>
    <w:p w:rsidR="00086325" w:rsidRDefault="00086325" w:rsidP="00086325">
      <w:pPr>
        <w:ind w:firstLine="480"/>
      </w:pPr>
      <w:r>
        <w:t>3</w:t>
      </w:r>
      <w:r>
        <w:rPr>
          <w:rFonts w:cs="宋体" w:hint="eastAsia"/>
        </w:rPr>
        <w:t>、投标人拟派的项目经理需具备注册建造师证房建工程二级（含）以上资格，项目经理须提供安全生产考核合格证书（</w:t>
      </w:r>
      <w:r>
        <w:t>B</w:t>
      </w:r>
      <w:r>
        <w:rPr>
          <w:rFonts w:cs="宋体" w:hint="eastAsia"/>
        </w:rPr>
        <w:t>类），及与投标申请人签订的劳动合同、社保机构出具的近半年（</w:t>
      </w:r>
      <w:r>
        <w:t>20</w:t>
      </w:r>
      <w:r>
        <w:rPr>
          <w:rFonts w:hint="eastAsia"/>
        </w:rPr>
        <w:t>20</w:t>
      </w:r>
      <w:r>
        <w:rPr>
          <w:rFonts w:cs="宋体" w:hint="eastAsia"/>
        </w:rPr>
        <w:t>年</w:t>
      </w:r>
      <w:r w:rsidR="007E414C">
        <w:rPr>
          <w:rFonts w:hint="eastAsia"/>
        </w:rPr>
        <w:t>7</w:t>
      </w:r>
      <w:r>
        <w:rPr>
          <w:rFonts w:cs="宋体" w:hint="eastAsia"/>
        </w:rPr>
        <w:t>月</w:t>
      </w:r>
      <w:r>
        <w:t>-20</w:t>
      </w:r>
      <w:r>
        <w:rPr>
          <w:rFonts w:hint="eastAsia"/>
        </w:rPr>
        <w:t>20</w:t>
      </w:r>
      <w:r>
        <w:rPr>
          <w:rFonts w:cs="宋体" w:hint="eastAsia"/>
        </w:rPr>
        <w:t>年</w:t>
      </w:r>
      <w:r>
        <w:rPr>
          <w:rFonts w:hint="eastAsia"/>
        </w:rPr>
        <w:t>12</w:t>
      </w:r>
      <w:r>
        <w:rPr>
          <w:rFonts w:cs="宋体" w:hint="eastAsia"/>
        </w:rPr>
        <w:t>月）其中一个月投标人为其缴纳的养老保险缴费证明材料；</w:t>
      </w:r>
    </w:p>
    <w:p w:rsidR="00086325" w:rsidRDefault="00086325" w:rsidP="00086325">
      <w:pPr>
        <w:ind w:firstLine="480"/>
      </w:pPr>
      <w:r>
        <w:t>4</w:t>
      </w:r>
      <w:r>
        <w:rPr>
          <w:rFonts w:cs="宋体" w:hint="eastAsia"/>
        </w:rPr>
        <w:t>、投标人应当满足以下条件：（提供承诺书）</w:t>
      </w:r>
    </w:p>
    <w:p w:rsidR="00086325" w:rsidRDefault="00086325" w:rsidP="00086325">
      <w:pPr>
        <w:ind w:firstLine="480"/>
      </w:pPr>
      <w:r>
        <w:rPr>
          <w:rFonts w:cs="宋体" w:hint="eastAsia"/>
        </w:rPr>
        <w:t>（</w:t>
      </w:r>
      <w:r>
        <w:t>1</w:t>
      </w:r>
      <w:r>
        <w:rPr>
          <w:rFonts w:cs="宋体" w:hint="eastAsia"/>
        </w:rPr>
        <w:t>）具有独立订立合同的能力；</w:t>
      </w:r>
      <w:r>
        <w:t xml:space="preserve">  </w:t>
      </w:r>
    </w:p>
    <w:p w:rsidR="00086325" w:rsidRDefault="00086325" w:rsidP="00086325">
      <w:pPr>
        <w:ind w:firstLine="480"/>
      </w:pPr>
      <w:r>
        <w:rPr>
          <w:rFonts w:cs="宋体" w:hint="eastAsia"/>
        </w:rPr>
        <w:t>（</w:t>
      </w:r>
      <w:r>
        <w:t>2</w:t>
      </w:r>
      <w:r>
        <w:rPr>
          <w:rFonts w:cs="宋体" w:hint="eastAsia"/>
        </w:rPr>
        <w:t>）未处于被责令停业、投标资格被取消或者财产被接管、冻结和破产状态；</w:t>
      </w:r>
      <w:r>
        <w:t xml:space="preserve">  </w:t>
      </w:r>
    </w:p>
    <w:p w:rsidR="00086325" w:rsidRDefault="00086325" w:rsidP="00086325">
      <w:pPr>
        <w:ind w:firstLine="480"/>
      </w:pPr>
      <w:r>
        <w:rPr>
          <w:rFonts w:cs="宋体" w:hint="eastAsia"/>
        </w:rPr>
        <w:t>（</w:t>
      </w:r>
      <w:r>
        <w:t>3</w:t>
      </w:r>
      <w:r>
        <w:rPr>
          <w:rFonts w:cs="宋体" w:hint="eastAsia"/>
        </w:rPr>
        <w:t>）企业没有因骗取中标或者严重违约以及发生重大工程质量、安全生产事故等违法违规问题，被有关部门暂停投标资格并在暂停期内的；</w:t>
      </w:r>
    </w:p>
    <w:p w:rsidR="00086325" w:rsidRDefault="00086325" w:rsidP="00086325">
      <w:pPr>
        <w:ind w:firstLine="480"/>
      </w:pPr>
      <w:r>
        <w:rPr>
          <w:rFonts w:cs="宋体" w:hint="eastAsia"/>
        </w:rPr>
        <w:lastRenderedPageBreak/>
        <w:t>（</w:t>
      </w:r>
      <w:r>
        <w:t>4</w:t>
      </w:r>
      <w:r>
        <w:rPr>
          <w:rFonts w:cs="宋体" w:hint="eastAsia"/>
        </w:rPr>
        <w:t>）企业的资质类别、等级和项目负责人注册专业、资格等级符合磋商公告的规定；</w:t>
      </w:r>
      <w:r>
        <w:t xml:space="preserve">  </w:t>
      </w:r>
    </w:p>
    <w:p w:rsidR="00086325" w:rsidRDefault="00086325" w:rsidP="00086325">
      <w:pPr>
        <w:ind w:firstLine="480"/>
      </w:pPr>
      <w:r>
        <w:rPr>
          <w:rFonts w:cs="宋体" w:hint="eastAsia"/>
        </w:rPr>
        <w:t>（</w:t>
      </w:r>
      <w:r>
        <w:t>5</w:t>
      </w:r>
      <w:r>
        <w:rPr>
          <w:rFonts w:cs="宋体" w:hint="eastAsia"/>
        </w:rPr>
        <w:t>）企业具备安全生产条件，并取得安全生产许可证，且安全许可证在有效期内；</w:t>
      </w:r>
    </w:p>
    <w:p w:rsidR="00086325" w:rsidRDefault="00086325" w:rsidP="00086325">
      <w:pPr>
        <w:ind w:firstLine="480"/>
      </w:pPr>
      <w:r>
        <w:rPr>
          <w:rFonts w:cs="宋体" w:hint="eastAsia"/>
        </w:rPr>
        <w:t>（</w:t>
      </w:r>
      <w:r>
        <w:t>6</w:t>
      </w:r>
      <w:r>
        <w:rPr>
          <w:rFonts w:cs="宋体" w:hint="eastAsia"/>
        </w:rPr>
        <w:t>）符合法律、法规规定的其他条件；</w:t>
      </w:r>
    </w:p>
    <w:p w:rsidR="00086325" w:rsidRDefault="00086325" w:rsidP="00086325">
      <w:pPr>
        <w:ind w:firstLine="480"/>
      </w:pPr>
      <w:r>
        <w:t>5</w:t>
      </w:r>
      <w:r>
        <w:rPr>
          <w:rFonts w:cs="宋体" w:hint="eastAsia"/>
        </w:rPr>
        <w:t>、本次磋商不接受联合体投标。</w:t>
      </w:r>
    </w:p>
    <w:p w:rsidR="00086325" w:rsidRDefault="00086325" w:rsidP="00086325">
      <w:pPr>
        <w:spacing w:line="400" w:lineRule="exact"/>
        <w:ind w:firstLine="482"/>
        <w:rPr>
          <w:rFonts w:hAnsi="Times New Roman"/>
          <w:b/>
          <w:bCs/>
        </w:rPr>
      </w:pPr>
      <w:r>
        <w:rPr>
          <w:rFonts w:ascii="宋体" w:cs="宋体" w:hint="eastAsia"/>
          <w:b/>
          <w:bCs/>
        </w:rPr>
        <w:t>以上文件在报名时提供复印件一份（需盖公章），开标时全部提供原件备查。</w:t>
      </w:r>
    </w:p>
    <w:p w:rsidR="00086325" w:rsidRDefault="00086325" w:rsidP="00086325">
      <w:pPr>
        <w:pStyle w:val="1"/>
      </w:pPr>
      <w:r>
        <w:rPr>
          <w:rFonts w:cs="宋体" w:hint="eastAsia"/>
        </w:rPr>
        <w:t>三、磋商文件答疑</w:t>
      </w:r>
    </w:p>
    <w:p w:rsidR="00086325" w:rsidRDefault="00086325" w:rsidP="00086325">
      <w:pPr>
        <w:ind w:firstLine="480"/>
      </w:pPr>
      <w:r>
        <w:rPr>
          <w:rFonts w:cs="宋体" w:hint="eastAsia"/>
        </w:rPr>
        <w:t>投标人对磋商文件如有疑问，请于磋商前以书面方式提交至国资处，由国资处统一安排回复。</w:t>
      </w:r>
    </w:p>
    <w:p w:rsidR="00086325" w:rsidRDefault="00086325" w:rsidP="00086325">
      <w:pPr>
        <w:pStyle w:val="1"/>
      </w:pPr>
      <w:r>
        <w:rPr>
          <w:rFonts w:cs="宋体" w:hint="eastAsia"/>
        </w:rPr>
        <w:t>四、投标保证金的缴纳与退还：</w:t>
      </w:r>
    </w:p>
    <w:p w:rsidR="00086325" w:rsidRDefault="00086325" w:rsidP="00086325">
      <w:pPr>
        <w:ind w:firstLine="480"/>
      </w:pPr>
      <w:r>
        <w:t>1</w:t>
      </w:r>
      <w:r>
        <w:rPr>
          <w:rFonts w:cs="宋体" w:hint="eastAsia"/>
        </w:rPr>
        <w:t>、本工程投标保证金的缴纳方式采用银行电汇（必须从投标人法人基本存款账户汇出）。本次工程投标磋商保证金金额</w:t>
      </w:r>
      <w:r w:rsidR="009C1D88" w:rsidRPr="009C1D88">
        <w:rPr>
          <w:rFonts w:cs="宋体" w:hint="eastAsia"/>
          <w:u w:val="single"/>
        </w:rPr>
        <w:t>叁</w:t>
      </w:r>
      <w:r>
        <w:rPr>
          <w:rFonts w:cs="宋体" w:hint="eastAsia"/>
          <w:u w:val="single"/>
        </w:rPr>
        <w:t>仟元</w:t>
      </w:r>
      <w:r>
        <w:rPr>
          <w:rFonts w:cs="宋体" w:hint="eastAsia"/>
        </w:rPr>
        <w:t>。</w:t>
      </w:r>
    </w:p>
    <w:p w:rsidR="00086325" w:rsidRDefault="00086325" w:rsidP="00086325">
      <w:pPr>
        <w:tabs>
          <w:tab w:val="left" w:pos="1260"/>
        </w:tabs>
        <w:spacing w:line="400" w:lineRule="exact"/>
        <w:ind w:firstLine="482"/>
        <w:rPr>
          <w:rFonts w:ascii="宋体"/>
          <w:b/>
          <w:bCs/>
          <w:color w:val="FF0000"/>
        </w:rPr>
      </w:pPr>
      <w:r>
        <w:rPr>
          <w:rFonts w:ascii="宋体" w:cs="宋体" w:hint="eastAsia"/>
          <w:b/>
          <w:bCs/>
          <w:color w:val="FF0000"/>
        </w:rPr>
        <w:t>开户名：徐州医科大学附属第三医院</w:t>
      </w:r>
    </w:p>
    <w:p w:rsidR="00086325" w:rsidRDefault="00086325" w:rsidP="00086325">
      <w:pPr>
        <w:tabs>
          <w:tab w:val="left" w:pos="1260"/>
        </w:tabs>
        <w:spacing w:line="400" w:lineRule="exact"/>
        <w:ind w:firstLine="482"/>
        <w:rPr>
          <w:rFonts w:ascii="宋体"/>
          <w:b/>
          <w:bCs/>
          <w:color w:val="FF0000"/>
        </w:rPr>
      </w:pPr>
      <w:r>
        <w:rPr>
          <w:rFonts w:ascii="宋体" w:cs="宋体" w:hint="eastAsia"/>
          <w:b/>
          <w:bCs/>
          <w:color w:val="FF0000"/>
        </w:rPr>
        <w:t xml:space="preserve">开户行： 江苏银行徐州鼓楼支行    </w:t>
      </w:r>
    </w:p>
    <w:p w:rsidR="00086325" w:rsidRDefault="00086325" w:rsidP="00086325">
      <w:pPr>
        <w:tabs>
          <w:tab w:val="left" w:pos="1260"/>
        </w:tabs>
        <w:spacing w:line="400" w:lineRule="exact"/>
        <w:ind w:firstLine="482"/>
        <w:rPr>
          <w:rFonts w:ascii="宋体"/>
          <w:b/>
          <w:bCs/>
          <w:color w:val="FF0000"/>
        </w:rPr>
      </w:pPr>
      <w:r>
        <w:rPr>
          <w:rFonts w:ascii="宋体" w:cs="宋体" w:hint="eastAsia"/>
          <w:b/>
          <w:bCs/>
          <w:color w:val="FF0000"/>
        </w:rPr>
        <w:t xml:space="preserve"> 账号：60020188000066191</w:t>
      </w:r>
    </w:p>
    <w:p w:rsidR="00086325" w:rsidRDefault="00086325" w:rsidP="00086325">
      <w:pPr>
        <w:ind w:firstLine="480"/>
      </w:pPr>
      <w:r>
        <w:t>2.</w:t>
      </w:r>
      <w:r>
        <w:rPr>
          <w:rFonts w:cs="宋体" w:hint="eastAsia"/>
        </w:rPr>
        <w:t>开标前需携带保证金支付凭证待查。</w:t>
      </w:r>
    </w:p>
    <w:p w:rsidR="00086325" w:rsidRDefault="00086325" w:rsidP="00086325">
      <w:pPr>
        <w:ind w:firstLine="480"/>
      </w:pPr>
      <w:r>
        <w:t>3</w:t>
      </w:r>
      <w:r>
        <w:rPr>
          <w:rFonts w:cs="宋体" w:hint="eastAsia"/>
        </w:rPr>
        <w:t>．无论任何理由，投标磋商保证金未及时支付的均视为资格审查不合格；</w:t>
      </w:r>
    </w:p>
    <w:p w:rsidR="00086325" w:rsidRDefault="00086325" w:rsidP="00086325">
      <w:pPr>
        <w:ind w:firstLine="480"/>
      </w:pPr>
      <w:r>
        <w:t>4</w:t>
      </w:r>
      <w:r>
        <w:rPr>
          <w:rFonts w:cs="宋体" w:hint="eastAsia"/>
        </w:rPr>
        <w:t>．资格审查不合格以及未中标单位的保证金由徐州医科大学附属第三医院及时退还（无息）；</w:t>
      </w:r>
    </w:p>
    <w:p w:rsidR="00086325" w:rsidRDefault="00086325" w:rsidP="00086325">
      <w:pPr>
        <w:ind w:firstLine="480"/>
      </w:pPr>
      <w:r>
        <w:t>5</w:t>
      </w:r>
      <w:r>
        <w:rPr>
          <w:rFonts w:cs="宋体" w:hint="eastAsia"/>
        </w:rPr>
        <w:t>．中标人投标磋商保证金在签订施工合同后自动转为合同履约保证金。</w:t>
      </w:r>
    </w:p>
    <w:p w:rsidR="00086325" w:rsidRDefault="00086325" w:rsidP="00086325">
      <w:pPr>
        <w:pStyle w:val="1"/>
      </w:pPr>
      <w:r>
        <w:rPr>
          <w:rFonts w:cs="宋体" w:hint="eastAsia"/>
        </w:rPr>
        <w:t>五、投标流程及报名方法：</w:t>
      </w:r>
    </w:p>
    <w:p w:rsidR="00086325" w:rsidRDefault="00086325" w:rsidP="00086325">
      <w:pPr>
        <w:ind w:firstLine="480"/>
      </w:pPr>
      <w:r>
        <w:t>1</w:t>
      </w:r>
      <w:r>
        <w:rPr>
          <w:rFonts w:cs="宋体" w:hint="eastAsia"/>
        </w:rPr>
        <w:t>、</w:t>
      </w:r>
      <w:r>
        <w:t xml:space="preserve"> </w:t>
      </w:r>
      <w:r>
        <w:rPr>
          <w:rFonts w:cs="宋体" w:hint="eastAsia"/>
        </w:rPr>
        <w:t>公告</w:t>
      </w:r>
    </w:p>
    <w:p w:rsidR="00086325" w:rsidRDefault="00086325" w:rsidP="00086325">
      <w:pPr>
        <w:ind w:firstLine="480"/>
      </w:pPr>
      <w:r>
        <w:rPr>
          <w:rFonts w:cs="宋体" w:hint="eastAsia"/>
        </w:rPr>
        <w:t>通过医院门户网面向社会发布公告。</w:t>
      </w:r>
    </w:p>
    <w:p w:rsidR="00086325" w:rsidRDefault="00086325" w:rsidP="00086325">
      <w:pPr>
        <w:ind w:firstLine="480"/>
      </w:pPr>
      <w:r>
        <w:t>2</w:t>
      </w:r>
      <w:r>
        <w:rPr>
          <w:rFonts w:cs="宋体" w:hint="eastAsia"/>
        </w:rPr>
        <w:t>、</w:t>
      </w:r>
      <w:r>
        <w:t xml:space="preserve"> </w:t>
      </w:r>
      <w:r>
        <w:rPr>
          <w:rFonts w:cs="宋体" w:hint="eastAsia"/>
        </w:rPr>
        <w:t>报名</w:t>
      </w:r>
    </w:p>
    <w:p w:rsidR="00086325" w:rsidRDefault="00086325" w:rsidP="00086325">
      <w:pPr>
        <w:ind w:firstLine="480"/>
      </w:pPr>
      <w:r>
        <w:rPr>
          <w:rFonts w:cs="宋体" w:hint="eastAsia"/>
        </w:rPr>
        <w:t>报名时间：</w:t>
      </w:r>
      <w:r>
        <w:t>20</w:t>
      </w:r>
      <w:r>
        <w:rPr>
          <w:rFonts w:hint="eastAsia"/>
        </w:rPr>
        <w:t>21</w:t>
      </w:r>
      <w:r>
        <w:rPr>
          <w:rFonts w:cs="宋体" w:hint="eastAsia"/>
        </w:rPr>
        <w:t>年</w:t>
      </w:r>
      <w:r>
        <w:rPr>
          <w:rFonts w:hint="eastAsia"/>
        </w:rPr>
        <w:t>1</w:t>
      </w:r>
      <w:r>
        <w:rPr>
          <w:rFonts w:cs="宋体" w:hint="eastAsia"/>
        </w:rPr>
        <w:t>月</w:t>
      </w:r>
      <w:r w:rsidR="00A96226">
        <w:rPr>
          <w:rFonts w:hint="eastAsia"/>
        </w:rPr>
        <w:t>11</w:t>
      </w:r>
      <w:r>
        <w:rPr>
          <w:rFonts w:cs="宋体" w:hint="eastAsia"/>
        </w:rPr>
        <w:t>日</w:t>
      </w:r>
      <w:r>
        <w:t>1</w:t>
      </w:r>
      <w:r w:rsidR="00A96226">
        <w:rPr>
          <w:rFonts w:hint="eastAsia"/>
        </w:rPr>
        <w:t>1</w:t>
      </w:r>
      <w:r>
        <w:t>:00</w:t>
      </w:r>
      <w:r>
        <w:rPr>
          <w:rFonts w:cs="宋体" w:hint="eastAsia"/>
        </w:rPr>
        <w:t>前。</w:t>
      </w:r>
    </w:p>
    <w:p w:rsidR="00086325" w:rsidRDefault="00086325" w:rsidP="00086325">
      <w:pPr>
        <w:ind w:firstLine="480"/>
      </w:pPr>
      <w:r>
        <w:rPr>
          <w:rFonts w:cs="宋体" w:hint="eastAsia"/>
        </w:rPr>
        <w:t>报名方式：</w:t>
      </w:r>
      <w:r w:rsidRPr="00C54733">
        <w:t>采取现场报名方式，报名时需缴纳资料费</w:t>
      </w:r>
      <w:r w:rsidRPr="00C54733">
        <w:t>200</w:t>
      </w:r>
      <w:r w:rsidRPr="00C54733">
        <w:t>元（不退），报名所需材料：投标人身份证及其复印件、法人授权书、公司资质文件、投标报名确认函（附件中的《投标报名确认函》需加盖单位公章）。</w:t>
      </w:r>
      <w:r w:rsidRPr="00C54733">
        <w:rPr>
          <w:rFonts w:hint="eastAsia"/>
        </w:rPr>
        <w:t>送至</w:t>
      </w:r>
      <w:r w:rsidRPr="00C54733">
        <w:rPr>
          <w:rFonts w:cs="宋体" w:hint="eastAsia"/>
          <w:b/>
        </w:rPr>
        <w:t>徐医大附三院国资处招标办（总务楼</w:t>
      </w:r>
      <w:r w:rsidRPr="00C54733">
        <w:rPr>
          <w:rFonts w:cs="宋体" w:hint="eastAsia"/>
          <w:b/>
        </w:rPr>
        <w:t>309</w:t>
      </w:r>
      <w:r w:rsidRPr="00C54733">
        <w:rPr>
          <w:rFonts w:cs="宋体" w:hint="eastAsia"/>
          <w:b/>
        </w:rPr>
        <w:t>室）。</w:t>
      </w:r>
      <w:r>
        <w:rPr>
          <w:rFonts w:cs="宋体" w:hint="eastAsia"/>
        </w:rPr>
        <w:lastRenderedPageBreak/>
        <w:t>我方确认接收到确认函后即可认定报名成功。投标商确认报名成功后可自行下载磋商文件。</w:t>
      </w:r>
    </w:p>
    <w:p w:rsidR="00086325" w:rsidRDefault="00086325" w:rsidP="00086325">
      <w:pPr>
        <w:ind w:firstLine="480"/>
      </w:pPr>
      <w:r>
        <w:rPr>
          <w:rFonts w:cs="宋体" w:hint="eastAsia"/>
        </w:rPr>
        <w:t>联系人：刘老师</w:t>
      </w:r>
      <w:r>
        <w:t xml:space="preserve">    </w:t>
      </w:r>
      <w:r>
        <w:rPr>
          <w:rFonts w:cs="宋体" w:hint="eastAsia"/>
        </w:rPr>
        <w:t>联系电话：</w:t>
      </w:r>
      <w:r>
        <w:t>0516- 83638</w:t>
      </w:r>
      <w:r>
        <w:rPr>
          <w:rFonts w:hint="eastAsia"/>
        </w:rPr>
        <w:t>119</w:t>
      </w:r>
      <w:r>
        <w:t xml:space="preserve">   </w:t>
      </w:r>
    </w:p>
    <w:p w:rsidR="00086325" w:rsidRDefault="00086325" w:rsidP="00086325">
      <w:pPr>
        <w:ind w:firstLine="480"/>
      </w:pPr>
      <w:r>
        <w:t>3</w:t>
      </w:r>
      <w:r>
        <w:rPr>
          <w:rFonts w:cs="宋体" w:hint="eastAsia"/>
        </w:rPr>
        <w:t>、现场踏勘：</w:t>
      </w:r>
    </w:p>
    <w:p w:rsidR="00086325" w:rsidRDefault="00086325" w:rsidP="00086325">
      <w:pPr>
        <w:ind w:firstLine="480"/>
      </w:pPr>
      <w:r>
        <w:rPr>
          <w:rFonts w:cs="宋体" w:hint="eastAsia"/>
        </w:rPr>
        <w:t>项目现场踏勘由磋商人统一组织，</w:t>
      </w:r>
      <w:r>
        <w:t>20</w:t>
      </w:r>
      <w:r>
        <w:rPr>
          <w:rFonts w:hint="eastAsia"/>
        </w:rPr>
        <w:t>21</w:t>
      </w:r>
      <w:r>
        <w:rPr>
          <w:rFonts w:cs="宋体" w:hint="eastAsia"/>
        </w:rPr>
        <w:t>年</w:t>
      </w:r>
      <w:r>
        <w:rPr>
          <w:rFonts w:hint="eastAsia"/>
        </w:rPr>
        <w:t>1</w:t>
      </w:r>
      <w:r>
        <w:rPr>
          <w:rFonts w:cs="宋体" w:hint="eastAsia"/>
        </w:rPr>
        <w:t>月</w:t>
      </w:r>
      <w:r>
        <w:t>11</w:t>
      </w:r>
      <w:r>
        <w:rPr>
          <w:rFonts w:cs="宋体" w:hint="eastAsia"/>
        </w:rPr>
        <w:t>日</w:t>
      </w:r>
      <w:r w:rsidR="0025278C">
        <w:rPr>
          <w:rFonts w:hint="eastAsia"/>
        </w:rPr>
        <w:t>14</w:t>
      </w:r>
      <w:r>
        <w:t xml:space="preserve"> </w:t>
      </w:r>
      <w:r>
        <w:rPr>
          <w:rFonts w:cs="宋体" w:hint="eastAsia"/>
        </w:rPr>
        <w:t>：</w:t>
      </w:r>
      <w:r>
        <w:t>00</w:t>
      </w:r>
      <w:r>
        <w:rPr>
          <w:rFonts w:cs="宋体" w:hint="eastAsia"/>
        </w:rPr>
        <w:t>在医院门诊楼大厅集合。</w:t>
      </w:r>
    </w:p>
    <w:p w:rsidR="00086325" w:rsidRDefault="00086325" w:rsidP="00086325">
      <w:pPr>
        <w:ind w:firstLine="480"/>
      </w:pPr>
      <w:r>
        <w:rPr>
          <w:rFonts w:cs="宋体" w:hint="eastAsia"/>
        </w:rPr>
        <w:t>联系人：</w:t>
      </w:r>
      <w:r>
        <w:rPr>
          <w:rFonts w:hint="eastAsia"/>
        </w:rPr>
        <w:t>潘老师</w:t>
      </w:r>
      <w:r>
        <w:t xml:space="preserve"> 138</w:t>
      </w:r>
      <w:r>
        <w:rPr>
          <w:rFonts w:hint="eastAsia"/>
        </w:rPr>
        <w:t>52008205</w:t>
      </w:r>
      <w:r>
        <w:rPr>
          <w:rFonts w:hint="eastAsia"/>
        </w:rPr>
        <w:t>，</w:t>
      </w:r>
      <w:smartTag w:uri="urn:schemas-microsoft-com:office:smarttags" w:element="PersonName">
        <w:smartTagPr>
          <w:attr w:name="ProductID" w:val="王"/>
        </w:smartTagPr>
        <w:r>
          <w:rPr>
            <w:rFonts w:cs="宋体" w:hint="eastAsia"/>
          </w:rPr>
          <w:t>王</w:t>
        </w:r>
      </w:smartTag>
      <w:r>
        <w:rPr>
          <w:rFonts w:cs="宋体" w:hint="eastAsia"/>
        </w:rPr>
        <w:t>老师，联系电话：</w:t>
      </w:r>
      <w:r>
        <w:t xml:space="preserve">13505210586  </w:t>
      </w:r>
      <w:r>
        <w:rPr>
          <w:rFonts w:cs="宋体" w:hint="eastAsia"/>
        </w:rPr>
        <w:t>。</w:t>
      </w:r>
    </w:p>
    <w:p w:rsidR="00086325" w:rsidRDefault="00086325" w:rsidP="00086325">
      <w:pPr>
        <w:ind w:firstLine="480"/>
      </w:pPr>
      <w:r>
        <w:t>4</w:t>
      </w:r>
      <w:r>
        <w:rPr>
          <w:rFonts w:cs="宋体" w:hint="eastAsia"/>
        </w:rPr>
        <w:t>、磋商文件答疑</w:t>
      </w:r>
    </w:p>
    <w:p w:rsidR="00086325" w:rsidRDefault="00086325" w:rsidP="00086325">
      <w:pPr>
        <w:ind w:firstLine="480"/>
      </w:pPr>
      <w:r>
        <w:rPr>
          <w:rFonts w:cs="宋体" w:hint="eastAsia"/>
        </w:rPr>
        <w:t>投标人对磋商文件如有疑问，请</w:t>
      </w:r>
      <w:r>
        <w:rPr>
          <w:rFonts w:hint="eastAsia"/>
        </w:rPr>
        <w:t>2021</w:t>
      </w:r>
      <w:r>
        <w:rPr>
          <w:rFonts w:cs="宋体" w:hint="eastAsia"/>
        </w:rPr>
        <w:t>年</w:t>
      </w:r>
      <w:r>
        <w:t>1</w:t>
      </w:r>
      <w:r>
        <w:rPr>
          <w:rFonts w:cs="宋体" w:hint="eastAsia"/>
        </w:rPr>
        <w:t>月</w:t>
      </w:r>
      <w:r w:rsidR="0025278C">
        <w:rPr>
          <w:rFonts w:hint="eastAsia"/>
        </w:rPr>
        <w:t>8</w:t>
      </w:r>
      <w:r>
        <w:rPr>
          <w:rFonts w:cs="宋体" w:hint="eastAsia"/>
        </w:rPr>
        <w:t>日</w:t>
      </w:r>
      <w:r>
        <w:t>1</w:t>
      </w:r>
      <w:r w:rsidR="005D5996">
        <w:rPr>
          <w:rFonts w:hint="eastAsia"/>
        </w:rPr>
        <w:t>7</w:t>
      </w:r>
      <w:r>
        <w:t>:00</w:t>
      </w:r>
      <w:r>
        <w:rPr>
          <w:rFonts w:cs="宋体" w:hint="eastAsia"/>
        </w:rPr>
        <w:t>前书面递交到国资处招标办统一安排回复。</w:t>
      </w:r>
    </w:p>
    <w:p w:rsidR="00086325" w:rsidRDefault="00086325" w:rsidP="00086325">
      <w:pPr>
        <w:ind w:firstLine="480"/>
      </w:pPr>
      <w:r>
        <w:t>5</w:t>
      </w:r>
      <w:r>
        <w:rPr>
          <w:rFonts w:cs="宋体" w:hint="eastAsia"/>
        </w:rPr>
        <w:t>、</w:t>
      </w:r>
      <w:r>
        <w:t xml:space="preserve"> </w:t>
      </w:r>
      <w:r>
        <w:rPr>
          <w:rFonts w:cs="宋体" w:hint="eastAsia"/>
        </w:rPr>
        <w:t>递交投标文件</w:t>
      </w:r>
    </w:p>
    <w:p w:rsidR="00086325" w:rsidRDefault="00086325" w:rsidP="00086325">
      <w:pPr>
        <w:ind w:firstLine="480"/>
      </w:pPr>
      <w:r>
        <w:rPr>
          <w:rFonts w:cs="宋体" w:hint="eastAsia"/>
        </w:rPr>
        <w:t>时间：</w:t>
      </w:r>
      <w:r>
        <w:t>20</w:t>
      </w:r>
      <w:r>
        <w:rPr>
          <w:rFonts w:hint="eastAsia"/>
        </w:rPr>
        <w:t>21</w:t>
      </w:r>
      <w:r>
        <w:rPr>
          <w:rFonts w:cs="宋体" w:hint="eastAsia"/>
        </w:rPr>
        <w:t>年</w:t>
      </w:r>
      <w:r>
        <w:t>1</w:t>
      </w:r>
      <w:r>
        <w:rPr>
          <w:rFonts w:cs="宋体" w:hint="eastAsia"/>
        </w:rPr>
        <w:t>月</w:t>
      </w:r>
      <w:r>
        <w:t>1</w:t>
      </w:r>
      <w:r>
        <w:rPr>
          <w:rFonts w:hint="eastAsia"/>
        </w:rPr>
        <w:t>5</w:t>
      </w:r>
      <w:r>
        <w:rPr>
          <w:rFonts w:cs="宋体" w:hint="eastAsia"/>
        </w:rPr>
        <w:t>日</w:t>
      </w:r>
      <w:r>
        <w:t xml:space="preserve">  13:30-14:00</w:t>
      </w:r>
    </w:p>
    <w:p w:rsidR="00086325" w:rsidRDefault="00086325" w:rsidP="00086325">
      <w:pPr>
        <w:ind w:firstLine="480"/>
      </w:pPr>
      <w:r>
        <w:rPr>
          <w:rFonts w:cs="宋体" w:hint="eastAsia"/>
        </w:rPr>
        <w:t>地点：江苏省徐州市复兴南路</w:t>
      </w:r>
      <w:r>
        <w:t>388</w:t>
      </w:r>
      <w:r>
        <w:rPr>
          <w:rFonts w:cs="宋体" w:hint="eastAsia"/>
        </w:rPr>
        <w:t>号徐州医科大学附属第三医院国资处</w:t>
      </w:r>
      <w:r>
        <w:t>30</w:t>
      </w:r>
      <w:r>
        <w:rPr>
          <w:rFonts w:hint="eastAsia"/>
        </w:rPr>
        <w:t>9</w:t>
      </w:r>
      <w:r>
        <w:rPr>
          <w:rFonts w:cs="宋体" w:hint="eastAsia"/>
        </w:rPr>
        <w:t>室。</w:t>
      </w:r>
      <w:r>
        <w:t xml:space="preserve"> </w:t>
      </w:r>
    </w:p>
    <w:p w:rsidR="00086325" w:rsidRDefault="00086325" w:rsidP="00086325">
      <w:pPr>
        <w:ind w:firstLine="480"/>
      </w:pPr>
      <w:r>
        <w:rPr>
          <w:rFonts w:cs="宋体" w:hint="eastAsia"/>
        </w:rPr>
        <w:t>投标文件需密封，并在封口处加盖公章，封皮注明投标单位名称。</w:t>
      </w:r>
    </w:p>
    <w:p w:rsidR="00086325" w:rsidRDefault="00086325" w:rsidP="00086325">
      <w:pPr>
        <w:ind w:firstLine="480"/>
      </w:pPr>
      <w:r>
        <w:t>6</w:t>
      </w:r>
      <w:r>
        <w:rPr>
          <w:rFonts w:cs="宋体" w:hint="eastAsia"/>
        </w:rPr>
        <w:t>、开标：</w:t>
      </w:r>
    </w:p>
    <w:p w:rsidR="00086325" w:rsidRDefault="00086325" w:rsidP="00086325">
      <w:pPr>
        <w:ind w:firstLine="480"/>
      </w:pPr>
      <w:r>
        <w:rPr>
          <w:rFonts w:cs="宋体" w:hint="eastAsia"/>
        </w:rPr>
        <w:t>时间：</w:t>
      </w:r>
      <w:r>
        <w:t>20</w:t>
      </w:r>
      <w:r>
        <w:rPr>
          <w:rFonts w:hint="eastAsia"/>
        </w:rPr>
        <w:t>21</w:t>
      </w:r>
      <w:r>
        <w:rPr>
          <w:rFonts w:cs="宋体" w:hint="eastAsia"/>
        </w:rPr>
        <w:t>年</w:t>
      </w:r>
      <w:r>
        <w:t>1</w:t>
      </w:r>
      <w:r>
        <w:rPr>
          <w:rFonts w:cs="宋体" w:hint="eastAsia"/>
        </w:rPr>
        <w:t>月</w:t>
      </w:r>
      <w:r>
        <w:t>1</w:t>
      </w:r>
      <w:r>
        <w:rPr>
          <w:rFonts w:hint="eastAsia"/>
        </w:rPr>
        <w:t>5</w:t>
      </w:r>
      <w:r>
        <w:rPr>
          <w:rFonts w:cs="宋体" w:hint="eastAsia"/>
        </w:rPr>
        <w:t>日</w:t>
      </w:r>
      <w:r>
        <w:t xml:space="preserve"> 14:00</w:t>
      </w:r>
    </w:p>
    <w:p w:rsidR="00086325" w:rsidRDefault="00086325" w:rsidP="00086325">
      <w:pPr>
        <w:ind w:firstLine="480"/>
      </w:pPr>
      <w:r>
        <w:rPr>
          <w:rFonts w:cs="宋体" w:hint="eastAsia"/>
        </w:rPr>
        <w:t>地点：江苏省徐州市复兴南路</w:t>
      </w:r>
      <w:r>
        <w:t>388</w:t>
      </w:r>
      <w:r>
        <w:rPr>
          <w:rFonts w:cs="宋体" w:hint="eastAsia"/>
        </w:rPr>
        <w:t>号徐州医科大学附属第三医院招标办公室</w:t>
      </w:r>
    </w:p>
    <w:p w:rsidR="00086325" w:rsidRDefault="00086325" w:rsidP="00086325">
      <w:pPr>
        <w:tabs>
          <w:tab w:val="right" w:leader="dot" w:pos="8810"/>
        </w:tabs>
        <w:spacing w:line="440" w:lineRule="exact"/>
        <w:ind w:firstLine="883"/>
        <w:jc w:val="center"/>
        <w:rPr>
          <w:rFonts w:hAnsi="Times New Roman"/>
          <w:b/>
          <w:bCs/>
          <w:sz w:val="44"/>
          <w:szCs w:val="44"/>
        </w:rPr>
      </w:pPr>
    </w:p>
    <w:p w:rsidR="00086325" w:rsidRDefault="00086325" w:rsidP="00086325">
      <w:pPr>
        <w:pStyle w:val="af1"/>
        <w:ind w:firstLine="480"/>
        <w:rPr>
          <w:rFonts w:cs="Times New Roman"/>
        </w:rPr>
      </w:pPr>
    </w:p>
    <w:p w:rsidR="00305949" w:rsidRDefault="00305949">
      <w:pPr>
        <w:pStyle w:val="af1"/>
        <w:rPr>
          <w:rFonts w:cs="Times New Roman"/>
        </w:rPr>
      </w:pPr>
    </w:p>
    <w:p w:rsidR="00305949" w:rsidRDefault="00305949">
      <w:pPr>
        <w:pStyle w:val="af1"/>
        <w:rPr>
          <w:rFonts w:cs="Times New Roman"/>
        </w:rPr>
      </w:pPr>
    </w:p>
    <w:p w:rsidR="00305949" w:rsidRDefault="00305949">
      <w:pPr>
        <w:pStyle w:val="af1"/>
        <w:rPr>
          <w:rFonts w:cs="Times New Roman"/>
        </w:rPr>
      </w:pPr>
    </w:p>
    <w:p w:rsidR="00305949" w:rsidRPr="009C1D88" w:rsidRDefault="00305949" w:rsidP="009C1D88">
      <w:pPr>
        <w:ind w:firstLine="480"/>
      </w:pPr>
    </w:p>
    <w:p w:rsidR="00305949" w:rsidRDefault="00305949">
      <w:pPr>
        <w:pStyle w:val="af1"/>
        <w:rPr>
          <w:rFonts w:cs="Times New Roman"/>
        </w:rPr>
      </w:pPr>
    </w:p>
    <w:p w:rsidR="00305949" w:rsidRDefault="00305949">
      <w:pPr>
        <w:pStyle w:val="af1"/>
        <w:rPr>
          <w:rFonts w:cs="Times New Roman"/>
        </w:rPr>
      </w:pPr>
      <w:r>
        <w:rPr>
          <w:rFonts w:cs="黑体" w:hint="eastAsia"/>
        </w:rPr>
        <w:t>第二章</w:t>
      </w:r>
      <w:r>
        <w:t xml:space="preserve"> </w:t>
      </w:r>
      <w:r>
        <w:rPr>
          <w:rFonts w:cs="黑体" w:hint="eastAsia"/>
        </w:rPr>
        <w:t>投标人须知</w:t>
      </w:r>
    </w:p>
    <w:p w:rsidR="00305949" w:rsidRDefault="00305949">
      <w:pPr>
        <w:pStyle w:val="1"/>
      </w:pPr>
      <w:r>
        <w:rPr>
          <w:rFonts w:cs="宋体" w:hint="eastAsia"/>
        </w:rPr>
        <w:t>投标人须知前附表</w:t>
      </w:r>
    </w:p>
    <w:p w:rsidR="00305949" w:rsidRDefault="00305949" w:rsidP="00EC2DEB">
      <w:pPr>
        <w:ind w:firstLine="480"/>
        <w:rPr>
          <w:rFonts w:hAnsi="Times New Roman"/>
        </w:rPr>
      </w:pPr>
      <w:r>
        <w:rPr>
          <w:rFonts w:hAnsi="Times New Roman" w:cs="宋体" w:hint="eastAsia"/>
        </w:rPr>
        <w:t>投标人须知前附表与正文内容相抵触的，以正文为准。</w:t>
      </w:r>
    </w:p>
    <w:tbl>
      <w:tblPr>
        <w:tblW w:w="9705" w:type="dxa"/>
        <w:tblInd w:w="-34" w:type="dxa"/>
        <w:tblLayout w:type="fixed"/>
        <w:tblCellMar>
          <w:left w:w="0" w:type="dxa"/>
          <w:right w:w="0" w:type="dxa"/>
        </w:tblCellMar>
        <w:tblLook w:val="00A0"/>
      </w:tblPr>
      <w:tblGrid>
        <w:gridCol w:w="36"/>
        <w:gridCol w:w="44"/>
        <w:gridCol w:w="1055"/>
        <w:gridCol w:w="80"/>
        <w:gridCol w:w="1621"/>
        <w:gridCol w:w="80"/>
        <w:gridCol w:w="6584"/>
        <w:gridCol w:w="140"/>
        <w:gridCol w:w="65"/>
      </w:tblGrid>
      <w:tr w:rsidR="00305949" w:rsidTr="009C1D88">
        <w:trPr>
          <w:gridAfter w:val="1"/>
          <w:wAfter w:w="65" w:type="dxa"/>
          <w:tblHeader/>
        </w:trPr>
        <w:tc>
          <w:tcPr>
            <w:tcW w:w="1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rPr>
                <w:rFonts w:ascii="宋体"/>
              </w:rPr>
            </w:pPr>
            <w:r>
              <w:rPr>
                <w:rFonts w:ascii="宋体" w:cs="宋体" w:hint="eastAsia"/>
              </w:rPr>
              <w:t>序号</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内容</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ind w:firstLine="480"/>
              <w:jc w:val="center"/>
              <w:rPr>
                <w:rFonts w:ascii="宋体"/>
              </w:rPr>
            </w:pPr>
            <w:r>
              <w:rPr>
                <w:rFonts w:ascii="宋体" w:cs="宋体" w:hint="eastAsia"/>
              </w:rPr>
              <w:t>说明与要求</w:t>
            </w:r>
          </w:p>
        </w:tc>
      </w:tr>
      <w:tr w:rsidR="00305949" w:rsidTr="009C1D88">
        <w:trPr>
          <w:gridAfter w:val="1"/>
          <w:wAfter w:w="65" w:type="dxa"/>
        </w:trPr>
        <w:tc>
          <w:tcPr>
            <w:tcW w:w="1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1</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磋商人</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rPr>
                <w:rFonts w:ascii="宋体"/>
              </w:rPr>
            </w:pPr>
            <w:r>
              <w:rPr>
                <w:rFonts w:ascii="宋体" w:cs="宋体" w:hint="eastAsia"/>
              </w:rPr>
              <w:t>名称：徐州医科大学附属第三医院</w:t>
            </w:r>
          </w:p>
          <w:p w:rsidR="00305949" w:rsidRDefault="00305949">
            <w:pPr>
              <w:ind w:firstLineChars="0" w:firstLine="0"/>
              <w:rPr>
                <w:rFonts w:ascii="宋体"/>
              </w:rPr>
            </w:pPr>
            <w:r>
              <w:rPr>
                <w:rFonts w:ascii="宋体" w:cs="宋体" w:hint="eastAsia"/>
              </w:rPr>
              <w:t>地址：徐州市复兴南路</w:t>
            </w:r>
            <w:r>
              <w:rPr>
                <w:rFonts w:ascii="宋体" w:cs="宋体"/>
              </w:rPr>
              <w:t>388</w:t>
            </w:r>
            <w:r>
              <w:rPr>
                <w:rFonts w:ascii="宋体" w:cs="宋体" w:hint="eastAsia"/>
              </w:rPr>
              <w:t>号</w:t>
            </w:r>
          </w:p>
          <w:p w:rsidR="00305949" w:rsidRDefault="00305949">
            <w:pPr>
              <w:ind w:firstLineChars="0" w:firstLine="0"/>
              <w:rPr>
                <w:rFonts w:ascii="宋体"/>
              </w:rPr>
            </w:pPr>
            <w:r>
              <w:rPr>
                <w:rFonts w:ascii="宋体" w:cs="宋体" w:hint="eastAsia"/>
              </w:rPr>
              <w:t>联系人：</w:t>
            </w:r>
            <w:r w:rsidR="008D212B">
              <w:rPr>
                <w:rFonts w:ascii="宋体" w:cs="宋体" w:hint="eastAsia"/>
              </w:rPr>
              <w:t>刘老师，</w:t>
            </w:r>
            <w:r>
              <w:rPr>
                <w:rFonts w:ascii="宋体" w:cs="宋体" w:hint="eastAsia"/>
              </w:rPr>
              <w:t>王老师，</w:t>
            </w:r>
          </w:p>
          <w:p w:rsidR="00305949" w:rsidRDefault="00305949" w:rsidP="008D212B">
            <w:pPr>
              <w:ind w:firstLineChars="0" w:firstLine="0"/>
              <w:rPr>
                <w:rFonts w:ascii="宋体"/>
              </w:rPr>
            </w:pPr>
            <w:r>
              <w:rPr>
                <w:rFonts w:ascii="宋体" w:cs="宋体" w:hint="eastAsia"/>
              </w:rPr>
              <w:t>电话：</w:t>
            </w:r>
            <w:r w:rsidR="008D212B">
              <w:rPr>
                <w:rFonts w:ascii="宋体" w:cs="宋体" w:hint="eastAsia"/>
              </w:rPr>
              <w:t xml:space="preserve"> 83638119           </w:t>
            </w:r>
          </w:p>
        </w:tc>
      </w:tr>
      <w:tr w:rsidR="00305949" w:rsidTr="009C1D88">
        <w:trPr>
          <w:gridAfter w:val="1"/>
          <w:wAfter w:w="65" w:type="dxa"/>
        </w:trPr>
        <w:tc>
          <w:tcPr>
            <w:tcW w:w="1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2</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项目名称</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rPr>
                <w:rFonts w:ascii="宋体"/>
              </w:rPr>
            </w:pPr>
            <w:r>
              <w:rPr>
                <w:rFonts w:ascii="宋体" w:cs="宋体" w:hint="eastAsia"/>
              </w:rPr>
              <w:t>徐州医科大学附属第三医院</w:t>
            </w:r>
          </w:p>
        </w:tc>
      </w:tr>
      <w:tr w:rsidR="00305949" w:rsidTr="009C1D88">
        <w:trPr>
          <w:gridAfter w:val="1"/>
          <w:wAfter w:w="65" w:type="dxa"/>
        </w:trPr>
        <w:tc>
          <w:tcPr>
            <w:tcW w:w="1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3</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建设地点</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A22B96">
            <w:pPr>
              <w:ind w:firstLineChars="0" w:firstLine="0"/>
              <w:rPr>
                <w:rFonts w:ascii="宋体"/>
              </w:rPr>
            </w:pPr>
            <w:r>
              <w:rPr>
                <w:rFonts w:ascii="宋体" w:cs="宋体" w:hint="eastAsia"/>
              </w:rPr>
              <w:t>徐州医科大学附属第三医院</w:t>
            </w:r>
            <w:r w:rsidR="00A22B96">
              <w:rPr>
                <w:rFonts w:ascii="宋体" w:cs="宋体" w:hint="eastAsia"/>
              </w:rPr>
              <w:t>重症医学科</w:t>
            </w:r>
          </w:p>
        </w:tc>
      </w:tr>
      <w:tr w:rsidR="00305949" w:rsidTr="009C1D88">
        <w:trPr>
          <w:gridAfter w:val="1"/>
          <w:wAfter w:w="65" w:type="dxa"/>
        </w:trPr>
        <w:tc>
          <w:tcPr>
            <w:tcW w:w="1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4</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资金来源和落实情况</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rPr>
                <w:rFonts w:ascii="宋体" w:cs="宋体"/>
              </w:rPr>
            </w:pPr>
            <w:r>
              <w:rPr>
                <w:rFonts w:ascii="宋体" w:cs="宋体" w:hint="eastAsia"/>
              </w:rPr>
              <w:t>资金来源：自筹</w:t>
            </w:r>
            <w:r>
              <w:rPr>
                <w:rFonts w:ascii="宋体" w:cs="宋体"/>
              </w:rPr>
              <w:t xml:space="preserve"> </w:t>
            </w:r>
          </w:p>
          <w:p w:rsidR="00305949" w:rsidRDefault="00305949">
            <w:pPr>
              <w:ind w:firstLineChars="0" w:firstLine="0"/>
              <w:rPr>
                <w:rFonts w:ascii="宋体"/>
              </w:rPr>
            </w:pPr>
            <w:r>
              <w:rPr>
                <w:rFonts w:ascii="宋体" w:cs="宋体" w:hint="eastAsia"/>
              </w:rPr>
              <w:t>资金落实情况：已落实</w:t>
            </w:r>
          </w:p>
        </w:tc>
      </w:tr>
      <w:tr w:rsidR="00305949" w:rsidTr="009C1D88">
        <w:trPr>
          <w:gridAfter w:val="1"/>
          <w:wAfter w:w="65" w:type="dxa"/>
        </w:trPr>
        <w:tc>
          <w:tcPr>
            <w:tcW w:w="1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5</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ind w:firstLineChars="83" w:firstLine="199"/>
              <w:rPr>
                <w:rFonts w:ascii="宋体"/>
              </w:rPr>
            </w:pPr>
            <w:r>
              <w:rPr>
                <w:rFonts w:ascii="宋体" w:cs="宋体" w:hint="eastAsia"/>
              </w:rPr>
              <w:t>磋商范围</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EC2DEB" w:rsidP="00EC2DEB">
            <w:pPr>
              <w:ind w:firstLine="480"/>
              <w:rPr>
                <w:rFonts w:ascii="宋体"/>
              </w:rPr>
            </w:pPr>
            <w:r>
              <w:rPr>
                <w:rFonts w:cs="宋体" w:hint="eastAsia"/>
                <w:color w:val="000000"/>
              </w:rPr>
              <w:t>重症医学科改造工程</w:t>
            </w:r>
            <w:r w:rsidR="00305949">
              <w:rPr>
                <w:rFonts w:cs="宋体" w:hint="eastAsia"/>
                <w:color w:val="000000"/>
              </w:rPr>
              <w:t>，完成施工图纸及工程量清单中的所有内容，包含装饰、安装、相应的拆除、设备所需水电气管网及其他相关项目等</w:t>
            </w:r>
          </w:p>
        </w:tc>
      </w:tr>
      <w:tr w:rsidR="00305949" w:rsidTr="009C1D88">
        <w:trPr>
          <w:gridAfter w:val="1"/>
          <w:wAfter w:w="65" w:type="dxa"/>
        </w:trPr>
        <w:tc>
          <w:tcPr>
            <w:tcW w:w="1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6</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磋商控制价</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A22B96">
            <w:pPr>
              <w:ind w:firstLine="480"/>
            </w:pPr>
            <w:r>
              <w:rPr>
                <w:rFonts w:ascii="宋体" w:cs="宋体" w:hint="eastAsia"/>
                <w:color w:val="000000"/>
              </w:rPr>
              <w:t>本项目磋商控制价</w:t>
            </w:r>
            <w:r>
              <w:rPr>
                <w:rFonts w:ascii="宋体" w:cs="宋体"/>
                <w:color w:val="000000"/>
                <w:u w:val="single"/>
              </w:rPr>
              <w:t xml:space="preserve"> </w:t>
            </w:r>
            <w:r w:rsidR="00A22B96">
              <w:rPr>
                <w:rFonts w:ascii="宋体" w:cs="宋体" w:hint="eastAsia"/>
                <w:color w:val="000000"/>
                <w:u w:val="single"/>
              </w:rPr>
              <w:t>20</w:t>
            </w:r>
            <w:r>
              <w:rPr>
                <w:rFonts w:ascii="宋体" w:cs="宋体" w:hint="eastAsia"/>
                <w:color w:val="000000"/>
                <w:u w:val="single"/>
              </w:rPr>
              <w:t>万</w:t>
            </w:r>
            <w:r>
              <w:rPr>
                <w:rFonts w:ascii="宋体" w:cs="宋体"/>
                <w:color w:val="000000"/>
                <w:u w:val="single"/>
              </w:rPr>
              <w:t xml:space="preserve"> </w:t>
            </w:r>
            <w:r>
              <w:rPr>
                <w:rFonts w:ascii="宋体" w:cs="宋体" w:hint="eastAsia"/>
                <w:color w:val="000000"/>
              </w:rPr>
              <w:t>元人民币，高于此控制价投标作无效投标处理。</w:t>
            </w:r>
          </w:p>
        </w:tc>
      </w:tr>
      <w:tr w:rsidR="00305949" w:rsidTr="009C1D88">
        <w:trPr>
          <w:gridAfter w:val="1"/>
          <w:wAfter w:w="65" w:type="dxa"/>
        </w:trPr>
        <w:tc>
          <w:tcPr>
            <w:tcW w:w="1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7</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工期要求</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A22B96">
            <w:pPr>
              <w:ind w:firstLine="480"/>
            </w:pPr>
            <w:r>
              <w:rPr>
                <w:rFonts w:cs="宋体" w:hint="eastAsia"/>
              </w:rPr>
              <w:t>中标人在签订合同之日起</w:t>
            </w:r>
            <w:r w:rsidR="00A22B96">
              <w:rPr>
                <w:rFonts w:hint="eastAsia"/>
              </w:rPr>
              <w:t>2</w:t>
            </w:r>
            <w:r>
              <w:t>0</w:t>
            </w:r>
            <w:r>
              <w:rPr>
                <w:rFonts w:cs="宋体" w:hint="eastAsia"/>
              </w:rPr>
              <w:t>天内完成施工并顺利投入使用</w:t>
            </w:r>
            <w:r>
              <w:t xml:space="preserve"> </w:t>
            </w:r>
            <w:r>
              <w:rPr>
                <w:rFonts w:cs="宋体" w:hint="eastAsia"/>
              </w:rPr>
              <w:t>，并按磋商人要求完成后续资料归档等工作。</w:t>
            </w:r>
          </w:p>
        </w:tc>
      </w:tr>
      <w:tr w:rsidR="00305949" w:rsidTr="009C1D88">
        <w:trPr>
          <w:gridAfter w:val="1"/>
          <w:wAfter w:w="65" w:type="dxa"/>
        </w:trPr>
        <w:tc>
          <w:tcPr>
            <w:tcW w:w="1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8</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质量要求</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rPr>
                <w:rFonts w:ascii="宋体" w:cs="宋体"/>
              </w:rPr>
            </w:pPr>
            <w:r>
              <w:rPr>
                <w:rFonts w:ascii="宋体" w:cs="宋体" w:hint="eastAsia"/>
              </w:rPr>
              <w:t>符合国家质量验收标准</w:t>
            </w:r>
            <w:r>
              <w:rPr>
                <w:rFonts w:ascii="宋体" w:cs="宋体"/>
              </w:rPr>
              <w:t xml:space="preserve"> </w:t>
            </w:r>
          </w:p>
        </w:tc>
      </w:tr>
      <w:tr w:rsidR="00305949" w:rsidTr="009C1D88">
        <w:trPr>
          <w:gridAfter w:val="1"/>
          <w:wAfter w:w="65" w:type="dxa"/>
        </w:trPr>
        <w:tc>
          <w:tcPr>
            <w:tcW w:w="1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9</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投标人资质要求</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00" w:lineRule="exact"/>
              <w:ind w:firstLineChars="0" w:firstLine="0"/>
              <w:rPr>
                <w:rFonts w:hAnsi="Times New Roman"/>
                <w:b/>
                <w:bCs/>
              </w:rPr>
            </w:pPr>
            <w:r>
              <w:rPr>
                <w:rFonts w:cs="宋体" w:hint="eastAsia"/>
              </w:rPr>
              <w:t>见磋商公告</w:t>
            </w:r>
          </w:p>
        </w:tc>
      </w:tr>
      <w:tr w:rsidR="00305949" w:rsidTr="009C1D88">
        <w:trPr>
          <w:gridAfter w:val="1"/>
          <w:wAfter w:w="65" w:type="dxa"/>
        </w:trPr>
        <w:tc>
          <w:tcPr>
            <w:tcW w:w="1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10</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是否接受联合体投标</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rPr>
                <w:rFonts w:ascii="宋体"/>
              </w:rPr>
            </w:pPr>
            <w:r>
              <w:rPr>
                <w:rFonts w:ascii="宋体" w:cs="宋体" w:hint="eastAsia"/>
              </w:rPr>
              <w:t>不接受</w:t>
            </w:r>
          </w:p>
        </w:tc>
      </w:tr>
      <w:tr w:rsidR="00305949" w:rsidTr="009C1D88">
        <w:trPr>
          <w:gridAfter w:val="1"/>
          <w:wAfter w:w="65" w:type="dxa"/>
        </w:trPr>
        <w:tc>
          <w:tcPr>
            <w:tcW w:w="1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lastRenderedPageBreak/>
              <w:t>11</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是否允许递交备选投标方案</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rPr>
                <w:rFonts w:ascii="宋体"/>
              </w:rPr>
            </w:pPr>
            <w:r>
              <w:rPr>
                <w:rFonts w:ascii="宋体" w:cs="宋体" w:hint="eastAsia"/>
              </w:rPr>
              <w:t>不允许</w:t>
            </w:r>
          </w:p>
        </w:tc>
      </w:tr>
      <w:tr w:rsidR="00305949" w:rsidTr="009C1D88">
        <w:trPr>
          <w:gridAfter w:val="1"/>
          <w:wAfter w:w="65" w:type="dxa"/>
        </w:trPr>
        <w:tc>
          <w:tcPr>
            <w:tcW w:w="1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12</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分包</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rPr>
                <w:rFonts w:ascii="宋体"/>
              </w:rPr>
            </w:pPr>
            <w:r>
              <w:rPr>
                <w:rFonts w:ascii="宋体" w:cs="宋体" w:hint="eastAsia"/>
              </w:rPr>
              <w:t>不允许</w:t>
            </w:r>
          </w:p>
        </w:tc>
      </w:tr>
      <w:tr w:rsidR="00305949" w:rsidTr="009C1D88">
        <w:trPr>
          <w:gridAfter w:val="1"/>
          <w:wAfter w:w="65" w:type="dxa"/>
        </w:trPr>
        <w:tc>
          <w:tcPr>
            <w:tcW w:w="1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13</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踏勘现场</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rPr>
                <w:rFonts w:ascii="宋体"/>
              </w:rPr>
            </w:pPr>
            <w:r>
              <w:rPr>
                <w:rFonts w:ascii="宋体" w:cs="宋体" w:hint="eastAsia"/>
              </w:rPr>
              <w:t>见磋商公告</w:t>
            </w:r>
          </w:p>
        </w:tc>
      </w:tr>
      <w:tr w:rsidR="00305949" w:rsidTr="009C1D88">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2"/>
          <w:wBefore w:w="80" w:type="dxa"/>
          <w:cantSplit/>
          <w:trHeight w:val="611"/>
          <w:jc w:val="center"/>
        </w:trPr>
        <w:tc>
          <w:tcPr>
            <w:tcW w:w="1135" w:type="dxa"/>
            <w:gridSpan w:val="2"/>
            <w:noWrap/>
            <w:vAlign w:val="center"/>
          </w:tcPr>
          <w:p w:rsidR="00305949" w:rsidRDefault="00305949">
            <w:pPr>
              <w:ind w:right="-50" w:firstLineChars="0" w:firstLine="0"/>
              <w:jc w:val="center"/>
              <w:rPr>
                <w:rFonts w:ascii="宋体" w:cs="宋体"/>
                <w:color w:val="000000"/>
              </w:rPr>
            </w:pPr>
            <w:r>
              <w:rPr>
                <w:rFonts w:ascii="宋体" w:cs="宋体"/>
                <w:color w:val="000000"/>
              </w:rPr>
              <w:t>14</w:t>
            </w:r>
          </w:p>
        </w:tc>
        <w:tc>
          <w:tcPr>
            <w:tcW w:w="1701" w:type="dxa"/>
            <w:gridSpan w:val="2"/>
            <w:noWrap/>
            <w:vAlign w:val="center"/>
          </w:tcPr>
          <w:p w:rsidR="00305949" w:rsidRDefault="00305949">
            <w:pPr>
              <w:ind w:firstLineChars="0" w:firstLine="0"/>
              <w:jc w:val="center"/>
              <w:rPr>
                <w:rFonts w:ascii="宋体"/>
                <w:color w:val="000000"/>
              </w:rPr>
            </w:pPr>
            <w:r>
              <w:rPr>
                <w:rFonts w:ascii="宋体" w:cs="宋体" w:hint="eastAsia"/>
                <w:color w:val="000000"/>
              </w:rPr>
              <w:t>磋商文件</w:t>
            </w:r>
          </w:p>
          <w:p w:rsidR="00305949" w:rsidRDefault="00305949">
            <w:pPr>
              <w:ind w:firstLineChars="0" w:firstLine="0"/>
              <w:jc w:val="center"/>
              <w:rPr>
                <w:rFonts w:ascii="宋体"/>
                <w:color w:val="000000"/>
              </w:rPr>
            </w:pPr>
            <w:r>
              <w:rPr>
                <w:rFonts w:ascii="宋体" w:cs="宋体" w:hint="eastAsia"/>
                <w:color w:val="000000"/>
              </w:rPr>
              <w:t>的澄清</w:t>
            </w:r>
          </w:p>
        </w:tc>
        <w:tc>
          <w:tcPr>
            <w:tcW w:w="6789" w:type="dxa"/>
            <w:gridSpan w:val="3"/>
            <w:noWrap/>
            <w:vAlign w:val="center"/>
          </w:tcPr>
          <w:p w:rsidR="00305949" w:rsidRDefault="00305949">
            <w:pPr>
              <w:ind w:firstLineChars="0" w:firstLine="0"/>
              <w:rPr>
                <w:rFonts w:ascii="宋体"/>
                <w:color w:val="000000"/>
              </w:rPr>
            </w:pPr>
            <w:r>
              <w:rPr>
                <w:rFonts w:ascii="宋体" w:cs="宋体" w:hint="eastAsia"/>
                <w:color w:val="000000"/>
              </w:rPr>
              <w:t>见磋商公告</w:t>
            </w:r>
          </w:p>
        </w:tc>
      </w:tr>
      <w:tr w:rsidR="00305949" w:rsidTr="009C1D88">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2"/>
          <w:wBefore w:w="80" w:type="dxa"/>
          <w:cantSplit/>
          <w:trHeight w:val="349"/>
          <w:jc w:val="center"/>
        </w:trPr>
        <w:tc>
          <w:tcPr>
            <w:tcW w:w="1135" w:type="dxa"/>
            <w:gridSpan w:val="2"/>
            <w:noWrap/>
            <w:vAlign w:val="center"/>
          </w:tcPr>
          <w:p w:rsidR="00305949" w:rsidRDefault="00305949">
            <w:pPr>
              <w:ind w:right="-50" w:firstLineChars="0" w:firstLine="0"/>
              <w:jc w:val="center"/>
              <w:rPr>
                <w:rFonts w:ascii="宋体" w:cs="宋体"/>
                <w:color w:val="000000"/>
              </w:rPr>
            </w:pPr>
            <w:r>
              <w:rPr>
                <w:rFonts w:ascii="宋体" w:cs="宋体"/>
                <w:color w:val="000000"/>
              </w:rPr>
              <w:t>15</w:t>
            </w:r>
          </w:p>
        </w:tc>
        <w:tc>
          <w:tcPr>
            <w:tcW w:w="1701" w:type="dxa"/>
            <w:gridSpan w:val="2"/>
            <w:noWrap/>
            <w:vAlign w:val="center"/>
          </w:tcPr>
          <w:p w:rsidR="00305949" w:rsidRDefault="00305949">
            <w:pPr>
              <w:ind w:right="-50" w:firstLineChars="0" w:firstLine="0"/>
              <w:jc w:val="center"/>
              <w:rPr>
                <w:rFonts w:ascii="宋体"/>
                <w:color w:val="000000"/>
              </w:rPr>
            </w:pPr>
            <w:r>
              <w:rPr>
                <w:rFonts w:ascii="宋体" w:cs="宋体" w:hint="eastAsia"/>
                <w:color w:val="000000"/>
              </w:rPr>
              <w:t>投标文件份数</w:t>
            </w:r>
          </w:p>
        </w:tc>
        <w:tc>
          <w:tcPr>
            <w:tcW w:w="6789" w:type="dxa"/>
            <w:gridSpan w:val="3"/>
            <w:noWrap/>
            <w:vAlign w:val="center"/>
          </w:tcPr>
          <w:p w:rsidR="00305949" w:rsidRDefault="00305949" w:rsidP="00A22B96">
            <w:pPr>
              <w:ind w:firstLine="480"/>
              <w:rPr>
                <w:rFonts w:ascii="宋体"/>
                <w:color w:val="000000"/>
              </w:rPr>
            </w:pPr>
            <w:r>
              <w:rPr>
                <w:rFonts w:ascii="宋体" w:cs="宋体" w:hint="eastAsia"/>
                <w:color w:val="000000"/>
              </w:rPr>
              <w:t>纸质版投标文件（仅需要设计说明）正本一份，副本伍份。投标文件需提供完成的目录和页码，当正本和副本不一致时，以纸质版正本文件为准。</w:t>
            </w:r>
          </w:p>
        </w:tc>
      </w:tr>
      <w:tr w:rsidR="00305949" w:rsidTr="009C1D88">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2"/>
          <w:wBefore w:w="80" w:type="dxa"/>
          <w:cantSplit/>
          <w:trHeight w:val="349"/>
          <w:jc w:val="center"/>
        </w:trPr>
        <w:tc>
          <w:tcPr>
            <w:tcW w:w="1135" w:type="dxa"/>
            <w:gridSpan w:val="2"/>
            <w:noWrap/>
            <w:vAlign w:val="center"/>
          </w:tcPr>
          <w:p w:rsidR="00305949" w:rsidRDefault="00305949">
            <w:pPr>
              <w:ind w:right="-50" w:firstLineChars="0" w:firstLine="0"/>
              <w:jc w:val="center"/>
              <w:rPr>
                <w:rFonts w:ascii="宋体" w:cs="宋体"/>
                <w:color w:val="000000"/>
              </w:rPr>
            </w:pPr>
            <w:r>
              <w:rPr>
                <w:rFonts w:ascii="宋体" w:cs="宋体"/>
                <w:color w:val="000000"/>
              </w:rPr>
              <w:t>16</w:t>
            </w:r>
          </w:p>
        </w:tc>
        <w:tc>
          <w:tcPr>
            <w:tcW w:w="1701" w:type="dxa"/>
            <w:gridSpan w:val="2"/>
            <w:noWrap/>
            <w:vAlign w:val="center"/>
          </w:tcPr>
          <w:p w:rsidR="00305949" w:rsidRDefault="00305949">
            <w:pPr>
              <w:ind w:right="-50" w:firstLineChars="0" w:firstLine="0"/>
              <w:jc w:val="center"/>
              <w:rPr>
                <w:rFonts w:ascii="宋体"/>
                <w:color w:val="000000"/>
              </w:rPr>
            </w:pPr>
            <w:r>
              <w:rPr>
                <w:rFonts w:ascii="宋体" w:cs="宋体" w:hint="eastAsia"/>
                <w:color w:val="000000"/>
              </w:rPr>
              <w:t>装订要求</w:t>
            </w:r>
          </w:p>
        </w:tc>
        <w:tc>
          <w:tcPr>
            <w:tcW w:w="6789" w:type="dxa"/>
            <w:gridSpan w:val="3"/>
            <w:noWrap/>
            <w:vAlign w:val="center"/>
          </w:tcPr>
          <w:p w:rsidR="00305949" w:rsidRDefault="00305949" w:rsidP="00EC2DEB">
            <w:pPr>
              <w:ind w:firstLine="480"/>
              <w:rPr>
                <w:rFonts w:ascii="宋体"/>
                <w:color w:val="000000"/>
              </w:rPr>
            </w:pPr>
            <w:r>
              <w:rPr>
                <w:rFonts w:ascii="宋体" w:cs="宋体" w:hint="eastAsia"/>
                <w:color w:val="000000"/>
              </w:rPr>
              <w:t>投标文件的正本、副本应采用胶装方式左侧装订，注明页码，不得采用活页夹等可随时拆换的方式装订，不得有零散页。若同一册的内容较多，可装订成若干分册，并在封面标明次序及册数。</w:t>
            </w:r>
          </w:p>
        </w:tc>
      </w:tr>
      <w:tr w:rsidR="00305949" w:rsidTr="009C1D88">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2"/>
          <w:wBefore w:w="80" w:type="dxa"/>
          <w:cantSplit/>
          <w:trHeight w:val="349"/>
          <w:jc w:val="center"/>
        </w:trPr>
        <w:tc>
          <w:tcPr>
            <w:tcW w:w="1135" w:type="dxa"/>
            <w:gridSpan w:val="2"/>
            <w:noWrap/>
            <w:vAlign w:val="center"/>
          </w:tcPr>
          <w:p w:rsidR="00305949" w:rsidRDefault="00305949">
            <w:pPr>
              <w:ind w:right="-50" w:firstLineChars="0" w:firstLine="0"/>
              <w:jc w:val="center"/>
              <w:rPr>
                <w:rFonts w:ascii="宋体" w:cs="宋体"/>
                <w:color w:val="000000"/>
              </w:rPr>
            </w:pPr>
            <w:r>
              <w:rPr>
                <w:rFonts w:ascii="宋体" w:cs="宋体"/>
                <w:color w:val="000000"/>
              </w:rPr>
              <w:t>17</w:t>
            </w:r>
          </w:p>
        </w:tc>
        <w:tc>
          <w:tcPr>
            <w:tcW w:w="1701" w:type="dxa"/>
            <w:gridSpan w:val="2"/>
            <w:noWrap/>
            <w:vAlign w:val="center"/>
          </w:tcPr>
          <w:p w:rsidR="00305949" w:rsidRDefault="00305949" w:rsidP="00EC2DEB">
            <w:pPr>
              <w:ind w:leftChars="-39" w:left="-94" w:right="-50" w:firstLineChars="0" w:firstLine="0"/>
              <w:jc w:val="center"/>
              <w:rPr>
                <w:rFonts w:ascii="宋体"/>
                <w:color w:val="000000"/>
              </w:rPr>
            </w:pPr>
            <w:r>
              <w:rPr>
                <w:rFonts w:ascii="宋体" w:cs="宋体" w:hint="eastAsia"/>
                <w:color w:val="000000"/>
              </w:rPr>
              <w:t>封套上应载明的信息</w:t>
            </w:r>
          </w:p>
        </w:tc>
        <w:tc>
          <w:tcPr>
            <w:tcW w:w="6789" w:type="dxa"/>
            <w:gridSpan w:val="3"/>
            <w:noWrap/>
            <w:vAlign w:val="center"/>
          </w:tcPr>
          <w:p w:rsidR="00305949" w:rsidRDefault="00305949" w:rsidP="00A22B96">
            <w:pPr>
              <w:ind w:firstLine="480"/>
              <w:rPr>
                <w:rFonts w:ascii="宋体"/>
                <w:color w:val="000000"/>
              </w:rPr>
            </w:pPr>
            <w:r>
              <w:rPr>
                <w:rFonts w:ascii="宋体" w:cs="宋体" w:hint="eastAsia"/>
                <w:color w:val="000000"/>
              </w:rPr>
              <w:t>磋商人名称、项目名称、投标人名称、投标人地址及在</w:t>
            </w:r>
            <w:r>
              <w:rPr>
                <w:rFonts w:ascii="宋体" w:cs="宋体"/>
                <w:color w:val="000000"/>
              </w:rPr>
              <w:t xml:space="preserve"> </w:t>
            </w:r>
            <w:r w:rsidR="00A22B96">
              <w:rPr>
                <w:rFonts w:ascii="宋体" w:cs="宋体" w:hint="eastAsia"/>
                <w:color w:val="000000"/>
              </w:rPr>
              <w:t>2021</w:t>
            </w:r>
            <w:r>
              <w:rPr>
                <w:rFonts w:ascii="宋体" w:cs="宋体" w:hint="eastAsia"/>
                <w:color w:val="000000"/>
              </w:rPr>
              <w:t>年</w:t>
            </w:r>
            <w:r w:rsidR="00A22B96">
              <w:rPr>
                <w:rFonts w:ascii="宋体" w:cs="宋体"/>
                <w:color w:val="000000"/>
              </w:rPr>
              <w:t>1</w:t>
            </w:r>
            <w:r>
              <w:rPr>
                <w:rFonts w:ascii="宋体" w:cs="宋体" w:hint="eastAsia"/>
                <w:color w:val="000000"/>
              </w:rPr>
              <w:t>月</w:t>
            </w:r>
            <w:r>
              <w:rPr>
                <w:rFonts w:ascii="宋体" w:cs="宋体"/>
                <w:color w:val="000000"/>
              </w:rPr>
              <w:t>1</w:t>
            </w:r>
            <w:r w:rsidR="00A22B96">
              <w:rPr>
                <w:rFonts w:ascii="宋体" w:cs="宋体" w:hint="eastAsia"/>
                <w:color w:val="000000"/>
              </w:rPr>
              <w:t>5</w:t>
            </w:r>
            <w:r>
              <w:rPr>
                <w:rFonts w:ascii="宋体" w:cs="宋体" w:hint="eastAsia"/>
                <w:color w:val="000000"/>
              </w:rPr>
              <w:t>日</w:t>
            </w:r>
            <w:r>
              <w:rPr>
                <w:rFonts w:ascii="宋体" w:cs="宋体"/>
                <w:color w:val="000000"/>
              </w:rPr>
              <w:t xml:space="preserve"> 14:00</w:t>
            </w:r>
            <w:bookmarkStart w:id="0" w:name="_GoBack"/>
            <w:bookmarkEnd w:id="0"/>
            <w:r>
              <w:rPr>
                <w:rFonts w:ascii="宋体" w:cs="宋体" w:hint="eastAsia"/>
                <w:color w:val="000000"/>
              </w:rPr>
              <w:t>（开标时间）前不得开启</w:t>
            </w:r>
          </w:p>
        </w:tc>
      </w:tr>
      <w:tr w:rsidR="00305949" w:rsidTr="009C1D88">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2"/>
          <w:wBefore w:w="80" w:type="dxa"/>
          <w:cantSplit/>
          <w:trHeight w:val="479"/>
          <w:jc w:val="center"/>
        </w:trPr>
        <w:tc>
          <w:tcPr>
            <w:tcW w:w="1135" w:type="dxa"/>
            <w:gridSpan w:val="2"/>
            <w:noWrap/>
            <w:vAlign w:val="center"/>
          </w:tcPr>
          <w:p w:rsidR="00305949" w:rsidRDefault="00305949">
            <w:pPr>
              <w:ind w:right="-50" w:firstLineChars="0" w:firstLine="0"/>
              <w:jc w:val="center"/>
              <w:rPr>
                <w:rFonts w:ascii="宋体" w:cs="宋体"/>
                <w:color w:val="000000"/>
              </w:rPr>
            </w:pPr>
            <w:r>
              <w:rPr>
                <w:rFonts w:ascii="宋体" w:cs="宋体"/>
                <w:color w:val="000000"/>
              </w:rPr>
              <w:t>18</w:t>
            </w:r>
          </w:p>
        </w:tc>
        <w:tc>
          <w:tcPr>
            <w:tcW w:w="1701" w:type="dxa"/>
            <w:gridSpan w:val="2"/>
            <w:noWrap/>
            <w:vAlign w:val="center"/>
          </w:tcPr>
          <w:p w:rsidR="00305949" w:rsidRDefault="00305949" w:rsidP="00EC2DEB">
            <w:pPr>
              <w:ind w:leftChars="-50" w:left="-120" w:rightChars="-50" w:right="-120" w:firstLineChars="0" w:firstLine="0"/>
              <w:jc w:val="center"/>
              <w:rPr>
                <w:rFonts w:ascii="宋体"/>
                <w:color w:val="000000"/>
              </w:rPr>
            </w:pPr>
            <w:r>
              <w:rPr>
                <w:rFonts w:ascii="宋体" w:cs="宋体" w:hint="eastAsia"/>
                <w:color w:val="000000"/>
              </w:rPr>
              <w:t>是否要求提交</w:t>
            </w:r>
          </w:p>
          <w:p w:rsidR="00305949" w:rsidRDefault="00305949" w:rsidP="00EC2DEB">
            <w:pPr>
              <w:ind w:leftChars="-50" w:left="-120" w:rightChars="-50" w:right="-120" w:firstLineChars="0" w:firstLine="0"/>
              <w:jc w:val="center"/>
              <w:rPr>
                <w:rFonts w:ascii="宋体"/>
                <w:color w:val="000000"/>
              </w:rPr>
            </w:pPr>
            <w:r>
              <w:rPr>
                <w:rFonts w:ascii="宋体" w:cs="宋体" w:hint="eastAsia"/>
                <w:color w:val="000000"/>
              </w:rPr>
              <w:t>电子文档</w:t>
            </w:r>
          </w:p>
        </w:tc>
        <w:tc>
          <w:tcPr>
            <w:tcW w:w="6789" w:type="dxa"/>
            <w:gridSpan w:val="3"/>
            <w:noWrap/>
            <w:vAlign w:val="center"/>
          </w:tcPr>
          <w:p w:rsidR="00305949" w:rsidRDefault="00A22B96">
            <w:pPr>
              <w:ind w:firstLineChars="0" w:firstLine="0"/>
              <w:rPr>
                <w:rFonts w:ascii="宋体"/>
                <w:color w:val="000000"/>
              </w:rPr>
            </w:pPr>
            <w:r>
              <w:rPr>
                <w:rFonts w:ascii="宋体" w:cs="宋体" w:hint="eastAsia"/>
                <w:color w:val="000000"/>
              </w:rPr>
              <w:t>不</w:t>
            </w:r>
            <w:r w:rsidR="00305949">
              <w:rPr>
                <w:rFonts w:ascii="宋体" w:cs="宋体" w:hint="eastAsia"/>
                <w:color w:val="000000"/>
              </w:rPr>
              <w:t>需要，</w:t>
            </w:r>
            <w:r w:rsidR="00305949">
              <w:rPr>
                <w:rFonts w:ascii="宋体" w:cs="宋体"/>
                <w:color w:val="000000"/>
              </w:rPr>
              <w:t>PDF</w:t>
            </w:r>
            <w:r w:rsidR="00305949">
              <w:rPr>
                <w:rFonts w:ascii="宋体" w:cs="宋体" w:hint="eastAsia"/>
                <w:color w:val="000000"/>
              </w:rPr>
              <w:t>格式</w:t>
            </w:r>
          </w:p>
        </w:tc>
      </w:tr>
      <w:tr w:rsidR="00305949" w:rsidTr="009C1D88">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2"/>
          <w:wBefore w:w="80" w:type="dxa"/>
          <w:cantSplit/>
          <w:trHeight w:val="341"/>
          <w:jc w:val="center"/>
        </w:trPr>
        <w:tc>
          <w:tcPr>
            <w:tcW w:w="1135" w:type="dxa"/>
            <w:gridSpan w:val="2"/>
            <w:noWrap/>
            <w:vAlign w:val="center"/>
          </w:tcPr>
          <w:p w:rsidR="00305949" w:rsidRDefault="00305949" w:rsidP="00EC2DEB">
            <w:pPr>
              <w:ind w:rightChars="-20" w:right="-48" w:firstLineChars="0" w:firstLine="0"/>
              <w:jc w:val="center"/>
              <w:rPr>
                <w:rFonts w:ascii="宋体" w:cs="宋体"/>
                <w:color w:val="000000"/>
              </w:rPr>
            </w:pPr>
            <w:r>
              <w:rPr>
                <w:rFonts w:ascii="宋体" w:cs="宋体"/>
                <w:color w:val="000000"/>
              </w:rPr>
              <w:t>19</w:t>
            </w:r>
          </w:p>
        </w:tc>
        <w:tc>
          <w:tcPr>
            <w:tcW w:w="1701" w:type="dxa"/>
            <w:gridSpan w:val="2"/>
            <w:noWrap/>
            <w:vAlign w:val="center"/>
          </w:tcPr>
          <w:p w:rsidR="00305949" w:rsidRDefault="00305949">
            <w:pPr>
              <w:ind w:firstLineChars="0" w:firstLine="0"/>
              <w:jc w:val="center"/>
              <w:rPr>
                <w:rFonts w:ascii="宋体"/>
                <w:color w:val="000000"/>
              </w:rPr>
            </w:pPr>
            <w:r>
              <w:rPr>
                <w:rFonts w:ascii="宋体" w:cs="宋体" w:hint="eastAsia"/>
                <w:color w:val="000000"/>
              </w:rPr>
              <w:t>投标有效期</w:t>
            </w:r>
          </w:p>
        </w:tc>
        <w:tc>
          <w:tcPr>
            <w:tcW w:w="6789" w:type="dxa"/>
            <w:gridSpan w:val="3"/>
            <w:noWrap/>
            <w:vAlign w:val="center"/>
          </w:tcPr>
          <w:p w:rsidR="00305949" w:rsidRDefault="00305949">
            <w:pPr>
              <w:ind w:firstLineChars="0" w:firstLine="0"/>
              <w:rPr>
                <w:rFonts w:ascii="宋体"/>
                <w:b/>
                <w:bCs/>
                <w:color w:val="000000"/>
              </w:rPr>
            </w:pPr>
            <w:r>
              <w:rPr>
                <w:rFonts w:ascii="宋体" w:cs="宋体" w:hint="eastAsia"/>
                <w:color w:val="000000"/>
              </w:rPr>
              <w:t>本磋商项目的投标有效期为投标截止期后</w:t>
            </w:r>
            <w:r>
              <w:rPr>
                <w:rFonts w:ascii="宋体" w:cs="宋体"/>
                <w:color w:val="000000"/>
                <w:u w:val="single"/>
              </w:rPr>
              <w:t>90</w:t>
            </w:r>
            <w:r>
              <w:rPr>
                <w:rFonts w:ascii="宋体" w:cs="宋体" w:hint="eastAsia"/>
                <w:color w:val="000000"/>
              </w:rPr>
              <w:t>日历天。</w:t>
            </w:r>
          </w:p>
        </w:tc>
      </w:tr>
      <w:tr w:rsidR="00305949" w:rsidTr="009C1D88">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2"/>
          <w:wBefore w:w="80" w:type="dxa"/>
          <w:cantSplit/>
          <w:trHeight w:val="505"/>
          <w:jc w:val="center"/>
        </w:trPr>
        <w:tc>
          <w:tcPr>
            <w:tcW w:w="1135" w:type="dxa"/>
            <w:gridSpan w:val="2"/>
            <w:noWrap/>
            <w:vAlign w:val="center"/>
          </w:tcPr>
          <w:p w:rsidR="00305949" w:rsidRDefault="00305949" w:rsidP="00EC2DEB">
            <w:pPr>
              <w:ind w:rightChars="-20" w:right="-48" w:firstLineChars="0" w:firstLine="0"/>
              <w:jc w:val="center"/>
              <w:rPr>
                <w:rFonts w:ascii="宋体" w:cs="宋体"/>
                <w:color w:val="000000"/>
              </w:rPr>
            </w:pPr>
            <w:r>
              <w:rPr>
                <w:rFonts w:ascii="宋体" w:cs="宋体"/>
                <w:color w:val="000000"/>
              </w:rPr>
              <w:t>20</w:t>
            </w:r>
          </w:p>
        </w:tc>
        <w:tc>
          <w:tcPr>
            <w:tcW w:w="1701" w:type="dxa"/>
            <w:gridSpan w:val="2"/>
            <w:noWrap/>
            <w:vAlign w:val="center"/>
          </w:tcPr>
          <w:p w:rsidR="00305949" w:rsidRDefault="00305949" w:rsidP="00EC2DEB">
            <w:pPr>
              <w:ind w:rightChars="-50" w:right="-120" w:firstLineChars="0" w:firstLine="0"/>
              <w:jc w:val="center"/>
              <w:rPr>
                <w:rFonts w:ascii="宋体"/>
                <w:color w:val="000000"/>
              </w:rPr>
            </w:pPr>
            <w:r>
              <w:rPr>
                <w:rFonts w:ascii="宋体" w:cs="宋体" w:hint="eastAsia"/>
                <w:color w:val="000000"/>
              </w:rPr>
              <w:t>投标保证金</w:t>
            </w:r>
          </w:p>
        </w:tc>
        <w:tc>
          <w:tcPr>
            <w:tcW w:w="6789" w:type="dxa"/>
            <w:gridSpan w:val="3"/>
            <w:noWrap/>
            <w:vAlign w:val="center"/>
          </w:tcPr>
          <w:p w:rsidR="00305949" w:rsidRDefault="00305949">
            <w:pPr>
              <w:ind w:firstLineChars="0" w:firstLine="0"/>
              <w:rPr>
                <w:rFonts w:ascii="宋体"/>
                <w:color w:val="000000"/>
              </w:rPr>
            </w:pPr>
            <w:r>
              <w:rPr>
                <w:rFonts w:ascii="宋体" w:cs="宋体" w:hint="eastAsia"/>
                <w:color w:val="000000"/>
              </w:rPr>
              <w:t>投标保证金的金额：</w:t>
            </w:r>
            <w:r w:rsidR="009C1D88">
              <w:rPr>
                <w:rFonts w:ascii="宋体" w:cs="宋体" w:hint="eastAsia"/>
                <w:color w:val="000000"/>
              </w:rPr>
              <w:t>叁</w:t>
            </w:r>
            <w:r>
              <w:rPr>
                <w:rFonts w:ascii="宋体" w:cs="宋体" w:hint="eastAsia"/>
                <w:b/>
                <w:bCs/>
                <w:color w:val="000000"/>
              </w:rPr>
              <w:t>仟</w:t>
            </w:r>
            <w:r>
              <w:rPr>
                <w:rFonts w:ascii="宋体" w:cs="宋体" w:hint="eastAsia"/>
                <w:color w:val="000000"/>
              </w:rPr>
              <w:t>元人民币。</w:t>
            </w:r>
          </w:p>
        </w:tc>
      </w:tr>
      <w:tr w:rsidR="00305949" w:rsidTr="009C1D88">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2"/>
          <w:wBefore w:w="80" w:type="dxa"/>
          <w:cantSplit/>
          <w:trHeight w:val="766"/>
          <w:jc w:val="center"/>
        </w:trPr>
        <w:tc>
          <w:tcPr>
            <w:tcW w:w="1135" w:type="dxa"/>
            <w:gridSpan w:val="2"/>
            <w:noWrap/>
            <w:vAlign w:val="center"/>
          </w:tcPr>
          <w:p w:rsidR="00305949" w:rsidRDefault="00305949">
            <w:pPr>
              <w:ind w:right="-50" w:firstLineChars="0" w:firstLine="0"/>
              <w:jc w:val="center"/>
              <w:rPr>
                <w:rFonts w:ascii="宋体" w:cs="宋体"/>
                <w:color w:val="000000"/>
              </w:rPr>
            </w:pPr>
            <w:r>
              <w:rPr>
                <w:rFonts w:ascii="宋体" w:cs="宋体"/>
                <w:color w:val="000000"/>
              </w:rPr>
              <w:t>21</w:t>
            </w:r>
          </w:p>
        </w:tc>
        <w:tc>
          <w:tcPr>
            <w:tcW w:w="1701" w:type="dxa"/>
            <w:gridSpan w:val="2"/>
            <w:noWrap/>
            <w:vAlign w:val="center"/>
          </w:tcPr>
          <w:p w:rsidR="00305949" w:rsidRDefault="00305949">
            <w:pPr>
              <w:ind w:firstLineChars="0" w:firstLine="0"/>
              <w:jc w:val="center"/>
              <w:rPr>
                <w:rFonts w:ascii="宋体"/>
                <w:color w:val="000000"/>
              </w:rPr>
            </w:pPr>
            <w:r>
              <w:rPr>
                <w:rFonts w:ascii="宋体" w:cs="宋体" w:hint="eastAsia"/>
                <w:color w:val="000000"/>
              </w:rPr>
              <w:t>履约保证金</w:t>
            </w:r>
          </w:p>
        </w:tc>
        <w:tc>
          <w:tcPr>
            <w:tcW w:w="6789" w:type="dxa"/>
            <w:gridSpan w:val="3"/>
            <w:noWrap/>
            <w:vAlign w:val="center"/>
          </w:tcPr>
          <w:p w:rsidR="00305949" w:rsidRDefault="00305949" w:rsidP="00A22B96">
            <w:pPr>
              <w:ind w:leftChars="-20" w:left="-48" w:rightChars="-20" w:right="-48" w:firstLine="480"/>
              <w:rPr>
                <w:rFonts w:ascii="宋体"/>
                <w:color w:val="000000"/>
              </w:rPr>
            </w:pPr>
            <w:r>
              <w:rPr>
                <w:rFonts w:hAnsi="Times New Roman" w:cs="宋体" w:hint="eastAsia"/>
              </w:rPr>
              <w:t>中标人的投标保证金直接转为履约保证金</w:t>
            </w:r>
            <w:r w:rsidR="00A22B96">
              <w:rPr>
                <w:rFonts w:hAnsi="Times New Roman" w:cs="宋体" w:hint="eastAsia"/>
              </w:rPr>
              <w:t>。</w:t>
            </w:r>
          </w:p>
        </w:tc>
      </w:tr>
      <w:tr w:rsidR="00305949" w:rsidTr="009C1D88">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2"/>
          <w:wBefore w:w="80" w:type="dxa"/>
          <w:cantSplit/>
          <w:trHeight w:val="766"/>
          <w:jc w:val="center"/>
        </w:trPr>
        <w:tc>
          <w:tcPr>
            <w:tcW w:w="1135" w:type="dxa"/>
            <w:gridSpan w:val="2"/>
            <w:noWrap/>
            <w:vAlign w:val="center"/>
          </w:tcPr>
          <w:p w:rsidR="00305949" w:rsidRDefault="00305949">
            <w:pPr>
              <w:ind w:right="-50" w:firstLineChars="0" w:firstLine="0"/>
              <w:jc w:val="center"/>
              <w:rPr>
                <w:rFonts w:ascii="宋体" w:cs="宋体"/>
                <w:color w:val="000000"/>
              </w:rPr>
            </w:pPr>
            <w:r>
              <w:rPr>
                <w:rFonts w:ascii="宋体" w:cs="宋体"/>
                <w:color w:val="000000"/>
              </w:rPr>
              <w:t>21</w:t>
            </w:r>
          </w:p>
        </w:tc>
        <w:tc>
          <w:tcPr>
            <w:tcW w:w="1701" w:type="dxa"/>
            <w:gridSpan w:val="2"/>
            <w:noWrap/>
            <w:vAlign w:val="center"/>
          </w:tcPr>
          <w:p w:rsidR="00305949" w:rsidRDefault="00305949">
            <w:pPr>
              <w:ind w:firstLineChars="0" w:firstLine="0"/>
              <w:jc w:val="center"/>
              <w:rPr>
                <w:rFonts w:ascii="宋体"/>
                <w:color w:val="000000"/>
              </w:rPr>
            </w:pPr>
            <w:r>
              <w:rPr>
                <w:rFonts w:ascii="宋体" w:cs="宋体" w:hint="eastAsia"/>
                <w:color w:val="000000"/>
              </w:rPr>
              <w:t>递交投标文件地点</w:t>
            </w:r>
          </w:p>
        </w:tc>
        <w:tc>
          <w:tcPr>
            <w:tcW w:w="6789" w:type="dxa"/>
            <w:gridSpan w:val="3"/>
            <w:noWrap/>
            <w:vAlign w:val="center"/>
          </w:tcPr>
          <w:p w:rsidR="00305949" w:rsidRDefault="00305949" w:rsidP="00EC2DEB">
            <w:pPr>
              <w:ind w:leftChars="-20" w:left="-48" w:rightChars="-20" w:right="-48" w:firstLineChars="0" w:firstLine="0"/>
              <w:rPr>
                <w:rFonts w:ascii="宋体"/>
                <w:b/>
                <w:bCs/>
                <w:color w:val="000000"/>
              </w:rPr>
            </w:pPr>
            <w:r>
              <w:rPr>
                <w:rFonts w:ascii="宋体" w:cs="宋体" w:hint="eastAsia"/>
                <w:color w:val="000000"/>
              </w:rPr>
              <w:t>地址：徐州市云龙区复兴南路</w:t>
            </w:r>
            <w:r>
              <w:rPr>
                <w:rFonts w:ascii="宋体" w:cs="宋体"/>
                <w:color w:val="000000"/>
              </w:rPr>
              <w:t>388</w:t>
            </w:r>
            <w:r>
              <w:rPr>
                <w:rFonts w:ascii="宋体" w:cs="宋体" w:hint="eastAsia"/>
                <w:color w:val="000000"/>
              </w:rPr>
              <w:t>号国有资产管理处处招标办</w:t>
            </w:r>
          </w:p>
        </w:tc>
      </w:tr>
      <w:tr w:rsidR="00305949" w:rsidTr="009C1D88">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2"/>
          <w:wBefore w:w="80" w:type="dxa"/>
          <w:cantSplit/>
          <w:trHeight w:val="1000"/>
          <w:jc w:val="center"/>
        </w:trPr>
        <w:tc>
          <w:tcPr>
            <w:tcW w:w="1135" w:type="dxa"/>
            <w:gridSpan w:val="2"/>
            <w:noWrap/>
            <w:vAlign w:val="center"/>
          </w:tcPr>
          <w:p w:rsidR="00305949" w:rsidRDefault="00305949">
            <w:pPr>
              <w:ind w:right="-50" w:firstLineChars="0" w:firstLine="0"/>
              <w:jc w:val="center"/>
              <w:rPr>
                <w:rFonts w:ascii="宋体" w:cs="宋体"/>
                <w:color w:val="000000"/>
              </w:rPr>
            </w:pPr>
            <w:r>
              <w:rPr>
                <w:rFonts w:ascii="宋体" w:cs="宋体"/>
                <w:color w:val="000000"/>
              </w:rPr>
              <w:t>22</w:t>
            </w:r>
          </w:p>
        </w:tc>
        <w:tc>
          <w:tcPr>
            <w:tcW w:w="1701" w:type="dxa"/>
            <w:gridSpan w:val="2"/>
            <w:noWrap/>
            <w:vAlign w:val="center"/>
          </w:tcPr>
          <w:p w:rsidR="00305949" w:rsidRDefault="00305949">
            <w:pPr>
              <w:ind w:firstLineChars="0" w:firstLine="0"/>
              <w:jc w:val="center"/>
              <w:rPr>
                <w:rFonts w:ascii="宋体"/>
                <w:color w:val="000000"/>
              </w:rPr>
            </w:pPr>
            <w:r>
              <w:rPr>
                <w:rFonts w:ascii="宋体" w:cs="宋体" w:hint="eastAsia"/>
                <w:color w:val="000000"/>
              </w:rPr>
              <w:t>递交投标文件截止时间</w:t>
            </w:r>
          </w:p>
        </w:tc>
        <w:tc>
          <w:tcPr>
            <w:tcW w:w="6789" w:type="dxa"/>
            <w:gridSpan w:val="3"/>
            <w:noWrap/>
            <w:vAlign w:val="center"/>
          </w:tcPr>
          <w:p w:rsidR="00305949" w:rsidRDefault="00305949" w:rsidP="00EC2DEB">
            <w:pPr>
              <w:ind w:rightChars="-20" w:right="-48" w:firstLineChars="0" w:firstLine="0"/>
              <w:rPr>
                <w:rFonts w:ascii="宋体"/>
                <w:color w:val="000000"/>
              </w:rPr>
            </w:pPr>
            <w:r>
              <w:rPr>
                <w:rFonts w:ascii="宋体" w:cs="宋体" w:hint="eastAsia"/>
                <w:color w:val="000000"/>
              </w:rPr>
              <w:t>见磋商公告</w:t>
            </w:r>
          </w:p>
        </w:tc>
      </w:tr>
      <w:tr w:rsidR="00305949" w:rsidTr="009C1D88">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2"/>
          <w:wBefore w:w="80" w:type="dxa"/>
          <w:cantSplit/>
          <w:trHeight w:val="1049"/>
          <w:jc w:val="center"/>
        </w:trPr>
        <w:tc>
          <w:tcPr>
            <w:tcW w:w="1135" w:type="dxa"/>
            <w:gridSpan w:val="2"/>
            <w:noWrap/>
            <w:vAlign w:val="center"/>
          </w:tcPr>
          <w:p w:rsidR="00305949" w:rsidRDefault="00305949">
            <w:pPr>
              <w:ind w:right="-50" w:firstLineChars="0" w:firstLine="0"/>
              <w:jc w:val="center"/>
              <w:rPr>
                <w:rFonts w:ascii="宋体" w:cs="宋体"/>
                <w:color w:val="000000"/>
              </w:rPr>
            </w:pPr>
            <w:r>
              <w:rPr>
                <w:rFonts w:ascii="宋体" w:cs="宋体"/>
                <w:color w:val="000000"/>
              </w:rPr>
              <w:lastRenderedPageBreak/>
              <w:t>23</w:t>
            </w:r>
          </w:p>
        </w:tc>
        <w:tc>
          <w:tcPr>
            <w:tcW w:w="1701" w:type="dxa"/>
            <w:gridSpan w:val="2"/>
            <w:noWrap/>
            <w:vAlign w:val="center"/>
          </w:tcPr>
          <w:p w:rsidR="00305949" w:rsidRDefault="00305949">
            <w:pPr>
              <w:ind w:firstLineChars="0" w:firstLine="0"/>
              <w:jc w:val="center"/>
              <w:rPr>
                <w:rFonts w:ascii="宋体"/>
                <w:color w:val="000000"/>
              </w:rPr>
            </w:pPr>
            <w:r>
              <w:rPr>
                <w:rFonts w:ascii="宋体" w:cs="宋体" w:hint="eastAsia"/>
                <w:color w:val="000000"/>
              </w:rPr>
              <w:t>开标时间和</w:t>
            </w:r>
          </w:p>
          <w:p w:rsidR="00305949" w:rsidRDefault="00305949">
            <w:pPr>
              <w:ind w:firstLineChars="0" w:firstLine="0"/>
              <w:jc w:val="center"/>
              <w:rPr>
                <w:rFonts w:ascii="宋体"/>
                <w:color w:val="000000"/>
              </w:rPr>
            </w:pPr>
            <w:r>
              <w:rPr>
                <w:rFonts w:ascii="宋体" w:cs="宋体" w:hint="eastAsia"/>
                <w:color w:val="000000"/>
              </w:rPr>
              <w:t>地点</w:t>
            </w:r>
          </w:p>
        </w:tc>
        <w:tc>
          <w:tcPr>
            <w:tcW w:w="6789" w:type="dxa"/>
            <w:gridSpan w:val="3"/>
            <w:noWrap/>
            <w:vAlign w:val="center"/>
          </w:tcPr>
          <w:p w:rsidR="00305949" w:rsidRDefault="00305949" w:rsidP="00EC2DEB">
            <w:pPr>
              <w:ind w:rightChars="-20" w:right="-48" w:firstLineChars="0" w:firstLine="0"/>
              <w:rPr>
                <w:rFonts w:ascii="宋体"/>
                <w:color w:val="000000"/>
              </w:rPr>
            </w:pPr>
            <w:r>
              <w:rPr>
                <w:rFonts w:ascii="宋体" w:cs="宋体" w:hint="eastAsia"/>
                <w:color w:val="000000"/>
              </w:rPr>
              <w:t>见磋商公告</w:t>
            </w:r>
          </w:p>
        </w:tc>
      </w:tr>
      <w:tr w:rsidR="00305949" w:rsidTr="009C1D88">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2"/>
          <w:wBefore w:w="80" w:type="dxa"/>
          <w:cantSplit/>
          <w:trHeight w:val="373"/>
          <w:jc w:val="center"/>
        </w:trPr>
        <w:tc>
          <w:tcPr>
            <w:tcW w:w="1135" w:type="dxa"/>
            <w:gridSpan w:val="2"/>
            <w:noWrap/>
            <w:vAlign w:val="center"/>
          </w:tcPr>
          <w:p w:rsidR="00305949" w:rsidRDefault="00305949">
            <w:pPr>
              <w:ind w:firstLineChars="0" w:firstLine="0"/>
              <w:jc w:val="center"/>
              <w:rPr>
                <w:rFonts w:hAnsi="Times New Roman"/>
              </w:rPr>
            </w:pPr>
            <w:r>
              <w:rPr>
                <w:rFonts w:hAnsi="Times New Roman"/>
              </w:rPr>
              <w:t>24</w:t>
            </w:r>
          </w:p>
        </w:tc>
        <w:tc>
          <w:tcPr>
            <w:tcW w:w="1701" w:type="dxa"/>
            <w:gridSpan w:val="2"/>
            <w:noWrap/>
            <w:vAlign w:val="center"/>
          </w:tcPr>
          <w:p w:rsidR="00305949" w:rsidRDefault="00305949">
            <w:pPr>
              <w:ind w:firstLineChars="0" w:firstLine="0"/>
              <w:jc w:val="center"/>
              <w:rPr>
                <w:rFonts w:hAnsi="Times New Roman"/>
              </w:rPr>
            </w:pPr>
            <w:r>
              <w:rPr>
                <w:rFonts w:hAnsi="Times New Roman" w:cs="宋体" w:hint="eastAsia"/>
              </w:rPr>
              <w:t>是否授权评标委员会确定中标人</w:t>
            </w:r>
          </w:p>
        </w:tc>
        <w:tc>
          <w:tcPr>
            <w:tcW w:w="6789" w:type="dxa"/>
            <w:gridSpan w:val="3"/>
            <w:noWrap/>
            <w:vAlign w:val="center"/>
          </w:tcPr>
          <w:p w:rsidR="00305949" w:rsidRDefault="00305949">
            <w:pPr>
              <w:ind w:firstLineChars="0" w:firstLine="0"/>
              <w:rPr>
                <w:rFonts w:hAnsi="Times New Roman"/>
              </w:rPr>
            </w:pPr>
            <w:r>
              <w:rPr>
                <w:rFonts w:hAnsi="Times New Roman" w:cs="宋体" w:hint="eastAsia"/>
              </w:rPr>
              <w:t>是，推荐中标人候选人人数</w:t>
            </w:r>
            <w:r>
              <w:rPr>
                <w:rFonts w:hAnsi="Times New Roman"/>
              </w:rPr>
              <w:t xml:space="preserve"> 3 </w:t>
            </w:r>
            <w:r>
              <w:rPr>
                <w:rFonts w:hAnsi="Times New Roman" w:cs="宋体" w:hint="eastAsia"/>
              </w:rPr>
              <w:t>人，最终按得分高低确定中标人</w:t>
            </w:r>
            <w:r>
              <w:rPr>
                <w:rFonts w:hAnsi="Times New Roman"/>
              </w:rPr>
              <w:t>1</w:t>
            </w:r>
            <w:r>
              <w:rPr>
                <w:rFonts w:hAnsi="Times New Roman" w:cs="宋体" w:hint="eastAsia"/>
              </w:rPr>
              <w:t>名。</w:t>
            </w:r>
          </w:p>
        </w:tc>
      </w:tr>
      <w:tr w:rsidR="00305949" w:rsidTr="009C1D88">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2"/>
          <w:wBefore w:w="80" w:type="dxa"/>
          <w:cantSplit/>
          <w:trHeight w:val="289"/>
          <w:jc w:val="center"/>
        </w:trPr>
        <w:tc>
          <w:tcPr>
            <w:tcW w:w="9625" w:type="dxa"/>
            <w:gridSpan w:val="7"/>
            <w:noWrap/>
            <w:vAlign w:val="center"/>
          </w:tcPr>
          <w:p w:rsidR="00305949" w:rsidRDefault="00305949" w:rsidP="00EC2DEB">
            <w:pPr>
              <w:ind w:firstLine="482"/>
              <w:jc w:val="center"/>
              <w:rPr>
                <w:rFonts w:ascii="宋体"/>
                <w:color w:val="000000"/>
              </w:rPr>
            </w:pPr>
            <w:r>
              <w:rPr>
                <w:rFonts w:ascii="宋体" w:cs="宋体" w:hint="eastAsia"/>
                <w:b/>
                <w:bCs/>
                <w:color w:val="000000"/>
              </w:rPr>
              <w:t>需要补充的其他内容</w:t>
            </w:r>
          </w:p>
        </w:tc>
      </w:tr>
      <w:tr w:rsidR="00305949" w:rsidTr="009C1D88">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2"/>
          <w:wBefore w:w="80" w:type="dxa"/>
          <w:cantSplit/>
          <w:trHeight w:val="838"/>
          <w:jc w:val="center"/>
        </w:trPr>
        <w:tc>
          <w:tcPr>
            <w:tcW w:w="1135" w:type="dxa"/>
            <w:gridSpan w:val="2"/>
            <w:noWrap/>
            <w:vAlign w:val="center"/>
          </w:tcPr>
          <w:p w:rsidR="00305949" w:rsidRDefault="00305949">
            <w:pPr>
              <w:ind w:right="-50" w:firstLineChars="0" w:firstLine="0"/>
              <w:jc w:val="center"/>
              <w:rPr>
                <w:rFonts w:ascii="宋体" w:cs="宋体"/>
                <w:color w:val="000000"/>
              </w:rPr>
            </w:pPr>
            <w:r>
              <w:rPr>
                <w:rFonts w:ascii="宋体" w:cs="宋体"/>
                <w:color w:val="000000"/>
              </w:rPr>
              <w:t>1</w:t>
            </w:r>
          </w:p>
        </w:tc>
        <w:tc>
          <w:tcPr>
            <w:tcW w:w="1701" w:type="dxa"/>
            <w:gridSpan w:val="2"/>
            <w:noWrap/>
            <w:vAlign w:val="center"/>
          </w:tcPr>
          <w:p w:rsidR="00305949" w:rsidRDefault="00305949">
            <w:pPr>
              <w:ind w:firstLineChars="0" w:firstLine="0"/>
              <w:rPr>
                <w:rFonts w:ascii="宋体"/>
                <w:color w:val="000000"/>
              </w:rPr>
            </w:pPr>
            <w:r>
              <w:rPr>
                <w:rFonts w:ascii="宋体" w:cs="宋体" w:hint="eastAsia"/>
                <w:color w:val="000000"/>
              </w:rPr>
              <w:t>低于成本报价</w:t>
            </w:r>
          </w:p>
        </w:tc>
        <w:tc>
          <w:tcPr>
            <w:tcW w:w="6789" w:type="dxa"/>
            <w:gridSpan w:val="3"/>
            <w:noWrap/>
          </w:tcPr>
          <w:p w:rsidR="00305949" w:rsidRDefault="00305949" w:rsidP="00EC2DEB">
            <w:pPr>
              <w:ind w:firstLine="480"/>
              <w:rPr>
                <w:rFonts w:ascii="宋体"/>
                <w:color w:val="000000"/>
              </w:rPr>
            </w:pPr>
            <w:r>
              <w:rPr>
                <w:rFonts w:ascii="宋体" w:cs="宋体" w:hint="eastAsia"/>
                <w:color w:val="000000"/>
              </w:rPr>
              <w:t>在评标过程中，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其投标应作无效标处理。</w:t>
            </w:r>
          </w:p>
          <w:p w:rsidR="00305949" w:rsidRDefault="00305949" w:rsidP="00EC2DEB">
            <w:pPr>
              <w:ind w:firstLine="480"/>
              <w:rPr>
                <w:rFonts w:ascii="宋体"/>
                <w:color w:val="000000"/>
              </w:rPr>
            </w:pPr>
            <w:r>
              <w:rPr>
                <w:rFonts w:ascii="宋体" w:cs="宋体" w:hint="eastAsia"/>
                <w:color w:val="000000"/>
              </w:rPr>
              <w:t>评标委员会全体成员三分之二以上认为该投标人不能合理说明或者不能提供相关证明材料的，认定该投标人以低于成本报价竞标，其投标应作无效标处理。持有异议的评标委员会成员可以书面方式阐述其不同意见和理由，拒绝签字且不陈述其不同意见和理由的，视为同意。</w:t>
            </w:r>
          </w:p>
        </w:tc>
      </w:tr>
      <w:tr w:rsidR="00305949" w:rsidTr="009C1D88">
        <w:trPr>
          <w:gridBefore w:val="1"/>
          <w:gridAfter w:val="2"/>
          <w:wBefore w:w="36" w:type="dxa"/>
          <w:wAfter w:w="205" w:type="dxa"/>
          <w:trHeight w:val="1199"/>
        </w:trPr>
        <w:tc>
          <w:tcPr>
            <w:tcW w:w="10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hAnsi="Times New Roman"/>
              </w:rPr>
            </w:pPr>
            <w:r>
              <w:rPr>
                <w:rFonts w:hAnsi="Times New Roman"/>
              </w:rPr>
              <w:t>2</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hAnsi="Times New Roman"/>
              </w:rPr>
            </w:pPr>
            <w:r>
              <w:rPr>
                <w:rFonts w:hAnsi="Times New Roman" w:cs="宋体" w:hint="eastAsia"/>
              </w:rPr>
              <w:t>其他说明</w:t>
            </w:r>
          </w:p>
        </w:tc>
        <w:tc>
          <w:tcPr>
            <w:tcW w:w="66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widowControl/>
              <w:spacing w:after="156"/>
              <w:ind w:firstLine="480"/>
              <w:jc w:val="left"/>
              <w:rPr>
                <w:rFonts w:hAnsi="Times New Roman"/>
              </w:rPr>
            </w:pPr>
            <w:r>
              <w:rPr>
                <w:rFonts w:ascii="宋体" w:cs="宋体" w:hint="eastAsia"/>
              </w:rPr>
              <w:t>一旦中标，投标文件中编制的重要施工方案、关键工期节点、质量控制措施以及资源配置计划，将成为施工合同的一部分，在实施过程中不得做实质性修改，否则将导致被处罚。</w:t>
            </w:r>
          </w:p>
        </w:tc>
      </w:tr>
    </w:tbl>
    <w:p w:rsidR="00305949" w:rsidRDefault="00305949">
      <w:pPr>
        <w:spacing w:line="400" w:lineRule="exact"/>
        <w:ind w:firstLineChars="0" w:firstLine="0"/>
        <w:rPr>
          <w:rFonts w:hAnsi="Times New Roman"/>
        </w:rPr>
      </w:pPr>
    </w:p>
    <w:p w:rsidR="00305949" w:rsidRDefault="00305949">
      <w:pPr>
        <w:pStyle w:val="1"/>
      </w:pPr>
      <w:r>
        <w:t xml:space="preserve">1. </w:t>
      </w:r>
      <w:r>
        <w:rPr>
          <w:rFonts w:cs="宋体" w:hint="eastAsia"/>
        </w:rPr>
        <w:t>总则</w:t>
      </w:r>
    </w:p>
    <w:p w:rsidR="00305949" w:rsidRDefault="00305949" w:rsidP="00EC2DEB">
      <w:pPr>
        <w:ind w:firstLine="482"/>
        <w:rPr>
          <w:rFonts w:hAnsi="Times New Roman"/>
          <w:b/>
          <w:bCs/>
        </w:rPr>
      </w:pPr>
      <w:r>
        <w:rPr>
          <w:rFonts w:hAnsi="Times New Roman"/>
          <w:b/>
          <w:bCs/>
        </w:rPr>
        <w:t xml:space="preserve">1.1 </w:t>
      </w:r>
      <w:r>
        <w:rPr>
          <w:rFonts w:hAnsi="Times New Roman" w:cs="宋体" w:hint="eastAsia"/>
          <w:b/>
          <w:bCs/>
        </w:rPr>
        <w:t>项目概况</w:t>
      </w:r>
    </w:p>
    <w:p w:rsidR="00305949" w:rsidRDefault="00305949" w:rsidP="00EC2DEB">
      <w:pPr>
        <w:spacing w:line="400" w:lineRule="exact"/>
        <w:ind w:firstLine="480"/>
        <w:rPr>
          <w:rFonts w:hAnsi="Times New Roman"/>
        </w:rPr>
      </w:pPr>
      <w:r>
        <w:rPr>
          <w:rFonts w:hAnsi="Times New Roman"/>
        </w:rPr>
        <w:t>1.1.1</w:t>
      </w:r>
      <w:r>
        <w:rPr>
          <w:rFonts w:hAnsi="Times New Roman" w:cs="宋体" w:hint="eastAsia"/>
        </w:rPr>
        <w:t>根据《中华人民共和国磋商投标法》等有关法律、法规和规章的规定，本磋商项目已具备磋商条件，现对本标段施工进行磋商。</w:t>
      </w:r>
    </w:p>
    <w:p w:rsidR="00305949" w:rsidRDefault="00305949" w:rsidP="00EC2DEB">
      <w:pPr>
        <w:spacing w:line="400" w:lineRule="exact"/>
        <w:ind w:firstLine="480"/>
        <w:rPr>
          <w:rFonts w:hAnsi="Times New Roman"/>
        </w:rPr>
      </w:pPr>
      <w:r>
        <w:rPr>
          <w:rFonts w:hAnsi="Times New Roman"/>
        </w:rPr>
        <w:t xml:space="preserve">1.1.2 </w:t>
      </w:r>
      <w:r>
        <w:rPr>
          <w:rFonts w:hAnsi="Times New Roman" w:cs="宋体" w:hint="eastAsia"/>
        </w:rPr>
        <w:t>本磋商项目磋商人：见投标人须知前附表。</w:t>
      </w:r>
    </w:p>
    <w:p w:rsidR="00305949" w:rsidRDefault="00305949" w:rsidP="00EC2DEB">
      <w:pPr>
        <w:spacing w:line="400" w:lineRule="exact"/>
        <w:ind w:firstLine="480"/>
        <w:rPr>
          <w:rFonts w:hAnsi="Times New Roman"/>
        </w:rPr>
      </w:pPr>
      <w:r>
        <w:rPr>
          <w:rFonts w:hAnsi="Times New Roman"/>
        </w:rPr>
        <w:t xml:space="preserve">1.1.3 </w:t>
      </w:r>
      <w:r>
        <w:rPr>
          <w:rFonts w:hAnsi="Times New Roman" w:cs="宋体" w:hint="eastAsia"/>
        </w:rPr>
        <w:t>本磋商项目名称：见投标人须知前附表。</w:t>
      </w:r>
    </w:p>
    <w:p w:rsidR="00305949" w:rsidRDefault="00305949" w:rsidP="00EC2DEB">
      <w:pPr>
        <w:spacing w:line="400" w:lineRule="exact"/>
        <w:ind w:firstLine="480"/>
        <w:rPr>
          <w:rFonts w:hAnsi="Times New Roman"/>
        </w:rPr>
      </w:pPr>
      <w:r>
        <w:rPr>
          <w:rFonts w:hAnsi="Times New Roman"/>
        </w:rPr>
        <w:lastRenderedPageBreak/>
        <w:t xml:space="preserve">1.1.4 </w:t>
      </w:r>
      <w:r>
        <w:rPr>
          <w:rFonts w:hAnsi="Times New Roman" w:cs="宋体" w:hint="eastAsia"/>
        </w:rPr>
        <w:t>本标段建设地点：见投标人须知前附表。</w:t>
      </w:r>
    </w:p>
    <w:p w:rsidR="00305949" w:rsidRDefault="00305949" w:rsidP="00EC2DEB">
      <w:pPr>
        <w:ind w:firstLine="482"/>
        <w:rPr>
          <w:rFonts w:hAnsi="Times New Roman"/>
          <w:b/>
          <w:bCs/>
        </w:rPr>
      </w:pPr>
      <w:r>
        <w:rPr>
          <w:rFonts w:hAnsi="Times New Roman"/>
          <w:b/>
          <w:bCs/>
        </w:rPr>
        <w:t xml:space="preserve">1.2 </w:t>
      </w:r>
      <w:r>
        <w:rPr>
          <w:rFonts w:hAnsi="Times New Roman" w:cs="宋体" w:hint="eastAsia"/>
          <w:b/>
          <w:bCs/>
        </w:rPr>
        <w:t>资金来源和落实情况</w:t>
      </w:r>
    </w:p>
    <w:p w:rsidR="00305949" w:rsidRDefault="00305949" w:rsidP="00EC2DEB">
      <w:pPr>
        <w:spacing w:line="400" w:lineRule="exact"/>
        <w:ind w:firstLine="480"/>
        <w:rPr>
          <w:rFonts w:hAnsi="Times New Roman"/>
        </w:rPr>
      </w:pPr>
      <w:r>
        <w:rPr>
          <w:rFonts w:hAnsi="Times New Roman"/>
        </w:rPr>
        <w:t xml:space="preserve">1.2.1 </w:t>
      </w:r>
      <w:r>
        <w:rPr>
          <w:rFonts w:hAnsi="Times New Roman" w:cs="宋体" w:hint="eastAsia"/>
        </w:rPr>
        <w:t>本磋商项目的资金来源：见投标人须知前附表。</w:t>
      </w:r>
    </w:p>
    <w:p w:rsidR="00305949" w:rsidRDefault="00305949" w:rsidP="00EC2DEB">
      <w:pPr>
        <w:spacing w:line="400" w:lineRule="exact"/>
        <w:ind w:firstLine="480"/>
        <w:rPr>
          <w:rFonts w:hAnsi="Times New Roman"/>
        </w:rPr>
      </w:pPr>
      <w:r>
        <w:rPr>
          <w:rFonts w:hAnsi="Times New Roman"/>
        </w:rPr>
        <w:t xml:space="preserve">1.2.2 </w:t>
      </w:r>
      <w:r>
        <w:rPr>
          <w:rFonts w:hAnsi="Times New Roman" w:cs="宋体" w:hint="eastAsia"/>
        </w:rPr>
        <w:t>本磋商项目的资金落实情况：见投标人须知前附表。</w:t>
      </w:r>
    </w:p>
    <w:p w:rsidR="00305949" w:rsidRDefault="00305949" w:rsidP="00EC2DEB">
      <w:pPr>
        <w:ind w:firstLine="482"/>
        <w:rPr>
          <w:rFonts w:hAnsi="Times New Roman"/>
          <w:b/>
          <w:bCs/>
        </w:rPr>
      </w:pPr>
      <w:r>
        <w:rPr>
          <w:rFonts w:hAnsi="Times New Roman"/>
          <w:b/>
          <w:bCs/>
        </w:rPr>
        <w:t xml:space="preserve">1.3 </w:t>
      </w:r>
      <w:r>
        <w:rPr>
          <w:rFonts w:hAnsi="Times New Roman" w:cs="宋体" w:hint="eastAsia"/>
          <w:b/>
          <w:bCs/>
        </w:rPr>
        <w:t>磋商范围、计划工期和质量要求</w:t>
      </w:r>
    </w:p>
    <w:p w:rsidR="00305949" w:rsidRDefault="00305949" w:rsidP="00EC2DEB">
      <w:pPr>
        <w:spacing w:line="400" w:lineRule="exact"/>
        <w:ind w:firstLine="480"/>
        <w:rPr>
          <w:rFonts w:hAnsi="Times New Roman"/>
        </w:rPr>
      </w:pPr>
      <w:r>
        <w:rPr>
          <w:rFonts w:hAnsi="Times New Roman"/>
        </w:rPr>
        <w:t>1.3.1</w:t>
      </w:r>
      <w:r>
        <w:rPr>
          <w:rFonts w:hAnsi="Times New Roman" w:cs="宋体" w:hint="eastAsia"/>
        </w:rPr>
        <w:t>本次磋商工程规模：见投标人须知前附表。</w:t>
      </w:r>
    </w:p>
    <w:p w:rsidR="00305949" w:rsidRDefault="00305949" w:rsidP="00EC2DEB">
      <w:pPr>
        <w:spacing w:line="400" w:lineRule="exact"/>
        <w:ind w:firstLine="480"/>
        <w:rPr>
          <w:rFonts w:hAnsi="Times New Roman"/>
        </w:rPr>
      </w:pPr>
      <w:r>
        <w:rPr>
          <w:rFonts w:hAnsi="Times New Roman"/>
        </w:rPr>
        <w:t xml:space="preserve">1.3.2 </w:t>
      </w:r>
      <w:r>
        <w:rPr>
          <w:rFonts w:hAnsi="Times New Roman" w:cs="宋体" w:hint="eastAsia"/>
        </w:rPr>
        <w:t>本次磋商范围：见投标人须知前附表。</w:t>
      </w:r>
    </w:p>
    <w:p w:rsidR="00305949" w:rsidRDefault="00305949" w:rsidP="00EC2DEB">
      <w:pPr>
        <w:spacing w:line="400" w:lineRule="exact"/>
        <w:ind w:firstLine="480"/>
        <w:rPr>
          <w:rFonts w:hAnsi="Times New Roman"/>
        </w:rPr>
      </w:pPr>
      <w:r>
        <w:rPr>
          <w:rFonts w:hAnsi="Times New Roman"/>
        </w:rPr>
        <w:t xml:space="preserve">1.3.3 </w:t>
      </w:r>
      <w:r>
        <w:rPr>
          <w:rFonts w:hAnsi="Times New Roman" w:cs="宋体" w:hint="eastAsia"/>
        </w:rPr>
        <w:t>本标段的计划工期：见投标人须知前附表。</w:t>
      </w:r>
    </w:p>
    <w:p w:rsidR="00305949" w:rsidRDefault="00305949" w:rsidP="00EC2DEB">
      <w:pPr>
        <w:spacing w:line="400" w:lineRule="exact"/>
        <w:ind w:firstLine="480"/>
        <w:rPr>
          <w:rFonts w:hAnsi="Times New Roman"/>
        </w:rPr>
      </w:pPr>
      <w:r>
        <w:rPr>
          <w:rFonts w:hAnsi="Times New Roman"/>
        </w:rPr>
        <w:t xml:space="preserve">1.3.4 </w:t>
      </w:r>
      <w:r>
        <w:rPr>
          <w:rFonts w:hAnsi="Times New Roman" w:cs="宋体" w:hint="eastAsia"/>
        </w:rPr>
        <w:t>本标段的质量要求：见投标人须知前附表。</w:t>
      </w:r>
    </w:p>
    <w:p w:rsidR="00305949" w:rsidRDefault="00305949" w:rsidP="00EC2DEB">
      <w:pPr>
        <w:ind w:firstLine="482"/>
        <w:rPr>
          <w:rFonts w:hAnsi="Times New Roman"/>
          <w:b/>
          <w:bCs/>
        </w:rPr>
      </w:pPr>
      <w:r>
        <w:rPr>
          <w:rFonts w:hAnsi="Times New Roman"/>
          <w:b/>
          <w:bCs/>
        </w:rPr>
        <w:t xml:space="preserve">1.4 </w:t>
      </w:r>
      <w:r>
        <w:rPr>
          <w:rFonts w:hAnsi="Times New Roman" w:cs="宋体" w:hint="eastAsia"/>
          <w:b/>
          <w:bCs/>
        </w:rPr>
        <w:t>投标人资格要求</w:t>
      </w:r>
    </w:p>
    <w:p w:rsidR="00305949" w:rsidRDefault="00305949" w:rsidP="00EC2DEB">
      <w:pPr>
        <w:spacing w:line="400" w:lineRule="exact"/>
        <w:ind w:firstLine="480"/>
        <w:rPr>
          <w:rFonts w:hAnsi="Times New Roman"/>
        </w:rPr>
      </w:pPr>
      <w:r>
        <w:rPr>
          <w:rFonts w:hAnsi="Times New Roman"/>
        </w:rPr>
        <w:t>1.4.1</w:t>
      </w:r>
      <w:r>
        <w:rPr>
          <w:rFonts w:hAnsi="Times New Roman" w:cs="宋体" w:hint="eastAsia"/>
        </w:rPr>
        <w:t>投标人应具备承担本标段施工的资质条件、能力和信誉。</w:t>
      </w:r>
    </w:p>
    <w:p w:rsidR="00305949" w:rsidRDefault="00305949" w:rsidP="00EC2DEB">
      <w:pPr>
        <w:spacing w:line="400" w:lineRule="exact"/>
        <w:ind w:firstLine="480"/>
        <w:rPr>
          <w:rFonts w:hAnsi="Times New Roman"/>
        </w:rPr>
      </w:pPr>
      <w:r>
        <w:rPr>
          <w:rFonts w:hAnsi="Times New Roman"/>
        </w:rPr>
        <w:t>1.4.2</w:t>
      </w:r>
      <w:r>
        <w:rPr>
          <w:rFonts w:hAnsi="Times New Roman" w:cs="宋体" w:hint="eastAsia"/>
        </w:rPr>
        <w:t>投标人不得存在下列情形之一：</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1</w:t>
      </w:r>
      <w:r>
        <w:rPr>
          <w:rFonts w:hAnsi="Times New Roman" w:cs="宋体" w:hint="eastAsia"/>
        </w:rPr>
        <w:t>）为磋商人不具有独立法人资格的附属机构（单位）；</w:t>
      </w:r>
      <w:r>
        <w:rPr>
          <w:rFonts w:hAnsi="Times New Roman"/>
        </w:rPr>
        <w:t xml:space="preserve"> </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2</w:t>
      </w:r>
      <w:r>
        <w:rPr>
          <w:rFonts w:hAnsi="Times New Roman" w:cs="宋体" w:hint="eastAsia"/>
        </w:rPr>
        <w:t>）为本标段前期准备提供设计或咨询服务的，但设计施工总承包的除外；</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3</w:t>
      </w:r>
      <w:r>
        <w:rPr>
          <w:rFonts w:hAnsi="Times New Roman" w:cs="宋体" w:hint="eastAsia"/>
        </w:rPr>
        <w:t>）为本标段的监理人；</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4</w:t>
      </w:r>
      <w:r>
        <w:rPr>
          <w:rFonts w:hAnsi="Times New Roman" w:cs="宋体" w:hint="eastAsia"/>
        </w:rPr>
        <w:t>）为本标段的代建人；</w:t>
      </w:r>
      <w:r>
        <w:rPr>
          <w:rFonts w:hAnsi="Times New Roman"/>
        </w:rPr>
        <w:t xml:space="preserve"> </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5</w:t>
      </w:r>
      <w:r>
        <w:rPr>
          <w:rFonts w:hAnsi="Times New Roman" w:cs="宋体" w:hint="eastAsia"/>
        </w:rPr>
        <w:t>）为本标段提供磋商代理服务的；</w:t>
      </w:r>
      <w:r>
        <w:rPr>
          <w:rFonts w:hAnsi="Times New Roman"/>
        </w:rPr>
        <w:t xml:space="preserve"> </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6</w:t>
      </w:r>
      <w:r>
        <w:rPr>
          <w:rFonts w:hAnsi="Times New Roman" w:cs="宋体" w:hint="eastAsia"/>
        </w:rPr>
        <w:t>）与本标段的监理人或代建人或磋商代理机构同为一个法定代表人的；</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7</w:t>
      </w:r>
      <w:r>
        <w:rPr>
          <w:rFonts w:hAnsi="Times New Roman" w:cs="宋体" w:hint="eastAsia"/>
        </w:rPr>
        <w:t>）与本标段的监理人或代建人或磋商代理机构相互控股或参股的；</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8</w:t>
      </w:r>
      <w:r>
        <w:rPr>
          <w:rFonts w:hAnsi="Times New Roman" w:cs="宋体" w:hint="eastAsia"/>
        </w:rPr>
        <w:t>）与本标段的监理人或代建人或磋商代理机构相互任职或工作的；</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9</w:t>
      </w:r>
      <w:r>
        <w:rPr>
          <w:rFonts w:hAnsi="Times New Roman" w:cs="宋体" w:hint="eastAsia"/>
        </w:rPr>
        <w:t>）被责令停业的；</w:t>
      </w:r>
      <w:r>
        <w:rPr>
          <w:rFonts w:hAnsi="Times New Roman"/>
        </w:rPr>
        <w:t xml:space="preserve"> </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10</w:t>
      </w:r>
      <w:r>
        <w:rPr>
          <w:rFonts w:hAnsi="Times New Roman" w:cs="宋体" w:hint="eastAsia"/>
        </w:rPr>
        <w:t>）财产被接管或冻结的</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11</w:t>
      </w:r>
      <w:r>
        <w:rPr>
          <w:rFonts w:hAnsi="Times New Roman" w:cs="宋体" w:hint="eastAsia"/>
        </w:rPr>
        <w:t>）有违反法律、法规行为，依法被取消投标资格且期限未满的；</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12</w:t>
      </w:r>
      <w:r>
        <w:rPr>
          <w:rFonts w:hAnsi="Times New Roman" w:cs="宋体" w:hint="eastAsia"/>
        </w:rPr>
        <w:t>）因招投标活动中有违法违规和不良行为，被有关招投标行政监督部门公示且公示期限未满的；</w:t>
      </w:r>
    </w:p>
    <w:p w:rsidR="00305949" w:rsidRDefault="00305949" w:rsidP="00EC2DEB">
      <w:pPr>
        <w:ind w:firstLine="482"/>
        <w:rPr>
          <w:rFonts w:hAnsi="Times New Roman"/>
          <w:b/>
          <w:bCs/>
        </w:rPr>
      </w:pPr>
      <w:r>
        <w:rPr>
          <w:rFonts w:hAnsi="Times New Roman"/>
          <w:b/>
          <w:bCs/>
        </w:rPr>
        <w:t xml:space="preserve">1.5 </w:t>
      </w:r>
      <w:r>
        <w:rPr>
          <w:rFonts w:hAnsi="Times New Roman" w:cs="宋体" w:hint="eastAsia"/>
          <w:b/>
          <w:bCs/>
        </w:rPr>
        <w:t>费用承担</w:t>
      </w:r>
    </w:p>
    <w:p w:rsidR="00305949" w:rsidRDefault="00305949" w:rsidP="00EC2DEB">
      <w:pPr>
        <w:spacing w:line="400" w:lineRule="exact"/>
        <w:ind w:firstLine="480"/>
        <w:rPr>
          <w:rFonts w:hAnsi="Times New Roman"/>
        </w:rPr>
      </w:pPr>
      <w:r>
        <w:rPr>
          <w:rFonts w:hAnsi="Times New Roman" w:cs="宋体" w:hint="eastAsia"/>
        </w:rPr>
        <w:t>投标人准备和参加投标活动发生的费用自理。</w:t>
      </w:r>
    </w:p>
    <w:p w:rsidR="00305949" w:rsidRDefault="00305949" w:rsidP="00EC2DEB">
      <w:pPr>
        <w:ind w:firstLine="482"/>
        <w:rPr>
          <w:rFonts w:hAnsi="Times New Roman"/>
          <w:b/>
          <w:bCs/>
        </w:rPr>
      </w:pPr>
      <w:r>
        <w:rPr>
          <w:rFonts w:hAnsi="Times New Roman"/>
          <w:b/>
          <w:bCs/>
        </w:rPr>
        <w:t xml:space="preserve">1.6 </w:t>
      </w:r>
      <w:r>
        <w:rPr>
          <w:rFonts w:hAnsi="Times New Roman" w:cs="宋体" w:hint="eastAsia"/>
          <w:b/>
          <w:bCs/>
        </w:rPr>
        <w:t>保密</w:t>
      </w:r>
    </w:p>
    <w:p w:rsidR="00305949" w:rsidRDefault="00305949" w:rsidP="00EC2DEB">
      <w:pPr>
        <w:spacing w:line="400" w:lineRule="exact"/>
        <w:ind w:firstLine="480"/>
        <w:rPr>
          <w:rFonts w:hAnsi="Times New Roman"/>
        </w:rPr>
      </w:pPr>
      <w:r>
        <w:rPr>
          <w:rFonts w:hAnsi="Times New Roman" w:cs="宋体" w:hint="eastAsia"/>
        </w:rPr>
        <w:t>参与磋商投标活动的各方应对磋商文件和投标文件中的商业和技术等秘密保密，违者应对由此造成的后果承担法律责任。</w:t>
      </w:r>
      <w:r>
        <w:rPr>
          <w:rFonts w:hAnsi="Times New Roman"/>
        </w:rPr>
        <w:t xml:space="preserve"> </w:t>
      </w:r>
    </w:p>
    <w:p w:rsidR="00305949" w:rsidRDefault="00305949" w:rsidP="00EC2DEB">
      <w:pPr>
        <w:ind w:firstLine="482"/>
        <w:rPr>
          <w:rFonts w:hAnsi="Times New Roman"/>
          <w:b/>
          <w:bCs/>
        </w:rPr>
      </w:pPr>
      <w:r>
        <w:rPr>
          <w:rFonts w:hAnsi="Times New Roman"/>
          <w:b/>
          <w:bCs/>
        </w:rPr>
        <w:t xml:space="preserve">1.7 </w:t>
      </w:r>
      <w:r>
        <w:rPr>
          <w:rFonts w:hAnsi="Times New Roman" w:cs="宋体" w:hint="eastAsia"/>
          <w:b/>
          <w:bCs/>
        </w:rPr>
        <w:t>语言文字</w:t>
      </w:r>
    </w:p>
    <w:p w:rsidR="00305949" w:rsidRDefault="00305949" w:rsidP="00EC2DEB">
      <w:pPr>
        <w:spacing w:line="400" w:lineRule="exact"/>
        <w:ind w:firstLine="480"/>
        <w:rPr>
          <w:rFonts w:hAnsi="Times New Roman"/>
        </w:rPr>
      </w:pPr>
      <w:r>
        <w:rPr>
          <w:rFonts w:hAnsi="Times New Roman" w:cs="宋体" w:hint="eastAsia"/>
        </w:rPr>
        <w:lastRenderedPageBreak/>
        <w:t>除专用术语外，与磋商投标有关的语言均使用中文。必要时专用术语应附有中文注释。</w:t>
      </w:r>
    </w:p>
    <w:p w:rsidR="00305949" w:rsidRDefault="00305949" w:rsidP="00EC2DEB">
      <w:pPr>
        <w:ind w:firstLine="482"/>
        <w:rPr>
          <w:rFonts w:hAnsi="Times New Roman"/>
          <w:b/>
          <w:bCs/>
        </w:rPr>
      </w:pPr>
      <w:r>
        <w:rPr>
          <w:rFonts w:hAnsi="Times New Roman"/>
          <w:b/>
          <w:bCs/>
        </w:rPr>
        <w:t xml:space="preserve">1.8 </w:t>
      </w:r>
      <w:r>
        <w:rPr>
          <w:rFonts w:hAnsi="Times New Roman" w:cs="宋体" w:hint="eastAsia"/>
          <w:b/>
          <w:bCs/>
        </w:rPr>
        <w:t>计量单位</w:t>
      </w:r>
    </w:p>
    <w:p w:rsidR="00305949" w:rsidRDefault="00305949" w:rsidP="00EC2DEB">
      <w:pPr>
        <w:spacing w:line="400" w:lineRule="exact"/>
        <w:ind w:firstLine="480"/>
        <w:rPr>
          <w:rFonts w:hAnsi="Times New Roman"/>
        </w:rPr>
      </w:pPr>
      <w:r>
        <w:rPr>
          <w:rFonts w:hAnsi="Times New Roman" w:cs="宋体" w:hint="eastAsia"/>
        </w:rPr>
        <w:t>所有计量均采用中华人民共和国法定计量单位。</w:t>
      </w:r>
    </w:p>
    <w:p w:rsidR="00305949" w:rsidRDefault="00305949" w:rsidP="00EC2DEB">
      <w:pPr>
        <w:ind w:firstLine="482"/>
        <w:rPr>
          <w:rFonts w:hAnsi="Times New Roman"/>
          <w:b/>
          <w:bCs/>
        </w:rPr>
      </w:pPr>
      <w:r>
        <w:rPr>
          <w:rFonts w:hAnsi="Times New Roman"/>
          <w:b/>
          <w:bCs/>
        </w:rPr>
        <w:t xml:space="preserve">1.9 </w:t>
      </w:r>
      <w:r>
        <w:rPr>
          <w:rFonts w:hAnsi="Times New Roman" w:cs="宋体" w:hint="eastAsia"/>
          <w:b/>
          <w:bCs/>
        </w:rPr>
        <w:t>踏勘现场</w:t>
      </w:r>
    </w:p>
    <w:p w:rsidR="00305949" w:rsidRDefault="00305949" w:rsidP="00EC2DEB">
      <w:pPr>
        <w:spacing w:line="400" w:lineRule="exact"/>
        <w:ind w:firstLine="480"/>
        <w:rPr>
          <w:rFonts w:hAnsi="Times New Roman"/>
        </w:rPr>
      </w:pPr>
      <w:r>
        <w:rPr>
          <w:rFonts w:hAnsi="Times New Roman"/>
        </w:rPr>
        <w:t xml:space="preserve">1.9.1 </w:t>
      </w:r>
      <w:r>
        <w:rPr>
          <w:rFonts w:hAnsi="Times New Roman" w:cs="宋体" w:hint="eastAsia"/>
        </w:rPr>
        <w:t>投标人须知前附表规定组织踏勘现场的，磋商人按投标人须知前附表规定的时间、地点组织投标人踏勘项目现场。</w:t>
      </w:r>
      <w:r>
        <w:rPr>
          <w:rFonts w:hAnsi="Times New Roman"/>
        </w:rPr>
        <w:t xml:space="preserve"> </w:t>
      </w:r>
    </w:p>
    <w:p w:rsidR="00305949" w:rsidRDefault="00305949" w:rsidP="00EC2DEB">
      <w:pPr>
        <w:spacing w:line="400" w:lineRule="exact"/>
        <w:ind w:firstLine="480"/>
        <w:rPr>
          <w:rFonts w:hAnsi="Times New Roman"/>
        </w:rPr>
      </w:pPr>
      <w:r>
        <w:rPr>
          <w:rFonts w:hAnsi="Times New Roman"/>
        </w:rPr>
        <w:t xml:space="preserve">1.9.2 </w:t>
      </w:r>
      <w:r>
        <w:rPr>
          <w:rFonts w:hAnsi="Times New Roman" w:cs="宋体" w:hint="eastAsia"/>
        </w:rPr>
        <w:t>投标人踏勘现场发生的费用自理。</w:t>
      </w:r>
    </w:p>
    <w:p w:rsidR="00305949" w:rsidRDefault="00305949" w:rsidP="00EC2DEB">
      <w:pPr>
        <w:spacing w:line="400" w:lineRule="exact"/>
        <w:ind w:firstLine="480"/>
        <w:rPr>
          <w:rFonts w:hAnsi="Times New Roman"/>
        </w:rPr>
      </w:pPr>
      <w:r>
        <w:rPr>
          <w:rFonts w:hAnsi="Times New Roman"/>
        </w:rPr>
        <w:t xml:space="preserve">1.9.3 </w:t>
      </w:r>
      <w:r>
        <w:rPr>
          <w:rFonts w:hAnsi="Times New Roman" w:cs="宋体" w:hint="eastAsia"/>
        </w:rPr>
        <w:t>除磋商人的原因外，投标人自行负责在踏勘现场中所发生的人员伤亡和财产损失。</w:t>
      </w:r>
    </w:p>
    <w:p w:rsidR="00305949" w:rsidRDefault="00305949" w:rsidP="00EC2DEB">
      <w:pPr>
        <w:spacing w:line="400" w:lineRule="exact"/>
        <w:ind w:firstLine="480"/>
        <w:rPr>
          <w:rFonts w:hAnsi="Times New Roman"/>
        </w:rPr>
      </w:pPr>
      <w:r>
        <w:rPr>
          <w:rFonts w:hAnsi="Times New Roman"/>
        </w:rPr>
        <w:t xml:space="preserve">1.9.4 </w:t>
      </w:r>
      <w:r>
        <w:rPr>
          <w:rFonts w:hAnsi="Times New Roman" w:cs="宋体" w:hint="eastAsia"/>
        </w:rPr>
        <w:t>磋商人在踏勘现场中介绍的工程场地和相关的周边环境情况，供投标人在编制投标文件时参考，磋商人不对投标人据此作出的判断和决策负责。</w:t>
      </w:r>
    </w:p>
    <w:p w:rsidR="00305949" w:rsidRDefault="00305949" w:rsidP="00EC2DEB">
      <w:pPr>
        <w:ind w:firstLine="482"/>
        <w:rPr>
          <w:rFonts w:hAnsi="Times New Roman"/>
          <w:b/>
          <w:bCs/>
        </w:rPr>
      </w:pPr>
      <w:r>
        <w:rPr>
          <w:rFonts w:hAnsi="Times New Roman"/>
          <w:b/>
          <w:bCs/>
        </w:rPr>
        <w:t xml:space="preserve">1.10 </w:t>
      </w:r>
      <w:r>
        <w:rPr>
          <w:rFonts w:hAnsi="Times New Roman" w:cs="宋体" w:hint="eastAsia"/>
          <w:b/>
          <w:bCs/>
        </w:rPr>
        <w:t>分包</w:t>
      </w:r>
    </w:p>
    <w:p w:rsidR="00305949" w:rsidRDefault="00305949" w:rsidP="00EC2DEB">
      <w:pPr>
        <w:spacing w:line="400" w:lineRule="exact"/>
        <w:ind w:firstLine="480"/>
        <w:rPr>
          <w:rFonts w:hAnsi="Times New Roman"/>
        </w:rPr>
      </w:pPr>
      <w:r>
        <w:rPr>
          <w:rFonts w:hAnsi="Times New Roman" w:cs="宋体" w:hint="eastAsia"/>
        </w:rPr>
        <w:t>本工程不接受分包。</w:t>
      </w:r>
    </w:p>
    <w:p w:rsidR="00305949" w:rsidRDefault="00305949" w:rsidP="00EC2DEB">
      <w:pPr>
        <w:ind w:firstLine="482"/>
        <w:rPr>
          <w:rFonts w:hAnsi="Times New Roman"/>
          <w:b/>
          <w:bCs/>
        </w:rPr>
      </w:pPr>
      <w:r>
        <w:rPr>
          <w:rFonts w:hAnsi="Times New Roman"/>
          <w:b/>
          <w:bCs/>
        </w:rPr>
        <w:t xml:space="preserve">1.11 </w:t>
      </w:r>
      <w:r>
        <w:rPr>
          <w:rFonts w:hAnsi="Times New Roman" w:cs="宋体" w:hint="eastAsia"/>
          <w:b/>
          <w:bCs/>
        </w:rPr>
        <w:t>偏离</w:t>
      </w:r>
    </w:p>
    <w:p w:rsidR="00305949" w:rsidRDefault="00305949" w:rsidP="00EC2DEB">
      <w:pPr>
        <w:spacing w:line="400" w:lineRule="exact"/>
        <w:ind w:firstLine="480"/>
        <w:rPr>
          <w:rFonts w:hAnsi="Times New Roman"/>
        </w:rPr>
      </w:pPr>
      <w:r>
        <w:rPr>
          <w:rFonts w:hAnsi="Times New Roman" w:cs="宋体" w:hint="eastAsia"/>
        </w:rPr>
        <w:t>投标人须知前附表允许投标文件偏离磋商文件某些要求的，偏离应当符合磋商文件规定的偏离范围和幅度。</w:t>
      </w:r>
    </w:p>
    <w:p w:rsidR="00305949" w:rsidRDefault="00305949">
      <w:pPr>
        <w:pStyle w:val="1"/>
      </w:pPr>
      <w:r>
        <w:t xml:space="preserve">2. </w:t>
      </w:r>
      <w:r>
        <w:rPr>
          <w:rFonts w:cs="宋体" w:hint="eastAsia"/>
        </w:rPr>
        <w:t>磋商文件</w:t>
      </w:r>
    </w:p>
    <w:p w:rsidR="00305949" w:rsidRDefault="00305949" w:rsidP="00EC2DEB">
      <w:pPr>
        <w:ind w:firstLine="482"/>
        <w:rPr>
          <w:rFonts w:hAnsi="Times New Roman"/>
          <w:b/>
          <w:bCs/>
        </w:rPr>
      </w:pPr>
      <w:r>
        <w:rPr>
          <w:rFonts w:hAnsi="Times New Roman"/>
          <w:b/>
          <w:bCs/>
        </w:rPr>
        <w:t xml:space="preserve">2.1 </w:t>
      </w:r>
      <w:r>
        <w:rPr>
          <w:rFonts w:hAnsi="Times New Roman" w:cs="宋体" w:hint="eastAsia"/>
          <w:b/>
          <w:bCs/>
        </w:rPr>
        <w:t>磋商文件的组成</w:t>
      </w:r>
    </w:p>
    <w:p w:rsidR="00305949" w:rsidRDefault="00305949" w:rsidP="00EC2DEB">
      <w:pPr>
        <w:spacing w:line="400" w:lineRule="exact"/>
        <w:ind w:firstLine="480"/>
        <w:rPr>
          <w:rFonts w:hAnsi="Times New Roman"/>
        </w:rPr>
      </w:pPr>
      <w:r>
        <w:rPr>
          <w:rFonts w:hAnsi="Times New Roman" w:cs="宋体" w:hint="eastAsia"/>
        </w:rPr>
        <w:t>本磋商文件包括：</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1</w:t>
      </w:r>
      <w:r>
        <w:rPr>
          <w:rFonts w:hAnsi="Times New Roman" w:cs="宋体" w:hint="eastAsia"/>
        </w:rPr>
        <w:t>）磋商公告；</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2</w:t>
      </w:r>
      <w:r>
        <w:rPr>
          <w:rFonts w:hAnsi="Times New Roman" w:cs="宋体" w:hint="eastAsia"/>
        </w:rPr>
        <w:t>）投标人须知；</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3</w:t>
      </w:r>
      <w:r>
        <w:rPr>
          <w:rFonts w:hAnsi="Times New Roman" w:cs="宋体" w:hint="eastAsia"/>
        </w:rPr>
        <w:t>）评标办法；</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4</w:t>
      </w:r>
      <w:r>
        <w:rPr>
          <w:rFonts w:hAnsi="Times New Roman" w:cs="宋体" w:hint="eastAsia"/>
        </w:rPr>
        <w:t>）合同条款及格式；</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5</w:t>
      </w:r>
      <w:r>
        <w:rPr>
          <w:rFonts w:hAnsi="Times New Roman" w:cs="宋体" w:hint="eastAsia"/>
        </w:rPr>
        <w:t>）工程量清单；</w:t>
      </w:r>
      <w:r>
        <w:rPr>
          <w:rFonts w:hAnsi="Times New Roman"/>
        </w:rPr>
        <w:t xml:space="preserve">  </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6</w:t>
      </w:r>
      <w:r>
        <w:rPr>
          <w:rFonts w:hAnsi="Times New Roman" w:cs="宋体" w:hint="eastAsia"/>
        </w:rPr>
        <w:t>）技术标准和要求；</w:t>
      </w:r>
      <w:r>
        <w:rPr>
          <w:rFonts w:hAnsi="Times New Roman"/>
        </w:rPr>
        <w:t xml:space="preserve"> </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7</w:t>
      </w:r>
      <w:r>
        <w:rPr>
          <w:rFonts w:hAnsi="Times New Roman" w:cs="宋体" w:hint="eastAsia"/>
        </w:rPr>
        <w:t>）投标文件格式；</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8</w:t>
      </w:r>
      <w:r>
        <w:rPr>
          <w:rFonts w:hAnsi="Times New Roman" w:cs="宋体" w:hint="eastAsia"/>
        </w:rPr>
        <w:t>）投标人须知前附表规定的其他材料。</w:t>
      </w:r>
    </w:p>
    <w:p w:rsidR="00305949" w:rsidRDefault="00305949" w:rsidP="00EC2DEB">
      <w:pPr>
        <w:spacing w:line="400" w:lineRule="exact"/>
        <w:ind w:firstLine="480"/>
        <w:rPr>
          <w:rFonts w:hAnsi="Times New Roman"/>
        </w:rPr>
      </w:pPr>
      <w:r>
        <w:rPr>
          <w:rFonts w:hAnsi="Times New Roman" w:cs="宋体" w:hint="eastAsia"/>
        </w:rPr>
        <w:t>根据本章第</w:t>
      </w:r>
      <w:r>
        <w:rPr>
          <w:rFonts w:hAnsi="Times New Roman"/>
        </w:rPr>
        <w:t>2.2</w:t>
      </w:r>
      <w:r>
        <w:rPr>
          <w:rFonts w:hAnsi="Times New Roman" w:cs="宋体" w:hint="eastAsia"/>
        </w:rPr>
        <w:t>款对磋商文件所作的澄清、修改，构成磋商文件的组成部分。</w:t>
      </w:r>
    </w:p>
    <w:p w:rsidR="00305949" w:rsidRDefault="00305949" w:rsidP="00EC2DEB">
      <w:pPr>
        <w:ind w:firstLine="482"/>
        <w:rPr>
          <w:rFonts w:hAnsi="Times New Roman"/>
          <w:b/>
          <w:bCs/>
        </w:rPr>
      </w:pPr>
      <w:r>
        <w:rPr>
          <w:rFonts w:hAnsi="Times New Roman"/>
          <w:b/>
          <w:bCs/>
        </w:rPr>
        <w:t xml:space="preserve">2.2 </w:t>
      </w:r>
      <w:r>
        <w:rPr>
          <w:rFonts w:hAnsi="Times New Roman" w:cs="宋体" w:hint="eastAsia"/>
          <w:b/>
          <w:bCs/>
        </w:rPr>
        <w:t>磋商文件的澄清和修改</w:t>
      </w:r>
    </w:p>
    <w:p w:rsidR="00305949" w:rsidRDefault="00305949" w:rsidP="00EC2DEB">
      <w:pPr>
        <w:spacing w:line="400" w:lineRule="exact"/>
        <w:ind w:firstLine="480"/>
        <w:rPr>
          <w:rFonts w:hAnsi="Times New Roman"/>
        </w:rPr>
      </w:pPr>
      <w:r>
        <w:rPr>
          <w:rFonts w:hAnsi="Times New Roman"/>
        </w:rPr>
        <w:t>2.2.1</w:t>
      </w:r>
      <w:r>
        <w:rPr>
          <w:rFonts w:hAnsi="Times New Roman" w:cs="宋体" w:hint="eastAsia"/>
        </w:rPr>
        <w:t>投标人应仔细阅读和检查磋商文件的全部内容。</w:t>
      </w:r>
      <w:r>
        <w:rPr>
          <w:rFonts w:ascii="宋体" w:cs="宋体" w:hint="eastAsia"/>
        </w:rPr>
        <w:t>如发现内容不全，应及时向磋商人提出，以便补齐。</w:t>
      </w:r>
      <w:r>
        <w:rPr>
          <w:rFonts w:hAnsi="Times New Roman" w:cs="宋体" w:hint="eastAsia"/>
        </w:rPr>
        <w:t>如有疑问，应在投标人须知前附表规定的时间前，要求磋商人对磋</w:t>
      </w:r>
      <w:r>
        <w:rPr>
          <w:rFonts w:hAnsi="Times New Roman" w:cs="宋体" w:hint="eastAsia"/>
        </w:rPr>
        <w:lastRenderedPageBreak/>
        <w:t>商文件予以澄清。</w:t>
      </w:r>
    </w:p>
    <w:p w:rsidR="00305949" w:rsidRDefault="00305949" w:rsidP="00EC2DEB">
      <w:pPr>
        <w:spacing w:line="400" w:lineRule="exact"/>
        <w:ind w:firstLine="480"/>
        <w:rPr>
          <w:rFonts w:hAnsi="Times New Roman"/>
        </w:rPr>
      </w:pPr>
      <w:r>
        <w:rPr>
          <w:rFonts w:hAnsi="Times New Roman"/>
        </w:rPr>
        <w:t xml:space="preserve">2.2.2 </w:t>
      </w:r>
      <w:r>
        <w:rPr>
          <w:rFonts w:hAnsi="Times New Roman" w:cs="宋体" w:hint="eastAsia"/>
        </w:rPr>
        <w:t>磋商文件的澄清和修改将在法律法规规定时间前以书面形式发给所有购买磋商文件的投标人，但不指明问题的来源。</w:t>
      </w:r>
    </w:p>
    <w:p w:rsidR="00305949" w:rsidRDefault="00305949" w:rsidP="00EC2DEB">
      <w:pPr>
        <w:spacing w:line="400" w:lineRule="exact"/>
        <w:ind w:firstLine="480"/>
        <w:rPr>
          <w:rFonts w:hAnsi="Times New Roman"/>
        </w:rPr>
      </w:pPr>
      <w:r>
        <w:rPr>
          <w:rFonts w:hAnsi="Times New Roman"/>
        </w:rPr>
        <w:t xml:space="preserve">2.2.3 </w:t>
      </w:r>
      <w:r>
        <w:rPr>
          <w:rFonts w:hAnsi="Times New Roman" w:cs="宋体" w:hint="eastAsia"/>
        </w:rPr>
        <w:t>投标人应在所发出的所有文件规定时间前及时回传确认收到的信息。</w:t>
      </w:r>
    </w:p>
    <w:p w:rsidR="00305949" w:rsidRDefault="00305949">
      <w:pPr>
        <w:pStyle w:val="1"/>
      </w:pPr>
      <w:r>
        <w:t xml:space="preserve">3. </w:t>
      </w:r>
      <w:r>
        <w:rPr>
          <w:rFonts w:cs="宋体" w:hint="eastAsia"/>
        </w:rPr>
        <w:t>投标文件</w:t>
      </w:r>
    </w:p>
    <w:p w:rsidR="00305949" w:rsidRDefault="00305949" w:rsidP="00EC2DEB">
      <w:pPr>
        <w:ind w:firstLine="482"/>
        <w:rPr>
          <w:rFonts w:hAnsi="Times New Roman"/>
          <w:b/>
          <w:bCs/>
        </w:rPr>
      </w:pPr>
      <w:r>
        <w:rPr>
          <w:rFonts w:hAnsi="Times New Roman"/>
          <w:b/>
          <w:bCs/>
        </w:rPr>
        <w:t xml:space="preserve">3.1 </w:t>
      </w:r>
      <w:r>
        <w:rPr>
          <w:rFonts w:hAnsi="Times New Roman" w:cs="宋体" w:hint="eastAsia"/>
          <w:b/>
          <w:bCs/>
        </w:rPr>
        <w:t>投标文件的组成</w:t>
      </w:r>
    </w:p>
    <w:p w:rsidR="00305949" w:rsidRDefault="00305949" w:rsidP="00EC2DEB">
      <w:pPr>
        <w:ind w:firstLine="480"/>
        <w:rPr>
          <w:rFonts w:hAnsi="Times New Roman"/>
        </w:rPr>
      </w:pPr>
      <w:r>
        <w:rPr>
          <w:rFonts w:hAnsi="Times New Roman"/>
        </w:rPr>
        <w:t>3.1.1</w:t>
      </w:r>
      <w:r>
        <w:rPr>
          <w:rFonts w:hAnsi="Times New Roman" w:cs="宋体" w:hint="eastAsia"/>
        </w:rPr>
        <w:t>投标文件包括下列内容：</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1</w:t>
      </w:r>
      <w:r>
        <w:rPr>
          <w:rFonts w:hAnsi="Times New Roman" w:cs="宋体" w:hint="eastAsia"/>
        </w:rPr>
        <w:t>）投标函；</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2</w:t>
      </w:r>
      <w:r>
        <w:rPr>
          <w:rFonts w:hAnsi="Times New Roman" w:cs="宋体" w:hint="eastAsia"/>
        </w:rPr>
        <w:t>）法定代表人身份证明或授权委托书；</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3</w:t>
      </w:r>
      <w:r>
        <w:rPr>
          <w:rFonts w:hAnsi="Times New Roman" w:cs="宋体" w:hint="eastAsia"/>
        </w:rPr>
        <w:t>）投标保证金；</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4</w:t>
      </w:r>
      <w:r>
        <w:rPr>
          <w:rFonts w:hAnsi="Times New Roman" w:cs="宋体" w:hint="eastAsia"/>
        </w:rPr>
        <w:t>）已标价工程量清单；</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5</w:t>
      </w:r>
      <w:r>
        <w:rPr>
          <w:rFonts w:hAnsi="Times New Roman" w:cs="宋体" w:hint="eastAsia"/>
        </w:rPr>
        <w:t>）施工组织设计；</w:t>
      </w:r>
      <w:r>
        <w:rPr>
          <w:rFonts w:hAnsi="Times New Roman"/>
        </w:rPr>
        <w:t xml:space="preserve"> </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6</w:t>
      </w:r>
      <w:r>
        <w:rPr>
          <w:rFonts w:hAnsi="Times New Roman" w:cs="宋体" w:hint="eastAsia"/>
        </w:rPr>
        <w:t>）项目管理机构；</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7</w:t>
      </w:r>
      <w:r>
        <w:rPr>
          <w:rFonts w:hAnsi="Times New Roman" w:cs="宋体" w:hint="eastAsia"/>
        </w:rPr>
        <w:t>）投标人须知前附表规定的其他材料。</w:t>
      </w:r>
    </w:p>
    <w:p w:rsidR="00305949" w:rsidRDefault="00305949" w:rsidP="00EC2DEB">
      <w:pPr>
        <w:ind w:firstLine="482"/>
        <w:rPr>
          <w:rFonts w:hAnsi="Times New Roman"/>
          <w:b/>
          <w:bCs/>
        </w:rPr>
      </w:pPr>
      <w:r>
        <w:rPr>
          <w:rFonts w:hAnsi="Times New Roman"/>
          <w:b/>
          <w:bCs/>
        </w:rPr>
        <w:t xml:space="preserve">3.2 </w:t>
      </w:r>
      <w:r>
        <w:rPr>
          <w:rFonts w:hAnsi="Times New Roman" w:cs="宋体" w:hint="eastAsia"/>
          <w:b/>
          <w:bCs/>
        </w:rPr>
        <w:t>投标报价</w:t>
      </w:r>
    </w:p>
    <w:p w:rsidR="00305949" w:rsidRDefault="00305949" w:rsidP="00EC2DEB">
      <w:pPr>
        <w:spacing w:line="400" w:lineRule="exact"/>
        <w:ind w:firstLine="480"/>
        <w:rPr>
          <w:rFonts w:hAnsi="Times New Roman"/>
        </w:rPr>
      </w:pPr>
      <w:r>
        <w:rPr>
          <w:rFonts w:hAnsi="Times New Roman"/>
        </w:rPr>
        <w:t xml:space="preserve">3.2.1 </w:t>
      </w:r>
      <w:r>
        <w:rPr>
          <w:rFonts w:hAnsi="Times New Roman" w:cs="宋体" w:hint="eastAsia"/>
        </w:rPr>
        <w:t>投标人应按第五章</w:t>
      </w:r>
      <w:r>
        <w:rPr>
          <w:rFonts w:hAnsi="Times New Roman"/>
        </w:rPr>
        <w:t>“</w:t>
      </w:r>
      <w:r>
        <w:rPr>
          <w:rFonts w:hAnsi="Times New Roman" w:cs="宋体" w:hint="eastAsia"/>
        </w:rPr>
        <w:t>工程量清单</w:t>
      </w:r>
      <w:r>
        <w:rPr>
          <w:rFonts w:hAnsi="Times New Roman"/>
        </w:rPr>
        <w:t>”</w:t>
      </w:r>
      <w:r>
        <w:rPr>
          <w:rFonts w:hAnsi="Times New Roman" w:cs="宋体" w:hint="eastAsia"/>
        </w:rPr>
        <w:t>的要求填写相应表格。</w:t>
      </w:r>
    </w:p>
    <w:p w:rsidR="00305949" w:rsidRDefault="00305949" w:rsidP="00EC2DEB">
      <w:pPr>
        <w:spacing w:line="400" w:lineRule="exact"/>
        <w:ind w:firstLine="480"/>
        <w:rPr>
          <w:rFonts w:hAnsi="Times New Roman"/>
        </w:rPr>
      </w:pPr>
      <w:r>
        <w:rPr>
          <w:rFonts w:hAnsi="Times New Roman"/>
        </w:rPr>
        <w:t xml:space="preserve">3.2.2 </w:t>
      </w:r>
      <w:r>
        <w:rPr>
          <w:rFonts w:hAnsi="Times New Roman" w:cs="宋体" w:hint="eastAsia"/>
        </w:rPr>
        <w:t>投标人在投标截止时间前修改投标函中的投标总报价，应同时修改第五章</w:t>
      </w:r>
      <w:r>
        <w:rPr>
          <w:rFonts w:hAnsi="Times New Roman"/>
        </w:rPr>
        <w:t>“</w:t>
      </w:r>
      <w:r>
        <w:rPr>
          <w:rFonts w:hAnsi="Times New Roman" w:cs="宋体" w:hint="eastAsia"/>
        </w:rPr>
        <w:t>工程量清单</w:t>
      </w:r>
      <w:r>
        <w:rPr>
          <w:rFonts w:hAnsi="Times New Roman"/>
        </w:rPr>
        <w:t>”</w:t>
      </w:r>
      <w:r>
        <w:rPr>
          <w:rFonts w:hAnsi="Times New Roman" w:cs="宋体" w:hint="eastAsia"/>
        </w:rPr>
        <w:t>中的相应报价。此修改须符合本章第</w:t>
      </w:r>
      <w:r>
        <w:rPr>
          <w:rFonts w:hAnsi="Times New Roman"/>
        </w:rPr>
        <w:t>4.3</w:t>
      </w:r>
      <w:r>
        <w:rPr>
          <w:rFonts w:hAnsi="Times New Roman" w:cs="宋体" w:hint="eastAsia"/>
        </w:rPr>
        <w:t>款的有关要求。</w:t>
      </w:r>
    </w:p>
    <w:p w:rsidR="00305949" w:rsidRDefault="00305949" w:rsidP="00EC2DEB">
      <w:pPr>
        <w:spacing w:line="400" w:lineRule="exact"/>
        <w:ind w:firstLine="480"/>
        <w:rPr>
          <w:rFonts w:hAnsi="Times New Roman"/>
        </w:rPr>
      </w:pPr>
      <w:r>
        <w:rPr>
          <w:rFonts w:hAnsi="Times New Roman"/>
        </w:rPr>
        <w:t>3.2.3</w:t>
      </w:r>
      <w:r>
        <w:rPr>
          <w:rFonts w:hAnsi="Times New Roman" w:cs="宋体" w:hint="eastAsia"/>
        </w:rPr>
        <w:t>投标报价应是磋商文件所确定的磋商范围内的全部工作内容的价格体现。其应包括施工设备、劳务、管理、材料、安装、维护、利润、税金及政策性文件规定的各项应有费用。施工现场人员、设备、材料险与</w:t>
      </w:r>
      <w:r>
        <w:rPr>
          <w:rFonts w:hAnsi="Times New Roman"/>
        </w:rPr>
        <w:t>“</w:t>
      </w:r>
      <w:r>
        <w:rPr>
          <w:rFonts w:hAnsi="Times New Roman" w:cs="宋体" w:hint="eastAsia"/>
        </w:rPr>
        <w:t>第三者责任险</w:t>
      </w:r>
      <w:r>
        <w:rPr>
          <w:rFonts w:hAnsi="Times New Roman"/>
        </w:rPr>
        <w:t>”</w:t>
      </w:r>
      <w:r>
        <w:rPr>
          <w:rFonts w:hAnsi="Times New Roman" w:cs="宋体" w:hint="eastAsia"/>
        </w:rPr>
        <w:t>、劳动保险费由承包人投保并支付费用，投标人报价中应含此费用。</w:t>
      </w:r>
    </w:p>
    <w:p w:rsidR="00305949" w:rsidRDefault="00305949" w:rsidP="00EC2DEB">
      <w:pPr>
        <w:spacing w:line="400" w:lineRule="exact"/>
        <w:ind w:firstLine="480"/>
        <w:rPr>
          <w:rFonts w:hAnsi="Times New Roman"/>
        </w:rPr>
      </w:pPr>
      <w:r>
        <w:rPr>
          <w:rFonts w:hAnsi="Times New Roman"/>
        </w:rPr>
        <w:t>3.2.4</w:t>
      </w:r>
      <w:r>
        <w:rPr>
          <w:rFonts w:hAnsi="Times New Roman" w:cs="宋体" w:hint="eastAsia"/>
        </w:rPr>
        <w:t>工程量清单报价应包括完成磋商文件规定的工程量清单项目所需的全部费用，其内涵：</w:t>
      </w:r>
      <w:r>
        <w:rPr>
          <w:rFonts w:hAnsi="Times New Roman"/>
        </w:rPr>
        <w:t xml:space="preserve"> 1</w:t>
      </w:r>
      <w:r>
        <w:rPr>
          <w:rFonts w:hAnsi="Times New Roman" w:cs="宋体" w:hint="eastAsia"/>
        </w:rPr>
        <w:t>）包括分部分项工程费、措施费、其它项目费和规费、税金；</w:t>
      </w:r>
      <w:r>
        <w:rPr>
          <w:rFonts w:hAnsi="Times New Roman"/>
        </w:rPr>
        <w:t>2</w:t>
      </w:r>
      <w:r>
        <w:rPr>
          <w:rFonts w:hAnsi="Times New Roman" w:cs="宋体" w:hint="eastAsia"/>
        </w:rPr>
        <w:t>）包括完成每分部分项工程所含全部工程内容的费用；</w:t>
      </w:r>
      <w:r>
        <w:rPr>
          <w:rFonts w:hAnsi="Times New Roman"/>
        </w:rPr>
        <w:t>3</w:t>
      </w:r>
      <w:r>
        <w:rPr>
          <w:rFonts w:hAnsi="Times New Roman" w:cs="宋体" w:hint="eastAsia"/>
        </w:rPr>
        <w:t>）包括完成每项工程内容所需的全部费用；</w:t>
      </w:r>
      <w:r>
        <w:rPr>
          <w:rFonts w:hAnsi="Times New Roman"/>
        </w:rPr>
        <w:t>4</w:t>
      </w:r>
      <w:r>
        <w:rPr>
          <w:rFonts w:hAnsi="Times New Roman" w:cs="宋体" w:hint="eastAsia"/>
        </w:rPr>
        <w:t>）工程量清单项目中没有体现的，施工中又必须发生的工程内容所需的费用；</w:t>
      </w:r>
      <w:r>
        <w:rPr>
          <w:rFonts w:hAnsi="Times New Roman"/>
        </w:rPr>
        <w:t>5</w:t>
      </w:r>
      <w:r>
        <w:rPr>
          <w:rFonts w:hAnsi="Times New Roman" w:cs="宋体" w:hint="eastAsia"/>
        </w:rPr>
        <w:t>）考虑风险因素而调整的费用；</w:t>
      </w:r>
      <w:r>
        <w:rPr>
          <w:rFonts w:hAnsi="Times New Roman"/>
        </w:rPr>
        <w:t>6</w:t>
      </w:r>
      <w:r>
        <w:rPr>
          <w:rFonts w:hAnsi="Times New Roman" w:cs="宋体" w:hint="eastAsia"/>
        </w:rPr>
        <w:t>）因磋商人在磋商文件中的要求而发生的费用。</w:t>
      </w:r>
    </w:p>
    <w:p w:rsidR="00305949" w:rsidRDefault="00305949" w:rsidP="00EC2DEB">
      <w:pPr>
        <w:spacing w:line="400" w:lineRule="exact"/>
        <w:ind w:firstLine="480"/>
        <w:rPr>
          <w:rFonts w:hAnsi="Times New Roman"/>
        </w:rPr>
      </w:pPr>
      <w:r>
        <w:rPr>
          <w:rFonts w:hAnsi="Times New Roman"/>
        </w:rPr>
        <w:t>3.2.5</w:t>
      </w:r>
      <w:r>
        <w:rPr>
          <w:rFonts w:hAnsi="Times New Roman" w:cs="宋体" w:hint="eastAsia"/>
        </w:rPr>
        <w:t>投标人根据磋商人提供的清单进行投标报价。工程中采用材料按工程量清单中指定的品牌，没有指定品牌的，按照施工近期市场中高档品牌报价。工程项目填报的单价和合价，任何有选择的报价将不予接受，每一项目只允许有一个报价，如漏报或少报项目，则视为其费用已含在其它项目的综合单价合价中，结算时不调整。如果投标人对磋商人提</w:t>
      </w:r>
      <w:r>
        <w:rPr>
          <w:rFonts w:hAnsi="Times New Roman" w:cs="宋体" w:hint="eastAsia"/>
        </w:rPr>
        <w:lastRenderedPageBreak/>
        <w:t>供的工程量清单有疑问认为漏项或少算，投标人需要对清单中的工程量修正时，不能直接修改磋商清单中的工程量，应在投标截止日前</w:t>
      </w:r>
      <w:r>
        <w:rPr>
          <w:rFonts w:hAnsi="Times New Roman"/>
        </w:rPr>
        <w:t>5</w:t>
      </w:r>
      <w:r>
        <w:rPr>
          <w:rFonts w:hAnsi="Times New Roman" w:cs="宋体" w:hint="eastAsia"/>
        </w:rPr>
        <w:t>天书面告知磋商人，磋商人将在书面答疑时予以修正并发给所有投标人。</w:t>
      </w:r>
    </w:p>
    <w:p w:rsidR="00305949" w:rsidRDefault="00305949" w:rsidP="00EC2DEB">
      <w:pPr>
        <w:spacing w:line="400" w:lineRule="exact"/>
        <w:ind w:firstLine="480"/>
        <w:rPr>
          <w:rFonts w:hAnsi="Times New Roman"/>
        </w:rPr>
      </w:pPr>
      <w:r>
        <w:rPr>
          <w:rFonts w:hAnsi="Times New Roman"/>
        </w:rPr>
        <w:t>3.2.6</w:t>
      </w:r>
      <w:r>
        <w:rPr>
          <w:rFonts w:hAnsi="Times New Roman" w:cs="宋体" w:hint="eastAsia"/>
        </w:rPr>
        <w:t>投标人的投标报价应包含磋商文件、工程量清单中所有施工内容及满足完成工程施工内容所产生的一切施工组织或方案费用以及与其他单位的配合费。投标报价为投标人的投标文件中提出的各项支付金额的总和。投标报价时，应严格遵循相关定额及《计价规范》的要求，并结合设计文件（施工图纸）、施工规范、施工方案等作出投标报价。投标人报价中的综合单价，不论对其项目特征是否描述完全，都将被认为已包括为完成《计价规范》中对应项目编码和项目名称的项目所应作的所有工作内容，设计图纸内的全部内容被认为综合在工程量清单中各项目工作内容中。除非合同条款中另有规定外，投标人所报的综合单价（包括人工费、乙供材料及设备费、机械台班费、管理费及利润等）在合同实施期间不因价格变动而调整。</w:t>
      </w:r>
    </w:p>
    <w:p w:rsidR="00305949" w:rsidRDefault="00305949" w:rsidP="00EC2DEB">
      <w:pPr>
        <w:widowControl/>
        <w:tabs>
          <w:tab w:val="left" w:pos="0"/>
          <w:tab w:val="left" w:pos="1017"/>
          <w:tab w:val="left" w:pos="1134"/>
        </w:tabs>
        <w:snapToGrid w:val="0"/>
        <w:spacing w:line="300" w:lineRule="auto"/>
        <w:ind w:firstLine="480"/>
        <w:rPr>
          <w:rFonts w:hAnsi="Times New Roman"/>
        </w:rPr>
      </w:pPr>
      <w:r>
        <w:rPr>
          <w:rFonts w:hAnsi="Times New Roman"/>
        </w:rPr>
        <w:t>3.2.7</w:t>
      </w:r>
      <w:r>
        <w:rPr>
          <w:rFonts w:hAnsi="Times New Roman" w:cs="宋体" w:hint="eastAsia"/>
        </w:rPr>
        <w:t>投标人应充分分析目前的基础情况、并进行现场踏勘，以充分了解工地位置、现有情况、环境、道路、装卸限制及任何其他足以影响报价之情况。避免施工过程中因基坑超深、地下障碍物、建筑物基础、建筑物超高等引起的费用增加。投标人任何因忽视或误解工地情况而导致的成本增加或工期延长等申请磋商人一律不予认可</w:t>
      </w:r>
    </w:p>
    <w:p w:rsidR="00305949" w:rsidRDefault="00305949" w:rsidP="00EC2DEB">
      <w:pPr>
        <w:spacing w:line="400" w:lineRule="exact"/>
        <w:ind w:firstLine="480"/>
        <w:rPr>
          <w:rFonts w:hAnsi="Times New Roman"/>
        </w:rPr>
      </w:pPr>
      <w:r>
        <w:rPr>
          <w:rFonts w:hAnsi="Times New Roman"/>
        </w:rPr>
        <w:t>3.2.8</w:t>
      </w:r>
      <w:r>
        <w:rPr>
          <w:rFonts w:hAnsi="Times New Roman" w:cs="宋体" w:hint="eastAsia"/>
        </w:rPr>
        <w:t>基础施工时如果发生降排水，请投标人自行勘察现场，根据现场情况自主报价，</w:t>
      </w:r>
      <w:r>
        <w:rPr>
          <w:rFonts w:hAnsi="Times New Roman"/>
        </w:rPr>
        <w:t xml:space="preserve"> </w:t>
      </w:r>
      <w:r>
        <w:rPr>
          <w:rFonts w:hAnsi="Times New Roman" w:cs="宋体" w:hint="eastAsia"/>
        </w:rPr>
        <w:t>后期不得因任何因素追加降排水费、或与其有关联的施工费用。</w:t>
      </w:r>
    </w:p>
    <w:p w:rsidR="00305949" w:rsidRDefault="00305949" w:rsidP="00EC2DEB">
      <w:pPr>
        <w:spacing w:line="400" w:lineRule="exact"/>
        <w:ind w:firstLine="480"/>
        <w:rPr>
          <w:rFonts w:hAnsi="Times New Roman"/>
        </w:rPr>
      </w:pPr>
      <w:r>
        <w:rPr>
          <w:rFonts w:hAnsi="Times New Roman"/>
        </w:rPr>
        <w:t>3.2.9</w:t>
      </w:r>
      <w:r w:rsidR="00BF0252">
        <w:rPr>
          <w:rFonts w:hAnsi="Times New Roman" w:hint="eastAsia"/>
        </w:rPr>
        <w:t>如有</w:t>
      </w:r>
      <w:r>
        <w:rPr>
          <w:rFonts w:hAnsi="Times New Roman" w:cs="宋体" w:hint="eastAsia"/>
        </w:rPr>
        <w:t>余土外运运距投标人应根据相关实际情况自主报价，结算时对运距不再调整。</w:t>
      </w:r>
    </w:p>
    <w:p w:rsidR="00305949" w:rsidRDefault="00305949" w:rsidP="00EC2DEB">
      <w:pPr>
        <w:spacing w:line="400" w:lineRule="exact"/>
        <w:ind w:firstLine="480"/>
        <w:rPr>
          <w:rFonts w:hAnsi="Times New Roman"/>
        </w:rPr>
      </w:pPr>
      <w:r>
        <w:rPr>
          <w:rFonts w:hAnsi="Times New Roman"/>
        </w:rPr>
        <w:t>3.2.9</w:t>
      </w:r>
      <w:r>
        <w:rPr>
          <w:rFonts w:hAnsi="Times New Roman" w:cs="宋体" w:hint="eastAsia"/>
        </w:rPr>
        <w:t>本项目涵盖的所有检测费用由投标人自主报价，结算时不在增加。</w:t>
      </w:r>
    </w:p>
    <w:p w:rsidR="00305949" w:rsidRDefault="00305949" w:rsidP="00EC2DEB">
      <w:pPr>
        <w:spacing w:line="400" w:lineRule="exact"/>
        <w:ind w:firstLine="480"/>
        <w:rPr>
          <w:rFonts w:hAnsi="Times New Roman"/>
        </w:rPr>
      </w:pPr>
      <w:r>
        <w:rPr>
          <w:rFonts w:hAnsi="Times New Roman"/>
        </w:rPr>
        <w:t>3.2.10</w:t>
      </w:r>
      <w:r>
        <w:rPr>
          <w:rFonts w:hAnsi="Times New Roman" w:cs="宋体" w:hint="eastAsia"/>
        </w:rPr>
        <w:t>投标人应根据企业自身情况综合考虑报价。</w:t>
      </w:r>
    </w:p>
    <w:p w:rsidR="00305949" w:rsidRDefault="00305949" w:rsidP="00EC2DEB">
      <w:pPr>
        <w:ind w:firstLine="482"/>
        <w:rPr>
          <w:rFonts w:hAnsi="Times New Roman"/>
          <w:b/>
          <w:bCs/>
        </w:rPr>
      </w:pPr>
      <w:r>
        <w:rPr>
          <w:rFonts w:hAnsi="Times New Roman"/>
          <w:b/>
          <w:bCs/>
        </w:rPr>
        <w:t xml:space="preserve">3.3 </w:t>
      </w:r>
      <w:r>
        <w:rPr>
          <w:rFonts w:hAnsi="Times New Roman" w:cs="宋体" w:hint="eastAsia"/>
          <w:b/>
          <w:bCs/>
        </w:rPr>
        <w:t>投标有效期</w:t>
      </w:r>
    </w:p>
    <w:p w:rsidR="00305949" w:rsidRDefault="00305949" w:rsidP="00EC2DEB">
      <w:pPr>
        <w:spacing w:line="400" w:lineRule="exact"/>
        <w:ind w:firstLine="480"/>
        <w:rPr>
          <w:rFonts w:hAnsi="Times New Roman"/>
        </w:rPr>
      </w:pPr>
      <w:r>
        <w:rPr>
          <w:rFonts w:hAnsi="Times New Roman"/>
        </w:rPr>
        <w:t xml:space="preserve">3.3.1 </w:t>
      </w:r>
      <w:r>
        <w:rPr>
          <w:rFonts w:hAnsi="Times New Roman" w:cs="宋体" w:hint="eastAsia"/>
        </w:rPr>
        <w:t>在投标人须知前附表规定的投标有效期内，投标人不得要求撤销或修改其投标文件。</w:t>
      </w:r>
    </w:p>
    <w:p w:rsidR="00305949" w:rsidRDefault="00305949" w:rsidP="00EC2DEB">
      <w:pPr>
        <w:spacing w:line="400" w:lineRule="exact"/>
        <w:ind w:firstLine="480"/>
        <w:rPr>
          <w:rFonts w:hAnsi="Times New Roman"/>
        </w:rPr>
      </w:pPr>
      <w:r>
        <w:rPr>
          <w:rFonts w:hAnsi="Times New Roman"/>
        </w:rPr>
        <w:t>3.3.2</w:t>
      </w:r>
      <w:r>
        <w:rPr>
          <w:rFonts w:hAnsi="Times New Roman" w:cs="宋体" w:hint="eastAsia"/>
        </w:rPr>
        <w:t>出现特殊情况需要延长投标有效期的，磋商人以书面形式通知所有投标人延长投标有效期。投标人同意延长的，应相应延长其投标保证金的有效期，但不得要求或被允许修改或撤销其投标文件；投标人拒绝延长的，其投标失效，但投标人有权收回其投标保证金。</w:t>
      </w:r>
      <w:r>
        <w:rPr>
          <w:rFonts w:hAnsi="Times New Roman"/>
        </w:rPr>
        <w:t xml:space="preserve"> </w:t>
      </w:r>
    </w:p>
    <w:p w:rsidR="00305949" w:rsidRDefault="00305949" w:rsidP="00EC2DEB">
      <w:pPr>
        <w:ind w:firstLine="482"/>
        <w:rPr>
          <w:rFonts w:hAnsi="Times New Roman"/>
          <w:b/>
          <w:bCs/>
        </w:rPr>
      </w:pPr>
      <w:r>
        <w:rPr>
          <w:rFonts w:hAnsi="Times New Roman"/>
          <w:b/>
          <w:bCs/>
        </w:rPr>
        <w:t xml:space="preserve">3.4 </w:t>
      </w:r>
      <w:r>
        <w:rPr>
          <w:rFonts w:hAnsi="Times New Roman" w:cs="宋体" w:hint="eastAsia"/>
          <w:b/>
          <w:bCs/>
        </w:rPr>
        <w:t>投标保证金</w:t>
      </w:r>
    </w:p>
    <w:p w:rsidR="009C1D88" w:rsidRDefault="00305949" w:rsidP="00EC2DEB">
      <w:pPr>
        <w:spacing w:line="400" w:lineRule="exact"/>
        <w:ind w:firstLine="480"/>
        <w:rPr>
          <w:rFonts w:cs="宋体"/>
        </w:rPr>
      </w:pPr>
      <w:r>
        <w:rPr>
          <w:rFonts w:hAnsi="Times New Roman"/>
        </w:rPr>
        <w:t>3.4.1</w:t>
      </w:r>
      <w:r>
        <w:rPr>
          <w:rFonts w:cs="宋体" w:hint="eastAsia"/>
        </w:rPr>
        <w:t>投标人应在投标截止时间前按投标人须知前附表规定的金额、形式递交投标保证金。</w:t>
      </w:r>
    </w:p>
    <w:p w:rsidR="00305949" w:rsidRDefault="00305949" w:rsidP="00EC2DEB">
      <w:pPr>
        <w:spacing w:line="400" w:lineRule="exact"/>
        <w:ind w:firstLine="480"/>
        <w:rPr>
          <w:rFonts w:hAnsi="Times New Roman"/>
        </w:rPr>
      </w:pPr>
      <w:r>
        <w:rPr>
          <w:rFonts w:hAnsi="Times New Roman"/>
        </w:rPr>
        <w:lastRenderedPageBreak/>
        <w:t xml:space="preserve">3.4.2 </w:t>
      </w:r>
      <w:r>
        <w:rPr>
          <w:rFonts w:hAnsi="Times New Roman" w:cs="宋体" w:hint="eastAsia"/>
        </w:rPr>
        <w:t>投标人不按本章第</w:t>
      </w:r>
      <w:r>
        <w:rPr>
          <w:rFonts w:hAnsi="Times New Roman"/>
        </w:rPr>
        <w:t>3.4.1</w:t>
      </w:r>
      <w:r>
        <w:rPr>
          <w:rFonts w:hAnsi="Times New Roman" w:cs="宋体" w:hint="eastAsia"/>
        </w:rPr>
        <w:t>项要求提交投标保证金的，其投标文件作废标处理。</w:t>
      </w:r>
    </w:p>
    <w:p w:rsidR="00305949" w:rsidRDefault="00305949" w:rsidP="00EC2DEB">
      <w:pPr>
        <w:spacing w:line="400" w:lineRule="exact"/>
        <w:ind w:firstLine="480"/>
        <w:rPr>
          <w:rFonts w:hAnsi="Times New Roman"/>
        </w:rPr>
      </w:pPr>
      <w:r>
        <w:rPr>
          <w:rFonts w:hAnsi="Times New Roman"/>
        </w:rPr>
        <w:t xml:space="preserve">3.4.3 </w:t>
      </w:r>
      <w:r>
        <w:rPr>
          <w:rFonts w:hAnsi="Times New Roman" w:cs="宋体" w:hint="eastAsia"/>
        </w:rPr>
        <w:t>磋商人确定中标人后，按相关规定向未中标的投标人和中标人退还投标保证金。</w:t>
      </w:r>
    </w:p>
    <w:p w:rsidR="00305949" w:rsidRDefault="00305949" w:rsidP="00EC2DEB">
      <w:pPr>
        <w:spacing w:line="400" w:lineRule="exact"/>
        <w:ind w:firstLine="480"/>
        <w:rPr>
          <w:rFonts w:hAnsi="Times New Roman"/>
        </w:rPr>
      </w:pPr>
      <w:r>
        <w:rPr>
          <w:rFonts w:hAnsi="Times New Roman"/>
        </w:rPr>
        <w:t xml:space="preserve">3.4.4 </w:t>
      </w:r>
      <w:r>
        <w:rPr>
          <w:rFonts w:hAnsi="Times New Roman" w:cs="宋体" w:hint="eastAsia"/>
        </w:rPr>
        <w:t>有下列情形之一的，投标保证金将不予退还：</w:t>
      </w:r>
      <w:r>
        <w:rPr>
          <w:rFonts w:hAnsi="Times New Roman"/>
        </w:rPr>
        <w:t xml:space="preserve"> </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1</w:t>
      </w:r>
      <w:r>
        <w:rPr>
          <w:rFonts w:hAnsi="Times New Roman" w:cs="宋体" w:hint="eastAsia"/>
        </w:rPr>
        <w:t>）投标人在规定的投标有效期内撤销或修改其投标文件；</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2</w:t>
      </w:r>
      <w:r>
        <w:rPr>
          <w:rFonts w:hAnsi="Times New Roman" w:cs="宋体" w:hint="eastAsia"/>
        </w:rPr>
        <w:t>）中标人在收到中标通知书后，无正当理由拒签合同协议书或未按磋商文件规定提交履约担保；</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3</w:t>
      </w:r>
      <w:r>
        <w:rPr>
          <w:rFonts w:hAnsi="Times New Roman" w:cs="宋体" w:hint="eastAsia"/>
        </w:rPr>
        <w:t>）在投标有效期结束前，因排名在前的中标候选人或中标人放弃中标的。</w:t>
      </w:r>
    </w:p>
    <w:p w:rsidR="00305949" w:rsidRDefault="00305949" w:rsidP="00EC2DEB">
      <w:pPr>
        <w:ind w:firstLine="482"/>
        <w:rPr>
          <w:rFonts w:hAnsi="Times New Roman"/>
          <w:b/>
          <w:bCs/>
        </w:rPr>
      </w:pPr>
      <w:r>
        <w:rPr>
          <w:rFonts w:hAnsi="Times New Roman"/>
          <w:b/>
          <w:bCs/>
        </w:rPr>
        <w:t xml:space="preserve">3.5 </w:t>
      </w:r>
      <w:r>
        <w:rPr>
          <w:rFonts w:hAnsi="Times New Roman" w:cs="宋体" w:hint="eastAsia"/>
          <w:b/>
          <w:bCs/>
        </w:rPr>
        <w:t>资格审查资料</w:t>
      </w:r>
    </w:p>
    <w:p w:rsidR="00305949" w:rsidRDefault="00305949" w:rsidP="00EC2DEB">
      <w:pPr>
        <w:spacing w:line="400" w:lineRule="exact"/>
        <w:ind w:firstLine="480"/>
        <w:rPr>
          <w:rFonts w:hAnsi="Times New Roman"/>
        </w:rPr>
      </w:pPr>
      <w:r>
        <w:rPr>
          <w:rFonts w:hAnsi="Times New Roman"/>
        </w:rPr>
        <w:t>3.5.1 “</w:t>
      </w:r>
      <w:r>
        <w:rPr>
          <w:rFonts w:hAnsi="Times New Roman" w:cs="宋体" w:hint="eastAsia"/>
        </w:rPr>
        <w:t>投标人基本情况表</w:t>
      </w:r>
      <w:r>
        <w:rPr>
          <w:rFonts w:hAnsi="Times New Roman"/>
        </w:rPr>
        <w:t>”</w:t>
      </w:r>
      <w:r>
        <w:rPr>
          <w:rFonts w:hAnsi="Times New Roman" w:cs="宋体" w:hint="eastAsia"/>
        </w:rPr>
        <w:t>应附投标人营业执照及其年检合格的证明材料、资质证书和安全生产许可证等材料。</w:t>
      </w:r>
    </w:p>
    <w:p w:rsidR="00305949" w:rsidRDefault="00305949" w:rsidP="00EC2DEB">
      <w:pPr>
        <w:spacing w:line="400" w:lineRule="exact"/>
        <w:ind w:firstLine="480"/>
        <w:rPr>
          <w:rFonts w:hAnsi="Times New Roman"/>
        </w:rPr>
      </w:pPr>
      <w:r>
        <w:rPr>
          <w:rFonts w:hAnsi="Times New Roman"/>
        </w:rPr>
        <w:t>3.5.2 “</w:t>
      </w:r>
      <w:r>
        <w:rPr>
          <w:rFonts w:hAnsi="Times New Roman" w:cs="宋体" w:hint="eastAsia"/>
        </w:rPr>
        <w:t>项目经理资料表</w:t>
      </w:r>
      <w:r>
        <w:rPr>
          <w:rFonts w:hAnsi="Times New Roman"/>
        </w:rPr>
        <w:t>”</w:t>
      </w:r>
      <w:r>
        <w:rPr>
          <w:rFonts w:hAnsi="Times New Roman" w:cs="宋体" w:hint="eastAsia"/>
        </w:rPr>
        <w:t>应附项目经理的建造师证书、养老保险证明等材料，具体要求见投标人须知前附表。</w:t>
      </w:r>
    </w:p>
    <w:p w:rsidR="00305949" w:rsidRDefault="00305949" w:rsidP="00EC2DEB">
      <w:pPr>
        <w:spacing w:line="400" w:lineRule="exact"/>
        <w:ind w:firstLine="480"/>
        <w:rPr>
          <w:rFonts w:hAnsi="Times New Roman"/>
        </w:rPr>
      </w:pPr>
      <w:r>
        <w:rPr>
          <w:rFonts w:hAnsi="Times New Roman"/>
        </w:rPr>
        <w:t>3.5.3 “</w:t>
      </w:r>
      <w:r>
        <w:rPr>
          <w:rFonts w:hAnsi="Times New Roman" w:cs="宋体" w:hint="eastAsia"/>
        </w:rPr>
        <w:t>近年完成的类似项目情况表（包括企业和项目经理业绩）</w:t>
      </w:r>
      <w:r>
        <w:rPr>
          <w:rFonts w:hAnsi="Times New Roman"/>
        </w:rPr>
        <w:t>”</w:t>
      </w:r>
      <w:r>
        <w:rPr>
          <w:rFonts w:hAnsi="Times New Roman" w:cs="宋体" w:hint="eastAsia"/>
        </w:rPr>
        <w:t>应附中标通知书和（或）合同协议书、工程接收证书（工程竣工验收证书）等材料，具体要求见投标人须知前附表。</w:t>
      </w:r>
    </w:p>
    <w:p w:rsidR="00305949" w:rsidRDefault="00305949" w:rsidP="00EC2DEB">
      <w:pPr>
        <w:spacing w:line="400" w:lineRule="exact"/>
        <w:ind w:firstLine="480"/>
        <w:rPr>
          <w:rFonts w:hAnsi="Times New Roman"/>
        </w:rPr>
      </w:pPr>
      <w:r>
        <w:rPr>
          <w:rFonts w:hAnsi="Times New Roman"/>
        </w:rPr>
        <w:t>3.5.4“</w:t>
      </w:r>
      <w:r>
        <w:rPr>
          <w:rFonts w:hAnsi="Times New Roman" w:cs="宋体" w:hint="eastAsia"/>
        </w:rPr>
        <w:t>正在施工和新承接的项目情况表</w:t>
      </w:r>
      <w:r>
        <w:rPr>
          <w:rFonts w:hAnsi="Times New Roman"/>
        </w:rPr>
        <w:t>”</w:t>
      </w:r>
      <w:r>
        <w:rPr>
          <w:rFonts w:hAnsi="Times New Roman" w:cs="宋体" w:hint="eastAsia"/>
        </w:rPr>
        <w:t>应附中标通知书和（或）合同协议书。</w:t>
      </w:r>
    </w:p>
    <w:p w:rsidR="00305949" w:rsidRDefault="00305949" w:rsidP="00EC2DEB">
      <w:pPr>
        <w:spacing w:line="400" w:lineRule="exact"/>
        <w:ind w:firstLine="480"/>
        <w:rPr>
          <w:rFonts w:hAnsi="Times New Roman"/>
        </w:rPr>
      </w:pPr>
      <w:r>
        <w:rPr>
          <w:rFonts w:hAnsi="Times New Roman"/>
        </w:rPr>
        <w:t>3.5.5“</w:t>
      </w:r>
      <w:r>
        <w:rPr>
          <w:rFonts w:hAnsi="Times New Roman" w:cs="宋体" w:hint="eastAsia"/>
        </w:rPr>
        <w:t>近年财务状况表</w:t>
      </w:r>
      <w:r>
        <w:rPr>
          <w:rFonts w:hAnsi="Times New Roman"/>
        </w:rPr>
        <w:t>”</w:t>
      </w:r>
      <w:r>
        <w:rPr>
          <w:rFonts w:hAnsi="Times New Roman" w:cs="宋体" w:hint="eastAsia"/>
        </w:rPr>
        <w:t>应附经会计师事务所或审计机构审计的财务会计报表，包括资产负债表、现金流量表、利润表和财务情况说明书，具体年份要求见投标人须知前附表。</w:t>
      </w:r>
    </w:p>
    <w:p w:rsidR="00305949" w:rsidRDefault="00305949" w:rsidP="00EC2DEB">
      <w:pPr>
        <w:spacing w:line="400" w:lineRule="exact"/>
        <w:ind w:firstLine="480"/>
        <w:rPr>
          <w:rFonts w:hAnsi="Times New Roman"/>
        </w:rPr>
      </w:pPr>
      <w:r>
        <w:rPr>
          <w:rFonts w:hAnsi="Times New Roman"/>
        </w:rPr>
        <w:t>3.5.6 “</w:t>
      </w:r>
      <w:r>
        <w:rPr>
          <w:rFonts w:hAnsi="Times New Roman" w:cs="宋体" w:hint="eastAsia"/>
        </w:rPr>
        <w:t>近年发生的诉讼及仲裁情况</w:t>
      </w:r>
      <w:r>
        <w:rPr>
          <w:rFonts w:hAnsi="Times New Roman"/>
        </w:rPr>
        <w:t>”</w:t>
      </w:r>
      <w:r>
        <w:rPr>
          <w:rFonts w:hAnsi="Times New Roman" w:cs="宋体" w:hint="eastAsia"/>
        </w:rPr>
        <w:t>应说明相关情况，并附法院或仲裁机构作出的判决、裁决等有关法律文书，具体年份要求见投标人须知前附表。</w:t>
      </w:r>
    </w:p>
    <w:p w:rsidR="00305949" w:rsidRDefault="00305949" w:rsidP="00EC2DEB">
      <w:pPr>
        <w:spacing w:line="400" w:lineRule="exact"/>
        <w:ind w:firstLine="480"/>
        <w:rPr>
          <w:rFonts w:hAnsi="Times New Roman"/>
        </w:rPr>
      </w:pPr>
      <w:r>
        <w:rPr>
          <w:rFonts w:hAnsi="Times New Roman"/>
        </w:rPr>
        <w:t xml:space="preserve">3.5.7 </w:t>
      </w:r>
      <w:r>
        <w:rPr>
          <w:rFonts w:hAnsi="Times New Roman" w:cs="宋体" w:hint="eastAsia"/>
        </w:rPr>
        <w:t>磋商人按条款</w:t>
      </w:r>
      <w:r>
        <w:rPr>
          <w:rFonts w:hAnsi="Times New Roman"/>
        </w:rPr>
        <w:t>1.4.1</w:t>
      </w:r>
      <w:r>
        <w:rPr>
          <w:rFonts w:hAnsi="Times New Roman" w:cs="宋体" w:hint="eastAsia"/>
        </w:rPr>
        <w:t>要求的其他材料，具体要求见投标人须知前附表。</w:t>
      </w:r>
    </w:p>
    <w:p w:rsidR="00305949" w:rsidRDefault="00305949" w:rsidP="00EC2DEB">
      <w:pPr>
        <w:ind w:firstLine="482"/>
        <w:rPr>
          <w:rFonts w:hAnsi="Times New Roman"/>
          <w:b/>
          <w:bCs/>
        </w:rPr>
      </w:pPr>
      <w:r>
        <w:rPr>
          <w:rFonts w:hAnsi="Times New Roman"/>
          <w:b/>
          <w:bCs/>
        </w:rPr>
        <w:t xml:space="preserve">3.6 </w:t>
      </w:r>
      <w:r>
        <w:rPr>
          <w:rFonts w:hAnsi="Times New Roman" w:cs="宋体" w:hint="eastAsia"/>
          <w:b/>
          <w:bCs/>
        </w:rPr>
        <w:t>备选投标方案</w:t>
      </w:r>
    </w:p>
    <w:p w:rsidR="00305949" w:rsidRDefault="00305949" w:rsidP="00EC2DEB">
      <w:pPr>
        <w:spacing w:line="400" w:lineRule="exact"/>
        <w:ind w:firstLine="480"/>
        <w:rPr>
          <w:rFonts w:hAnsi="Times New Roman"/>
        </w:rPr>
      </w:pPr>
      <w:r>
        <w:rPr>
          <w:rFonts w:hAnsi="Times New Roman" w:cs="宋体" w:hint="eastAsia"/>
        </w:rPr>
        <w:t>除投标人须知前附表另有规定外，投标人不得递交备选投标方案。</w:t>
      </w:r>
    </w:p>
    <w:p w:rsidR="00305949" w:rsidRDefault="00305949" w:rsidP="00EC2DEB">
      <w:pPr>
        <w:ind w:firstLine="482"/>
        <w:rPr>
          <w:rFonts w:hAnsi="Times New Roman"/>
          <w:b/>
          <w:bCs/>
        </w:rPr>
      </w:pPr>
      <w:r>
        <w:rPr>
          <w:rFonts w:hAnsi="Times New Roman"/>
          <w:b/>
          <w:bCs/>
        </w:rPr>
        <w:t xml:space="preserve">3.7 </w:t>
      </w:r>
      <w:r>
        <w:rPr>
          <w:rFonts w:hAnsi="Times New Roman" w:cs="宋体" w:hint="eastAsia"/>
          <w:b/>
          <w:bCs/>
        </w:rPr>
        <w:t>投标文件的编制</w:t>
      </w:r>
    </w:p>
    <w:p w:rsidR="00305949" w:rsidRDefault="00305949" w:rsidP="00EC2DEB">
      <w:pPr>
        <w:spacing w:line="400" w:lineRule="exact"/>
        <w:ind w:firstLine="480"/>
        <w:rPr>
          <w:rFonts w:hAnsi="Times New Roman"/>
        </w:rPr>
      </w:pPr>
      <w:r>
        <w:rPr>
          <w:rFonts w:hAnsi="Times New Roman"/>
        </w:rPr>
        <w:t>3.7.1</w:t>
      </w:r>
      <w:r>
        <w:rPr>
          <w:rFonts w:hAnsi="Times New Roman" w:cs="宋体" w:hint="eastAsia"/>
        </w:rPr>
        <w:t>投标文件应按第六章</w:t>
      </w:r>
      <w:r>
        <w:rPr>
          <w:rFonts w:hAnsi="Times New Roman"/>
        </w:rPr>
        <w:t>“</w:t>
      </w:r>
      <w:r>
        <w:rPr>
          <w:rFonts w:hAnsi="Times New Roman" w:cs="宋体" w:hint="eastAsia"/>
        </w:rPr>
        <w:t>投标文件格式</w:t>
      </w:r>
      <w:r>
        <w:rPr>
          <w:rFonts w:hAnsi="Times New Roman"/>
        </w:rPr>
        <w:t>”</w:t>
      </w:r>
      <w:r>
        <w:rPr>
          <w:rFonts w:hAnsi="Times New Roman" w:cs="宋体" w:hint="eastAsia"/>
        </w:rPr>
        <w:t>编制。其中，投标函附录在满足磋商文件实质性要求的基础上，可以提出比磋商文件要求更有利于磋商人的承诺。</w:t>
      </w:r>
    </w:p>
    <w:p w:rsidR="00305949" w:rsidRDefault="00305949" w:rsidP="00EC2DEB">
      <w:pPr>
        <w:spacing w:line="400" w:lineRule="exact"/>
        <w:ind w:firstLine="480"/>
        <w:rPr>
          <w:rFonts w:hAnsi="Times New Roman"/>
        </w:rPr>
      </w:pPr>
      <w:r>
        <w:rPr>
          <w:rFonts w:hAnsi="Times New Roman"/>
        </w:rPr>
        <w:t xml:space="preserve">3.7.2 </w:t>
      </w:r>
      <w:r>
        <w:rPr>
          <w:rFonts w:hAnsi="Times New Roman" w:cs="宋体" w:hint="eastAsia"/>
        </w:rPr>
        <w:t>投标文件应当对磋商文件有关工期、投标有效期、质量要求、技术标准和要求、磋商范围等实质性内容作出响应。</w:t>
      </w:r>
    </w:p>
    <w:p w:rsidR="00305949" w:rsidRDefault="00305949" w:rsidP="00EC2DEB">
      <w:pPr>
        <w:spacing w:line="400" w:lineRule="exact"/>
        <w:ind w:firstLine="480"/>
        <w:rPr>
          <w:rFonts w:hAnsi="Times New Roman"/>
        </w:rPr>
      </w:pPr>
      <w:r>
        <w:rPr>
          <w:rFonts w:hAnsi="Times New Roman"/>
        </w:rPr>
        <w:t>3.7.3</w:t>
      </w:r>
      <w:r>
        <w:rPr>
          <w:rFonts w:hAnsi="Times New Roman" w:cs="宋体" w:hint="eastAsia"/>
        </w:rPr>
        <w:t>投标文件应在磋商文件规定处加盖单位公章及法定代表人印章。</w:t>
      </w:r>
    </w:p>
    <w:p w:rsidR="00305949" w:rsidRDefault="00305949" w:rsidP="00EC2DEB">
      <w:pPr>
        <w:spacing w:line="400" w:lineRule="exact"/>
        <w:ind w:firstLine="480"/>
        <w:rPr>
          <w:rFonts w:hAnsi="Times New Roman"/>
        </w:rPr>
      </w:pPr>
      <w:r>
        <w:rPr>
          <w:rFonts w:hAnsi="Times New Roman"/>
        </w:rPr>
        <w:t>3.7.4</w:t>
      </w:r>
      <w:r>
        <w:rPr>
          <w:rFonts w:hAnsi="Times New Roman" w:cs="宋体" w:hint="eastAsia"/>
        </w:rPr>
        <w:t>投标文件正本及副本份数见投标人须知前附表。正本和副本的封面上应清楚地标记</w:t>
      </w:r>
      <w:r>
        <w:rPr>
          <w:rFonts w:hAnsi="Times New Roman"/>
        </w:rPr>
        <w:t>“</w:t>
      </w:r>
      <w:r>
        <w:rPr>
          <w:rFonts w:hAnsi="Times New Roman" w:cs="宋体" w:hint="eastAsia"/>
        </w:rPr>
        <w:t>正本</w:t>
      </w:r>
      <w:r>
        <w:rPr>
          <w:rFonts w:hAnsi="Times New Roman"/>
        </w:rPr>
        <w:t>”</w:t>
      </w:r>
      <w:r>
        <w:rPr>
          <w:rFonts w:hAnsi="Times New Roman" w:cs="宋体" w:hint="eastAsia"/>
        </w:rPr>
        <w:t>或</w:t>
      </w:r>
      <w:r>
        <w:rPr>
          <w:rFonts w:hAnsi="Times New Roman"/>
        </w:rPr>
        <w:t>“</w:t>
      </w:r>
      <w:r>
        <w:rPr>
          <w:rFonts w:hAnsi="Times New Roman" w:cs="宋体" w:hint="eastAsia"/>
        </w:rPr>
        <w:t>副本</w:t>
      </w:r>
      <w:r>
        <w:rPr>
          <w:rFonts w:hAnsi="Times New Roman"/>
        </w:rPr>
        <w:t>”</w:t>
      </w:r>
      <w:r>
        <w:rPr>
          <w:rFonts w:hAnsi="Times New Roman" w:cs="宋体" w:hint="eastAsia"/>
        </w:rPr>
        <w:t>的字样。当副本和正本不一致时，以正本为准。</w:t>
      </w:r>
    </w:p>
    <w:p w:rsidR="00305949" w:rsidRDefault="00305949" w:rsidP="00EC2DEB">
      <w:pPr>
        <w:spacing w:line="400" w:lineRule="exact"/>
        <w:ind w:firstLine="480"/>
        <w:rPr>
          <w:rFonts w:hAnsi="Times New Roman"/>
        </w:rPr>
      </w:pPr>
      <w:r>
        <w:rPr>
          <w:rFonts w:hAnsi="Times New Roman"/>
        </w:rPr>
        <w:t>3.7.5</w:t>
      </w:r>
      <w:r>
        <w:rPr>
          <w:rFonts w:hAnsi="Times New Roman" w:cs="宋体" w:hint="eastAsia"/>
        </w:rPr>
        <w:t>投标文件的正本与副本应分别装订成册，并编制目录，具体装订要求见投标人</w:t>
      </w:r>
      <w:r>
        <w:rPr>
          <w:rFonts w:hAnsi="Times New Roman" w:cs="宋体" w:hint="eastAsia"/>
        </w:rPr>
        <w:lastRenderedPageBreak/>
        <w:t>须知前附表规定。</w:t>
      </w:r>
    </w:p>
    <w:p w:rsidR="00305949" w:rsidRDefault="00305949">
      <w:pPr>
        <w:pStyle w:val="1"/>
      </w:pPr>
      <w:r>
        <w:t xml:space="preserve">4. </w:t>
      </w:r>
      <w:r>
        <w:rPr>
          <w:rFonts w:cs="宋体" w:hint="eastAsia"/>
        </w:rPr>
        <w:t>投标</w:t>
      </w:r>
    </w:p>
    <w:p w:rsidR="00305949" w:rsidRDefault="00305949" w:rsidP="00EC2DEB">
      <w:pPr>
        <w:ind w:firstLine="482"/>
        <w:rPr>
          <w:rFonts w:hAnsi="Times New Roman"/>
          <w:b/>
          <w:bCs/>
        </w:rPr>
      </w:pPr>
      <w:r>
        <w:rPr>
          <w:rFonts w:hAnsi="Times New Roman"/>
          <w:b/>
          <w:bCs/>
        </w:rPr>
        <w:t xml:space="preserve">4.1 </w:t>
      </w:r>
      <w:r>
        <w:rPr>
          <w:rFonts w:hAnsi="Times New Roman" w:cs="宋体" w:hint="eastAsia"/>
          <w:b/>
          <w:bCs/>
        </w:rPr>
        <w:t>投标文件的签章和加密</w:t>
      </w:r>
    </w:p>
    <w:p w:rsidR="00305949" w:rsidRDefault="00305949" w:rsidP="00EC2DEB">
      <w:pPr>
        <w:spacing w:line="400" w:lineRule="exact"/>
        <w:ind w:firstLine="480"/>
        <w:rPr>
          <w:rFonts w:hAnsi="Times New Roman"/>
        </w:rPr>
      </w:pPr>
      <w:r>
        <w:rPr>
          <w:rFonts w:hAnsi="Times New Roman" w:cs="宋体" w:hint="eastAsia"/>
        </w:rPr>
        <w:t>投标文件的正本、副本密封递交。封袋上应写明磋商单位名称、投标单位名称、投标单位地址等信息，并在封袋骑缝处加盖投标单位公章及法定代表人印章。未按要求密封的投标文件磋商人不予接受。</w:t>
      </w:r>
    </w:p>
    <w:p w:rsidR="00305949" w:rsidRDefault="00305949" w:rsidP="00EC2DEB">
      <w:pPr>
        <w:ind w:firstLine="482"/>
        <w:rPr>
          <w:rFonts w:hAnsi="Times New Roman"/>
          <w:b/>
          <w:bCs/>
        </w:rPr>
      </w:pPr>
      <w:r>
        <w:rPr>
          <w:rFonts w:hAnsi="Times New Roman"/>
          <w:b/>
          <w:bCs/>
        </w:rPr>
        <w:t xml:space="preserve">4.2 </w:t>
      </w:r>
      <w:r>
        <w:rPr>
          <w:rFonts w:hAnsi="Times New Roman" w:cs="宋体" w:hint="eastAsia"/>
          <w:b/>
          <w:bCs/>
        </w:rPr>
        <w:t>投标文件的递交</w:t>
      </w:r>
    </w:p>
    <w:p w:rsidR="00305949" w:rsidRDefault="00305949" w:rsidP="00EC2DEB">
      <w:pPr>
        <w:spacing w:line="440" w:lineRule="exact"/>
        <w:ind w:firstLine="480"/>
        <w:rPr>
          <w:rFonts w:hAnsi="Times New Roman"/>
        </w:rPr>
      </w:pPr>
      <w:r>
        <w:rPr>
          <w:rFonts w:hAnsi="Times New Roman"/>
        </w:rPr>
        <w:t xml:space="preserve">4.2.1 </w:t>
      </w:r>
      <w:r>
        <w:rPr>
          <w:rFonts w:hAnsi="Times New Roman" w:cs="宋体" w:hint="eastAsia"/>
        </w:rPr>
        <w:t>投标人应在本章规定的投标截止时间前完成投标文件的递交，未在投标截止时间前完成递交的投标文件视为逾期送达。</w:t>
      </w:r>
    </w:p>
    <w:p w:rsidR="00305949" w:rsidRDefault="00305949" w:rsidP="00EC2DEB">
      <w:pPr>
        <w:spacing w:line="400" w:lineRule="exact"/>
        <w:ind w:firstLine="480"/>
        <w:rPr>
          <w:rFonts w:hAnsi="Times New Roman"/>
        </w:rPr>
      </w:pPr>
      <w:r>
        <w:rPr>
          <w:rFonts w:hAnsi="Times New Roman"/>
        </w:rPr>
        <w:t xml:space="preserve">4.2.2 </w:t>
      </w:r>
      <w:r>
        <w:rPr>
          <w:rFonts w:hAnsi="Times New Roman" w:cs="宋体" w:hint="eastAsia"/>
        </w:rPr>
        <w:t>投标人递交投标文件的地点：见投标人须知前附表。</w:t>
      </w:r>
    </w:p>
    <w:p w:rsidR="00305949" w:rsidRDefault="00305949" w:rsidP="00EC2DEB">
      <w:pPr>
        <w:spacing w:line="400" w:lineRule="exact"/>
        <w:ind w:firstLine="480"/>
        <w:rPr>
          <w:rFonts w:hAnsi="Times New Roman"/>
        </w:rPr>
      </w:pPr>
      <w:r>
        <w:rPr>
          <w:rFonts w:hAnsi="Times New Roman"/>
        </w:rPr>
        <w:t xml:space="preserve">4.2.3 </w:t>
      </w:r>
      <w:r>
        <w:rPr>
          <w:rFonts w:hAnsi="Times New Roman" w:cs="宋体" w:hint="eastAsia"/>
        </w:rPr>
        <w:t>除投标人须知前附表另有规定外，投标人所递交的投标文件不予退还。</w:t>
      </w:r>
    </w:p>
    <w:p w:rsidR="00305949" w:rsidRDefault="00305949" w:rsidP="00EC2DEB">
      <w:pPr>
        <w:spacing w:line="400" w:lineRule="exact"/>
        <w:ind w:firstLine="480"/>
        <w:rPr>
          <w:rFonts w:hAnsi="Times New Roman"/>
        </w:rPr>
      </w:pPr>
      <w:r>
        <w:rPr>
          <w:rFonts w:hAnsi="Times New Roman"/>
        </w:rPr>
        <w:t>4.2.</w:t>
      </w:r>
      <w:r w:rsidR="00C22667">
        <w:rPr>
          <w:rFonts w:hAnsi="Times New Roman" w:hint="eastAsia"/>
        </w:rPr>
        <w:t>4</w:t>
      </w:r>
      <w:r>
        <w:rPr>
          <w:rFonts w:hAnsi="Times New Roman"/>
        </w:rPr>
        <w:t xml:space="preserve"> </w:t>
      </w:r>
      <w:r>
        <w:rPr>
          <w:rFonts w:hAnsi="Times New Roman" w:cs="宋体" w:hint="eastAsia"/>
        </w:rPr>
        <w:t>逾期送达的或者未送达指定地点的投标文件，磋商人不予受理。</w:t>
      </w:r>
    </w:p>
    <w:p w:rsidR="00305949" w:rsidRDefault="00305949" w:rsidP="00EC2DEB">
      <w:pPr>
        <w:ind w:firstLine="482"/>
        <w:rPr>
          <w:rFonts w:hAnsi="Times New Roman"/>
          <w:b/>
          <w:bCs/>
        </w:rPr>
      </w:pPr>
      <w:r>
        <w:rPr>
          <w:rFonts w:hAnsi="Times New Roman"/>
          <w:b/>
          <w:bCs/>
        </w:rPr>
        <w:t xml:space="preserve">4.3 </w:t>
      </w:r>
      <w:r>
        <w:rPr>
          <w:rFonts w:hAnsi="Times New Roman" w:cs="宋体" w:hint="eastAsia"/>
          <w:b/>
          <w:bCs/>
        </w:rPr>
        <w:t>投标文件的修改与撤回</w:t>
      </w:r>
    </w:p>
    <w:p w:rsidR="00305949" w:rsidRDefault="00305949" w:rsidP="00EC2DEB">
      <w:pPr>
        <w:spacing w:line="400" w:lineRule="exact"/>
        <w:ind w:firstLine="480"/>
        <w:rPr>
          <w:rFonts w:hAnsi="Times New Roman"/>
        </w:rPr>
      </w:pPr>
      <w:r>
        <w:rPr>
          <w:rFonts w:hAnsi="Times New Roman"/>
        </w:rPr>
        <w:t xml:space="preserve">4.3.1 </w:t>
      </w:r>
      <w:r>
        <w:rPr>
          <w:rFonts w:hAnsi="Times New Roman" w:cs="宋体" w:hint="eastAsia"/>
        </w:rPr>
        <w:t>在本章规定的投标截止时间前，投标人可以修改或撤回已递交的投标文件，投标文件以投标截止时间前完成递交最后一份投标文件为准。</w:t>
      </w:r>
    </w:p>
    <w:p w:rsidR="00305949" w:rsidRDefault="00305949" w:rsidP="00EC2DEB">
      <w:pPr>
        <w:spacing w:line="400" w:lineRule="exact"/>
        <w:ind w:firstLine="480"/>
        <w:rPr>
          <w:rFonts w:hAnsi="Times New Roman"/>
        </w:rPr>
      </w:pPr>
      <w:r>
        <w:rPr>
          <w:rFonts w:hAnsi="Times New Roman"/>
        </w:rPr>
        <w:t>4.3.3</w:t>
      </w:r>
      <w:r>
        <w:rPr>
          <w:rFonts w:hAnsi="Times New Roman" w:cs="宋体" w:hint="eastAsia"/>
        </w:rPr>
        <w:t>修改的投标文件应按照本章第</w:t>
      </w:r>
      <w:r>
        <w:rPr>
          <w:rFonts w:hAnsi="Times New Roman"/>
        </w:rPr>
        <w:t>3</w:t>
      </w:r>
      <w:r>
        <w:rPr>
          <w:rFonts w:hAnsi="Times New Roman" w:cs="宋体" w:hint="eastAsia"/>
        </w:rPr>
        <w:t>条、第</w:t>
      </w:r>
      <w:r>
        <w:rPr>
          <w:rFonts w:hAnsi="Times New Roman"/>
        </w:rPr>
        <w:t>4</w:t>
      </w:r>
      <w:r>
        <w:rPr>
          <w:rFonts w:hAnsi="Times New Roman" w:cs="宋体" w:hint="eastAsia"/>
        </w:rPr>
        <w:t>条规定进行编制和递交。</w:t>
      </w:r>
    </w:p>
    <w:p w:rsidR="00305949" w:rsidRDefault="00305949">
      <w:pPr>
        <w:pStyle w:val="1"/>
      </w:pPr>
      <w:r>
        <w:t xml:space="preserve">5. </w:t>
      </w:r>
      <w:r>
        <w:rPr>
          <w:rFonts w:cs="宋体" w:hint="eastAsia"/>
        </w:rPr>
        <w:t>开标</w:t>
      </w:r>
    </w:p>
    <w:p w:rsidR="00305949" w:rsidRDefault="00305949" w:rsidP="00EC2DEB">
      <w:pPr>
        <w:ind w:firstLine="482"/>
        <w:rPr>
          <w:rFonts w:hAnsi="Times New Roman"/>
          <w:b/>
          <w:bCs/>
        </w:rPr>
      </w:pPr>
      <w:r>
        <w:rPr>
          <w:rFonts w:hAnsi="Times New Roman"/>
          <w:b/>
          <w:bCs/>
        </w:rPr>
        <w:t xml:space="preserve">5.1 </w:t>
      </w:r>
      <w:r>
        <w:rPr>
          <w:rFonts w:hAnsi="Times New Roman" w:cs="宋体" w:hint="eastAsia"/>
          <w:b/>
          <w:bCs/>
        </w:rPr>
        <w:t>开标时间和地点</w:t>
      </w:r>
    </w:p>
    <w:p w:rsidR="00305949" w:rsidRDefault="00305949" w:rsidP="00EC2DEB">
      <w:pPr>
        <w:spacing w:line="400" w:lineRule="exact"/>
        <w:ind w:firstLine="480"/>
        <w:rPr>
          <w:rFonts w:hAnsi="Times New Roman"/>
        </w:rPr>
      </w:pPr>
      <w:r>
        <w:rPr>
          <w:rFonts w:hAnsi="Times New Roman"/>
        </w:rPr>
        <w:t>5.1.1</w:t>
      </w:r>
      <w:r>
        <w:rPr>
          <w:rFonts w:hAnsi="Times New Roman" w:cs="宋体" w:hint="eastAsia"/>
        </w:rPr>
        <w:t>磋商人在本章规定的投标截止时间（开标时间）和投标人须知前附表规定的地点公开开标。</w:t>
      </w:r>
    </w:p>
    <w:p w:rsidR="00305949" w:rsidRDefault="00305949" w:rsidP="00EC2DEB">
      <w:pPr>
        <w:spacing w:line="400" w:lineRule="exact"/>
        <w:ind w:firstLine="480"/>
        <w:rPr>
          <w:rFonts w:hAnsi="Times New Roman"/>
        </w:rPr>
      </w:pPr>
      <w:r>
        <w:rPr>
          <w:rFonts w:hAnsi="Times New Roman"/>
        </w:rPr>
        <w:t>5.1.2</w:t>
      </w:r>
      <w:r>
        <w:rPr>
          <w:rFonts w:hAnsi="Times New Roman" w:cs="宋体" w:hint="eastAsia"/>
        </w:rPr>
        <w:t>投标人参加开标会要求：见前附表须知。</w:t>
      </w:r>
    </w:p>
    <w:p w:rsidR="00305949" w:rsidRDefault="00305949" w:rsidP="00EC2DEB">
      <w:pPr>
        <w:ind w:firstLine="482"/>
        <w:rPr>
          <w:rFonts w:hAnsi="Times New Roman"/>
        </w:rPr>
      </w:pPr>
      <w:r>
        <w:rPr>
          <w:rFonts w:hAnsi="Times New Roman"/>
          <w:b/>
          <w:bCs/>
        </w:rPr>
        <w:t xml:space="preserve">5.2 </w:t>
      </w:r>
      <w:r>
        <w:rPr>
          <w:rFonts w:hAnsi="Times New Roman" w:cs="宋体" w:hint="eastAsia"/>
          <w:b/>
          <w:bCs/>
        </w:rPr>
        <w:t>开标程序</w:t>
      </w:r>
    </w:p>
    <w:p w:rsidR="00305949" w:rsidRDefault="00305949" w:rsidP="00EC2DEB">
      <w:pPr>
        <w:spacing w:line="400" w:lineRule="exact"/>
        <w:ind w:firstLine="480"/>
        <w:rPr>
          <w:rFonts w:hAnsi="Times New Roman"/>
        </w:rPr>
      </w:pPr>
      <w:r>
        <w:rPr>
          <w:rFonts w:hAnsi="Times New Roman" w:cs="宋体" w:hint="eastAsia"/>
        </w:rPr>
        <w:t>磋商人当众开标唱标，宣读投标人名称、标段名称、投标报价等内容。</w:t>
      </w:r>
    </w:p>
    <w:p w:rsidR="00305949" w:rsidRDefault="00305949" w:rsidP="00EC2DEB">
      <w:pPr>
        <w:ind w:firstLine="482"/>
        <w:rPr>
          <w:rFonts w:hAnsi="Times New Roman"/>
          <w:b/>
          <w:bCs/>
        </w:rPr>
      </w:pPr>
      <w:r>
        <w:rPr>
          <w:rFonts w:hAnsi="Times New Roman"/>
          <w:b/>
          <w:bCs/>
        </w:rPr>
        <w:t xml:space="preserve">5.3 </w:t>
      </w:r>
      <w:r>
        <w:rPr>
          <w:rFonts w:hAnsi="Times New Roman" w:cs="宋体" w:hint="eastAsia"/>
          <w:b/>
          <w:bCs/>
        </w:rPr>
        <w:t>开标时出现下列情况的，磋商人将拒绝其投标。</w:t>
      </w:r>
    </w:p>
    <w:p w:rsidR="00305949" w:rsidRDefault="00305949" w:rsidP="00EC2DEB">
      <w:pPr>
        <w:spacing w:line="400" w:lineRule="exact"/>
        <w:ind w:firstLine="482"/>
        <w:rPr>
          <w:rFonts w:hAnsi="Times New Roman"/>
          <w:b/>
          <w:bCs/>
        </w:rPr>
      </w:pPr>
      <w:r>
        <w:rPr>
          <w:rFonts w:hAnsi="Times New Roman" w:cs="宋体" w:hint="eastAsia"/>
          <w:b/>
          <w:bCs/>
        </w:rPr>
        <w:t>（</w:t>
      </w:r>
      <w:r>
        <w:rPr>
          <w:rFonts w:hAnsi="Times New Roman"/>
          <w:b/>
          <w:bCs/>
        </w:rPr>
        <w:t>1</w:t>
      </w:r>
      <w:r>
        <w:rPr>
          <w:rFonts w:hAnsi="Times New Roman" w:cs="宋体" w:hint="eastAsia"/>
          <w:b/>
          <w:bCs/>
        </w:rPr>
        <w:t>）未按要求密封投标文件的；</w:t>
      </w:r>
    </w:p>
    <w:p w:rsidR="00305949" w:rsidRDefault="00305949" w:rsidP="00EC2DEB">
      <w:pPr>
        <w:spacing w:line="400" w:lineRule="exact"/>
        <w:ind w:firstLine="482"/>
        <w:rPr>
          <w:rFonts w:hAnsi="Times New Roman"/>
        </w:rPr>
      </w:pPr>
      <w:r>
        <w:rPr>
          <w:rFonts w:hAnsi="Times New Roman" w:cs="宋体" w:hint="eastAsia"/>
          <w:b/>
          <w:bCs/>
        </w:rPr>
        <w:t>（</w:t>
      </w:r>
      <w:r>
        <w:rPr>
          <w:rFonts w:hAnsi="Times New Roman"/>
          <w:b/>
          <w:bCs/>
        </w:rPr>
        <w:t>2</w:t>
      </w:r>
      <w:r>
        <w:rPr>
          <w:rFonts w:hAnsi="Times New Roman" w:cs="宋体" w:hint="eastAsia"/>
          <w:b/>
          <w:bCs/>
        </w:rPr>
        <w:t>）投标文件逾期送达的；</w:t>
      </w:r>
    </w:p>
    <w:p w:rsidR="00305949" w:rsidRDefault="00305949">
      <w:pPr>
        <w:pStyle w:val="1"/>
      </w:pPr>
      <w:r>
        <w:t xml:space="preserve">6. </w:t>
      </w:r>
      <w:r>
        <w:rPr>
          <w:rFonts w:cs="宋体" w:hint="eastAsia"/>
        </w:rPr>
        <w:t>评标</w:t>
      </w:r>
    </w:p>
    <w:p w:rsidR="00305949" w:rsidRDefault="00305949" w:rsidP="00EC2DEB">
      <w:pPr>
        <w:ind w:firstLine="482"/>
        <w:rPr>
          <w:rFonts w:hAnsi="Times New Roman"/>
          <w:b/>
          <w:bCs/>
        </w:rPr>
      </w:pPr>
      <w:r>
        <w:rPr>
          <w:rFonts w:hAnsi="Times New Roman"/>
          <w:b/>
          <w:bCs/>
        </w:rPr>
        <w:t xml:space="preserve">6.1 </w:t>
      </w:r>
      <w:r>
        <w:rPr>
          <w:rFonts w:hAnsi="Times New Roman" w:cs="宋体" w:hint="eastAsia"/>
          <w:b/>
          <w:bCs/>
        </w:rPr>
        <w:t>评标委员会</w:t>
      </w:r>
    </w:p>
    <w:p w:rsidR="00305949" w:rsidRDefault="00305949" w:rsidP="00EC2DEB">
      <w:pPr>
        <w:spacing w:line="400" w:lineRule="exact"/>
        <w:ind w:firstLine="480"/>
        <w:rPr>
          <w:rFonts w:hAnsi="Times New Roman"/>
        </w:rPr>
      </w:pPr>
      <w:r>
        <w:rPr>
          <w:rFonts w:hAnsi="Times New Roman"/>
        </w:rPr>
        <w:t xml:space="preserve">6.1.1 </w:t>
      </w:r>
      <w:r>
        <w:rPr>
          <w:rFonts w:hAnsi="Times New Roman" w:cs="宋体" w:hint="eastAsia"/>
        </w:rPr>
        <w:t>评标由评标人组建的评标委员会负责。评标委员会由磋商人或其委托的磋商代</w:t>
      </w:r>
      <w:r>
        <w:rPr>
          <w:rFonts w:hAnsi="Times New Roman" w:cs="宋体" w:hint="eastAsia"/>
        </w:rPr>
        <w:lastRenderedPageBreak/>
        <w:t>理机构熟悉相关业务的代表，以及有关技术、经济等方面的专家组成。</w:t>
      </w:r>
    </w:p>
    <w:p w:rsidR="00305949" w:rsidRDefault="00305949" w:rsidP="00EC2DEB">
      <w:pPr>
        <w:spacing w:line="400" w:lineRule="exact"/>
        <w:ind w:firstLine="480"/>
        <w:rPr>
          <w:rFonts w:hAnsi="Times New Roman"/>
        </w:rPr>
      </w:pPr>
      <w:r>
        <w:rPr>
          <w:rFonts w:hAnsi="Times New Roman"/>
        </w:rPr>
        <w:t xml:space="preserve">6.1.2 </w:t>
      </w:r>
      <w:r>
        <w:rPr>
          <w:rFonts w:hAnsi="Times New Roman" w:cs="宋体" w:hint="eastAsia"/>
        </w:rPr>
        <w:t>评标委员会成员有下列情形之一的，应当回避：</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1</w:t>
      </w:r>
      <w:r>
        <w:rPr>
          <w:rFonts w:hAnsi="Times New Roman" w:cs="宋体" w:hint="eastAsia"/>
        </w:rPr>
        <w:t>）磋商人或投标人的主要负责人的近亲属；</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2</w:t>
      </w:r>
      <w:r>
        <w:rPr>
          <w:rFonts w:hAnsi="Times New Roman" w:cs="宋体" w:hint="eastAsia"/>
        </w:rPr>
        <w:t>）项目主管部门或者行政监督部门的人员；</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3</w:t>
      </w:r>
      <w:r>
        <w:rPr>
          <w:rFonts w:hAnsi="Times New Roman" w:cs="宋体" w:hint="eastAsia"/>
        </w:rPr>
        <w:t>）与投标人有经济利益关系，可能影响对投标公正评审的；</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4</w:t>
      </w:r>
      <w:r>
        <w:rPr>
          <w:rFonts w:hAnsi="Times New Roman" w:cs="宋体" w:hint="eastAsia"/>
        </w:rPr>
        <w:t>）曾因在磋商、评标以及其他与磋商投标有关活动中从事违法行为而受过行政处罚或刑事处罚的。</w:t>
      </w:r>
    </w:p>
    <w:p w:rsidR="00305949" w:rsidRDefault="00305949" w:rsidP="00EC2DEB">
      <w:pPr>
        <w:ind w:firstLine="482"/>
        <w:rPr>
          <w:rFonts w:hAnsi="Times New Roman"/>
          <w:b/>
          <w:bCs/>
        </w:rPr>
      </w:pPr>
      <w:r>
        <w:rPr>
          <w:rFonts w:hAnsi="Times New Roman"/>
          <w:b/>
          <w:bCs/>
        </w:rPr>
        <w:t xml:space="preserve">6.2 </w:t>
      </w:r>
      <w:r>
        <w:rPr>
          <w:rFonts w:hAnsi="Times New Roman" w:cs="宋体" w:hint="eastAsia"/>
          <w:b/>
          <w:bCs/>
        </w:rPr>
        <w:t>评标原则</w:t>
      </w:r>
      <w:r>
        <w:rPr>
          <w:rFonts w:hAnsi="Times New Roman"/>
          <w:b/>
          <w:bCs/>
        </w:rPr>
        <w:tab/>
      </w:r>
    </w:p>
    <w:p w:rsidR="00305949" w:rsidRDefault="00305949" w:rsidP="00EC2DEB">
      <w:pPr>
        <w:spacing w:line="400" w:lineRule="exact"/>
        <w:ind w:firstLine="480"/>
        <w:rPr>
          <w:rFonts w:hAnsi="Times New Roman"/>
        </w:rPr>
      </w:pPr>
      <w:r>
        <w:rPr>
          <w:rFonts w:hAnsi="Times New Roman" w:cs="宋体" w:hint="eastAsia"/>
        </w:rPr>
        <w:t>评标活动遵循公平、公正、科学和择优的原则。</w:t>
      </w:r>
    </w:p>
    <w:p w:rsidR="00305949" w:rsidRDefault="00305949" w:rsidP="00EC2DEB">
      <w:pPr>
        <w:ind w:firstLine="482"/>
        <w:rPr>
          <w:rFonts w:hAnsi="Times New Roman"/>
          <w:b/>
          <w:bCs/>
        </w:rPr>
      </w:pPr>
      <w:r>
        <w:rPr>
          <w:rFonts w:hAnsi="Times New Roman"/>
          <w:b/>
          <w:bCs/>
        </w:rPr>
        <w:t xml:space="preserve">6.3 </w:t>
      </w:r>
      <w:r>
        <w:rPr>
          <w:rFonts w:hAnsi="Times New Roman" w:cs="宋体" w:hint="eastAsia"/>
          <w:b/>
          <w:bCs/>
        </w:rPr>
        <w:t>评标</w:t>
      </w:r>
    </w:p>
    <w:p w:rsidR="00305949" w:rsidRDefault="00305949" w:rsidP="00EC2DEB">
      <w:pPr>
        <w:spacing w:line="400" w:lineRule="exact"/>
        <w:ind w:firstLine="480"/>
        <w:rPr>
          <w:rFonts w:hAnsi="Times New Roman"/>
        </w:rPr>
      </w:pPr>
      <w:r>
        <w:rPr>
          <w:rFonts w:hAnsi="Times New Roman" w:cs="宋体" w:hint="eastAsia"/>
        </w:rPr>
        <w:t>评标委员会按照第三章</w:t>
      </w:r>
      <w:r>
        <w:rPr>
          <w:rFonts w:hAnsi="Times New Roman"/>
        </w:rPr>
        <w:t>“</w:t>
      </w:r>
      <w:r>
        <w:rPr>
          <w:rFonts w:hAnsi="Times New Roman" w:cs="宋体" w:hint="eastAsia"/>
        </w:rPr>
        <w:t>评标办法</w:t>
      </w:r>
      <w:r>
        <w:rPr>
          <w:rFonts w:hAnsi="Times New Roman"/>
        </w:rPr>
        <w:t>”</w:t>
      </w:r>
      <w:r>
        <w:rPr>
          <w:rFonts w:hAnsi="Times New Roman" w:cs="宋体" w:hint="eastAsia"/>
        </w:rPr>
        <w:t>规定的方法、评审因素、标准和程序对投标文件进行评审。第三章</w:t>
      </w:r>
      <w:r>
        <w:rPr>
          <w:rFonts w:hAnsi="Times New Roman"/>
        </w:rPr>
        <w:t>“</w:t>
      </w:r>
      <w:r>
        <w:rPr>
          <w:rFonts w:hAnsi="Times New Roman" w:cs="宋体" w:hint="eastAsia"/>
        </w:rPr>
        <w:t>评标办法</w:t>
      </w:r>
      <w:r>
        <w:rPr>
          <w:rFonts w:hAnsi="Times New Roman"/>
        </w:rPr>
        <w:t>”</w:t>
      </w:r>
      <w:r>
        <w:rPr>
          <w:rFonts w:hAnsi="Times New Roman" w:cs="宋体" w:hint="eastAsia"/>
        </w:rPr>
        <w:t>没有规定的方法、评审因素和标准，不作为评标依据。</w:t>
      </w:r>
    </w:p>
    <w:p w:rsidR="00305949" w:rsidRDefault="00305949">
      <w:pPr>
        <w:pStyle w:val="1"/>
      </w:pPr>
      <w:r>
        <w:t xml:space="preserve">7. </w:t>
      </w:r>
      <w:r>
        <w:rPr>
          <w:rFonts w:cs="宋体" w:hint="eastAsia"/>
        </w:rPr>
        <w:t>合同授予</w:t>
      </w:r>
    </w:p>
    <w:p w:rsidR="00305949" w:rsidRDefault="00305949" w:rsidP="00EC2DEB">
      <w:pPr>
        <w:ind w:firstLine="482"/>
        <w:rPr>
          <w:rFonts w:hAnsi="Times New Roman"/>
          <w:b/>
          <w:bCs/>
        </w:rPr>
      </w:pPr>
      <w:r>
        <w:rPr>
          <w:rFonts w:hAnsi="Times New Roman"/>
          <w:b/>
          <w:bCs/>
        </w:rPr>
        <w:t xml:space="preserve">7.1 </w:t>
      </w:r>
      <w:r>
        <w:rPr>
          <w:rFonts w:hAnsi="Times New Roman" w:cs="宋体" w:hint="eastAsia"/>
          <w:b/>
          <w:bCs/>
        </w:rPr>
        <w:t>评标结果</w:t>
      </w:r>
    </w:p>
    <w:p w:rsidR="00305949" w:rsidRDefault="00305949" w:rsidP="00EC2DEB">
      <w:pPr>
        <w:spacing w:line="400" w:lineRule="exact"/>
        <w:ind w:firstLine="480"/>
        <w:rPr>
          <w:rFonts w:hAnsi="Times New Roman"/>
        </w:rPr>
      </w:pPr>
      <w:r>
        <w:rPr>
          <w:rFonts w:hAnsi="Times New Roman" w:cs="宋体" w:hint="eastAsia"/>
        </w:rPr>
        <w:t>评标委员会向磋商人提交评标报告，按得分由高到低推荐前三名作为中标候选人，由磋商人最终确定中标人。</w:t>
      </w:r>
    </w:p>
    <w:p w:rsidR="00305949" w:rsidRDefault="00305949" w:rsidP="00EC2DEB">
      <w:pPr>
        <w:ind w:firstLine="482"/>
        <w:rPr>
          <w:rFonts w:hAnsi="Times New Roman"/>
          <w:b/>
          <w:bCs/>
        </w:rPr>
      </w:pPr>
      <w:r>
        <w:rPr>
          <w:rFonts w:hAnsi="Times New Roman"/>
          <w:b/>
          <w:bCs/>
        </w:rPr>
        <w:t xml:space="preserve">7.2 </w:t>
      </w:r>
      <w:r>
        <w:rPr>
          <w:rFonts w:hAnsi="Times New Roman" w:cs="宋体" w:hint="eastAsia"/>
          <w:b/>
          <w:bCs/>
        </w:rPr>
        <w:t>中标通知</w:t>
      </w:r>
    </w:p>
    <w:p w:rsidR="00305949" w:rsidRDefault="00305949" w:rsidP="00EC2DEB">
      <w:pPr>
        <w:spacing w:line="400" w:lineRule="exact"/>
        <w:ind w:firstLine="480"/>
        <w:rPr>
          <w:rFonts w:hAnsi="Times New Roman"/>
        </w:rPr>
      </w:pPr>
      <w:r>
        <w:rPr>
          <w:rFonts w:hAnsi="Times New Roman" w:cs="宋体" w:hint="eastAsia"/>
        </w:rPr>
        <w:t>在本章第</w:t>
      </w:r>
      <w:r>
        <w:rPr>
          <w:rFonts w:hAnsi="Times New Roman"/>
        </w:rPr>
        <w:t>3.3</w:t>
      </w:r>
      <w:r>
        <w:rPr>
          <w:rFonts w:hAnsi="Times New Roman" w:cs="宋体" w:hint="eastAsia"/>
        </w:rPr>
        <w:t>款规定的投标有效期内，磋商人以书面形式向中标人发出中标通知书，同时将中标结果通知未中标的投标人。</w:t>
      </w:r>
    </w:p>
    <w:p w:rsidR="00305949" w:rsidRDefault="00305949" w:rsidP="00EC2DEB">
      <w:pPr>
        <w:ind w:firstLine="482"/>
        <w:rPr>
          <w:rFonts w:hAnsi="Times New Roman"/>
          <w:b/>
          <w:bCs/>
        </w:rPr>
      </w:pPr>
      <w:r>
        <w:rPr>
          <w:rFonts w:hAnsi="Times New Roman"/>
          <w:b/>
          <w:bCs/>
        </w:rPr>
        <w:t xml:space="preserve">7.3 </w:t>
      </w:r>
      <w:r>
        <w:rPr>
          <w:rFonts w:hAnsi="Times New Roman" w:cs="宋体" w:hint="eastAsia"/>
          <w:b/>
          <w:bCs/>
        </w:rPr>
        <w:t>履约担保</w:t>
      </w:r>
    </w:p>
    <w:p w:rsidR="00305949" w:rsidRDefault="00305949" w:rsidP="00EC2DEB">
      <w:pPr>
        <w:spacing w:line="400" w:lineRule="exact"/>
        <w:ind w:firstLine="480"/>
        <w:rPr>
          <w:rFonts w:hAnsi="Times New Roman"/>
        </w:rPr>
      </w:pPr>
      <w:r>
        <w:rPr>
          <w:rFonts w:hAnsi="Times New Roman"/>
        </w:rPr>
        <w:t>7.3.1</w:t>
      </w:r>
      <w:r>
        <w:rPr>
          <w:rFonts w:hAnsi="Times New Roman" w:cs="宋体" w:hint="eastAsia"/>
        </w:rPr>
        <w:t>在签订合同前，中标人应按投标人须知前附表规定的金额、担保形式和磋商文件第四章</w:t>
      </w:r>
      <w:r>
        <w:rPr>
          <w:rFonts w:hAnsi="Times New Roman"/>
        </w:rPr>
        <w:t>“</w:t>
      </w:r>
      <w:r>
        <w:rPr>
          <w:rFonts w:hAnsi="Times New Roman" w:cs="宋体" w:hint="eastAsia"/>
        </w:rPr>
        <w:t>合同条款及格式</w:t>
      </w:r>
      <w:r>
        <w:rPr>
          <w:rFonts w:hAnsi="Times New Roman"/>
        </w:rPr>
        <w:t>”</w:t>
      </w:r>
      <w:r>
        <w:rPr>
          <w:rFonts w:hAnsi="Times New Roman" w:cs="宋体" w:hint="eastAsia"/>
        </w:rPr>
        <w:t>规定的履约担保格式向磋商人提交履约担保。联合体中标的，其履约担保由牵头人递交，并应符合投标人须知前附表规定的金额、担保形式和磋商文件第四章</w:t>
      </w:r>
      <w:r>
        <w:rPr>
          <w:rFonts w:hAnsi="Times New Roman"/>
        </w:rPr>
        <w:t>“</w:t>
      </w:r>
      <w:r>
        <w:rPr>
          <w:rFonts w:hAnsi="Times New Roman" w:cs="宋体" w:hint="eastAsia"/>
        </w:rPr>
        <w:t>合同条款及格式</w:t>
      </w:r>
      <w:r>
        <w:rPr>
          <w:rFonts w:hAnsi="Times New Roman"/>
        </w:rPr>
        <w:t>”</w:t>
      </w:r>
      <w:r>
        <w:rPr>
          <w:rFonts w:hAnsi="Times New Roman" w:cs="宋体" w:hint="eastAsia"/>
        </w:rPr>
        <w:t>规定的履约担保格式要求。</w:t>
      </w:r>
    </w:p>
    <w:p w:rsidR="00305949" w:rsidRDefault="00305949" w:rsidP="00EC2DEB">
      <w:pPr>
        <w:spacing w:line="400" w:lineRule="exact"/>
        <w:ind w:firstLine="480"/>
        <w:rPr>
          <w:rFonts w:hAnsi="Times New Roman"/>
        </w:rPr>
      </w:pPr>
      <w:r>
        <w:rPr>
          <w:rFonts w:hAnsi="Times New Roman"/>
        </w:rPr>
        <w:t xml:space="preserve">7.3.2 </w:t>
      </w:r>
      <w:r>
        <w:rPr>
          <w:rFonts w:hAnsi="Times New Roman" w:cs="宋体" w:hint="eastAsia"/>
        </w:rPr>
        <w:t>中标人不能按本章第</w:t>
      </w:r>
      <w:r>
        <w:rPr>
          <w:rFonts w:hAnsi="Times New Roman"/>
        </w:rPr>
        <w:t>7.3.1</w:t>
      </w:r>
      <w:r>
        <w:rPr>
          <w:rFonts w:hAnsi="Times New Roman" w:cs="宋体" w:hint="eastAsia"/>
        </w:rPr>
        <w:t>项要求提交履约担保的，视为放弃中标，其投标保证金不予退还，给磋商人造成的损失超过投标保证金数额的，中标人还应当对超过部分予以赔偿。</w:t>
      </w:r>
    </w:p>
    <w:p w:rsidR="00305949" w:rsidRDefault="00305949" w:rsidP="00EC2DEB">
      <w:pPr>
        <w:ind w:firstLine="482"/>
        <w:rPr>
          <w:rFonts w:hAnsi="Times New Roman"/>
          <w:b/>
          <w:bCs/>
        </w:rPr>
      </w:pPr>
      <w:r>
        <w:rPr>
          <w:rFonts w:hAnsi="Times New Roman"/>
          <w:b/>
          <w:bCs/>
        </w:rPr>
        <w:t xml:space="preserve">7.4 </w:t>
      </w:r>
      <w:r>
        <w:rPr>
          <w:rFonts w:hAnsi="Times New Roman" w:cs="宋体" w:hint="eastAsia"/>
          <w:b/>
          <w:bCs/>
        </w:rPr>
        <w:t>签订合同</w:t>
      </w:r>
    </w:p>
    <w:p w:rsidR="00305949" w:rsidRDefault="00305949" w:rsidP="00EC2DEB">
      <w:pPr>
        <w:spacing w:line="400" w:lineRule="exact"/>
        <w:ind w:firstLine="480"/>
        <w:rPr>
          <w:rFonts w:hAnsi="Times New Roman"/>
        </w:rPr>
      </w:pPr>
      <w:r>
        <w:rPr>
          <w:rFonts w:hAnsi="Times New Roman"/>
        </w:rPr>
        <w:t>7.4.1</w:t>
      </w:r>
      <w:r>
        <w:rPr>
          <w:rFonts w:hAnsi="Times New Roman" w:cs="宋体" w:hint="eastAsia"/>
        </w:rPr>
        <w:t>磋商人和中标人应当</w:t>
      </w:r>
      <w:r>
        <w:rPr>
          <w:rFonts w:hAnsi="Times New Roman" w:cs="宋体" w:hint="eastAsia"/>
          <w:u w:val="single"/>
        </w:rPr>
        <w:t>自中标通知书发出之日起</w:t>
      </w:r>
      <w:r>
        <w:rPr>
          <w:rFonts w:hAnsi="Times New Roman"/>
          <w:u w:val="single"/>
        </w:rPr>
        <w:t>7</w:t>
      </w:r>
      <w:r>
        <w:rPr>
          <w:rFonts w:hAnsi="Times New Roman" w:cs="宋体" w:hint="eastAsia"/>
          <w:u w:val="single"/>
        </w:rPr>
        <w:t>天内</w:t>
      </w:r>
      <w:r>
        <w:rPr>
          <w:rFonts w:hAnsi="Times New Roman" w:cs="宋体" w:hint="eastAsia"/>
        </w:rPr>
        <w:t>，根据磋商文件和中标人的投标文件订立书面合同。中标人无正当理由拒签合同的，磋商人取消其中标资格，其投标保证金不予退还；给磋商人造成的损失超过投标保证金数额的，中标人还应当对超过部</w:t>
      </w:r>
      <w:r>
        <w:rPr>
          <w:rFonts w:hAnsi="Times New Roman" w:cs="宋体" w:hint="eastAsia"/>
        </w:rPr>
        <w:lastRenderedPageBreak/>
        <w:t>分予以赔偿。</w:t>
      </w:r>
      <w:r>
        <w:rPr>
          <w:rFonts w:hAnsi="Times New Roman"/>
        </w:rPr>
        <w:t xml:space="preserve"> </w:t>
      </w:r>
    </w:p>
    <w:p w:rsidR="00305949" w:rsidRDefault="00305949" w:rsidP="00EC2DEB">
      <w:pPr>
        <w:spacing w:line="400" w:lineRule="exact"/>
        <w:ind w:firstLine="480"/>
        <w:rPr>
          <w:rFonts w:hAnsi="Times New Roman"/>
        </w:rPr>
      </w:pPr>
      <w:r>
        <w:rPr>
          <w:rFonts w:hAnsi="Times New Roman"/>
        </w:rPr>
        <w:t xml:space="preserve">7.4.2 </w:t>
      </w:r>
      <w:r>
        <w:rPr>
          <w:rFonts w:hAnsi="Times New Roman" w:cs="宋体" w:hint="eastAsia"/>
        </w:rPr>
        <w:t>发出中标通知书后，磋商人无正当理由拒签合同的，磋商人向中标人退还投标保证金；给中标人造成损失的，还应当赔偿损失。</w:t>
      </w:r>
      <w:r>
        <w:rPr>
          <w:rFonts w:hAnsi="Times New Roman"/>
        </w:rPr>
        <w:t xml:space="preserve"> </w:t>
      </w:r>
    </w:p>
    <w:p w:rsidR="00305949" w:rsidRDefault="00305949">
      <w:pPr>
        <w:pStyle w:val="1"/>
      </w:pPr>
      <w:r>
        <w:t xml:space="preserve">8. </w:t>
      </w:r>
      <w:r>
        <w:rPr>
          <w:rFonts w:cs="宋体" w:hint="eastAsia"/>
        </w:rPr>
        <w:t>重新磋商和不再磋商</w:t>
      </w:r>
    </w:p>
    <w:p w:rsidR="00305949" w:rsidRDefault="00305949" w:rsidP="00EC2DEB">
      <w:pPr>
        <w:ind w:firstLine="482"/>
        <w:rPr>
          <w:rFonts w:hAnsi="Times New Roman"/>
        </w:rPr>
      </w:pPr>
      <w:r>
        <w:rPr>
          <w:rFonts w:hAnsi="Times New Roman"/>
          <w:b/>
          <w:bCs/>
        </w:rPr>
        <w:t xml:space="preserve">8.1 </w:t>
      </w:r>
      <w:r>
        <w:rPr>
          <w:rFonts w:hAnsi="Times New Roman" w:cs="宋体" w:hint="eastAsia"/>
          <w:b/>
          <w:bCs/>
        </w:rPr>
        <w:t>重新磋商</w:t>
      </w:r>
    </w:p>
    <w:p w:rsidR="00305949" w:rsidRDefault="00305949" w:rsidP="00EC2DEB">
      <w:pPr>
        <w:spacing w:line="400" w:lineRule="exact"/>
        <w:ind w:firstLine="480"/>
        <w:rPr>
          <w:rFonts w:hAnsi="Times New Roman"/>
        </w:rPr>
      </w:pPr>
      <w:r>
        <w:rPr>
          <w:rFonts w:hAnsi="Times New Roman" w:cs="宋体" w:hint="eastAsia"/>
        </w:rPr>
        <w:t>有下列情形之一的，磋商人将重新磋商：</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1</w:t>
      </w:r>
      <w:r>
        <w:rPr>
          <w:rFonts w:hAnsi="Times New Roman" w:cs="宋体" w:hint="eastAsia"/>
        </w:rPr>
        <w:t>）投标截止时间止，投标人少于</w:t>
      </w:r>
      <w:r>
        <w:rPr>
          <w:rFonts w:hAnsi="Times New Roman"/>
        </w:rPr>
        <w:t>3</w:t>
      </w:r>
      <w:r>
        <w:rPr>
          <w:rFonts w:hAnsi="Times New Roman" w:cs="宋体" w:hint="eastAsia"/>
        </w:rPr>
        <w:t>个的；</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2</w:t>
      </w:r>
      <w:r>
        <w:rPr>
          <w:rFonts w:hAnsi="Times New Roman" w:cs="宋体" w:hint="eastAsia"/>
        </w:rPr>
        <w:t>）经评标委员会评审后否决所有投标的。</w:t>
      </w:r>
    </w:p>
    <w:p w:rsidR="00305949" w:rsidRDefault="00305949" w:rsidP="00EC2DEB">
      <w:pPr>
        <w:ind w:firstLine="482"/>
        <w:rPr>
          <w:rFonts w:hAnsi="Times New Roman"/>
          <w:b/>
          <w:bCs/>
        </w:rPr>
      </w:pPr>
      <w:r>
        <w:rPr>
          <w:rFonts w:hAnsi="Times New Roman"/>
          <w:b/>
          <w:bCs/>
        </w:rPr>
        <w:t xml:space="preserve">8.2 </w:t>
      </w:r>
      <w:r>
        <w:rPr>
          <w:rFonts w:hAnsi="Times New Roman" w:cs="宋体" w:hint="eastAsia"/>
          <w:b/>
          <w:bCs/>
        </w:rPr>
        <w:t>不再磋商</w:t>
      </w:r>
    </w:p>
    <w:p w:rsidR="00305949" w:rsidRDefault="00305949" w:rsidP="00EC2DEB">
      <w:pPr>
        <w:spacing w:line="400" w:lineRule="exact"/>
        <w:ind w:firstLine="480"/>
        <w:rPr>
          <w:rFonts w:hAnsi="Times New Roman"/>
        </w:rPr>
      </w:pPr>
      <w:r>
        <w:rPr>
          <w:rFonts w:hAnsi="Times New Roman" w:cs="宋体" w:hint="eastAsia"/>
        </w:rPr>
        <w:t>重新磋商后投标人仍少于</w:t>
      </w:r>
      <w:r>
        <w:rPr>
          <w:rFonts w:hAnsi="Times New Roman"/>
        </w:rPr>
        <w:t>3</w:t>
      </w:r>
      <w:r>
        <w:rPr>
          <w:rFonts w:hAnsi="Times New Roman" w:cs="宋体" w:hint="eastAsia"/>
        </w:rPr>
        <w:t>个或者所有投标被否决的，属于必须审批或核准的工程建设项目，经原审批或核准部门批准后不再进行磋商。</w:t>
      </w:r>
    </w:p>
    <w:p w:rsidR="00305949" w:rsidRDefault="00305949">
      <w:pPr>
        <w:pStyle w:val="1"/>
      </w:pPr>
      <w:r>
        <w:t xml:space="preserve">9. </w:t>
      </w:r>
      <w:r>
        <w:rPr>
          <w:rFonts w:cs="宋体" w:hint="eastAsia"/>
        </w:rPr>
        <w:t>纪律和监督</w:t>
      </w:r>
    </w:p>
    <w:p w:rsidR="00305949" w:rsidRDefault="00305949" w:rsidP="00EC2DEB">
      <w:pPr>
        <w:ind w:firstLine="482"/>
        <w:rPr>
          <w:rFonts w:hAnsi="Times New Roman"/>
        </w:rPr>
      </w:pPr>
      <w:r>
        <w:rPr>
          <w:rFonts w:hAnsi="Times New Roman"/>
          <w:b/>
          <w:bCs/>
        </w:rPr>
        <w:t xml:space="preserve">9.1 </w:t>
      </w:r>
      <w:r>
        <w:rPr>
          <w:rFonts w:hAnsi="Times New Roman" w:cs="宋体" w:hint="eastAsia"/>
          <w:b/>
          <w:bCs/>
        </w:rPr>
        <w:t>对磋商人的纪律要求</w:t>
      </w:r>
    </w:p>
    <w:p w:rsidR="00305949" w:rsidRDefault="00305949" w:rsidP="00EC2DEB">
      <w:pPr>
        <w:spacing w:line="400" w:lineRule="exact"/>
        <w:ind w:firstLine="480"/>
        <w:rPr>
          <w:rFonts w:hAnsi="Times New Roman"/>
        </w:rPr>
      </w:pPr>
      <w:r>
        <w:rPr>
          <w:rFonts w:hAnsi="Times New Roman" w:cs="宋体" w:hint="eastAsia"/>
        </w:rPr>
        <w:t>磋商人不得泄漏磋商投标活动中应当保密的情况和资料，不得与投标人串通损害国家利益、社会公共利益或者他人合法权益。</w:t>
      </w:r>
    </w:p>
    <w:p w:rsidR="00305949" w:rsidRDefault="00305949" w:rsidP="00EC2DEB">
      <w:pPr>
        <w:ind w:firstLine="482"/>
        <w:rPr>
          <w:rFonts w:hAnsi="Times New Roman"/>
          <w:b/>
          <w:bCs/>
        </w:rPr>
      </w:pPr>
      <w:r>
        <w:rPr>
          <w:rFonts w:hAnsi="Times New Roman"/>
          <w:b/>
          <w:bCs/>
        </w:rPr>
        <w:t xml:space="preserve">9.2 </w:t>
      </w:r>
      <w:r>
        <w:rPr>
          <w:rFonts w:hAnsi="Times New Roman" w:cs="宋体" w:hint="eastAsia"/>
          <w:b/>
          <w:bCs/>
        </w:rPr>
        <w:t>对投标人的纪律要求</w:t>
      </w:r>
    </w:p>
    <w:p w:rsidR="00305949" w:rsidRDefault="00305949" w:rsidP="00EC2DEB">
      <w:pPr>
        <w:spacing w:line="400" w:lineRule="exact"/>
        <w:ind w:firstLine="480"/>
        <w:rPr>
          <w:rFonts w:hAnsi="Times New Roman"/>
        </w:rPr>
      </w:pPr>
      <w:r>
        <w:rPr>
          <w:rFonts w:hAnsi="Times New Roman" w:cs="宋体" w:hint="eastAsia"/>
        </w:rPr>
        <w:t>投标人不得相互串通投标或者与磋商人串通投标，不得向磋商人或者评标委员会成员行贿谋取中标，不得以他人名义投标或者以其他方式弄虚作假骗取中标；投标人不得以任何方式干扰、影响评标工作。</w:t>
      </w:r>
    </w:p>
    <w:p w:rsidR="00305949" w:rsidRDefault="00305949" w:rsidP="00EC2DEB">
      <w:pPr>
        <w:ind w:firstLine="482"/>
        <w:rPr>
          <w:rFonts w:hAnsi="Times New Roman"/>
          <w:b/>
          <w:bCs/>
        </w:rPr>
      </w:pPr>
      <w:r>
        <w:rPr>
          <w:rFonts w:hAnsi="Times New Roman"/>
          <w:b/>
          <w:bCs/>
        </w:rPr>
        <w:t xml:space="preserve">9.3 </w:t>
      </w:r>
      <w:r>
        <w:rPr>
          <w:rFonts w:hAnsi="Times New Roman" w:cs="宋体" w:hint="eastAsia"/>
          <w:b/>
          <w:bCs/>
        </w:rPr>
        <w:t>对评标委员会成员的纪律要求</w:t>
      </w:r>
    </w:p>
    <w:p w:rsidR="00305949" w:rsidRDefault="00305949" w:rsidP="00EC2DEB">
      <w:pPr>
        <w:spacing w:line="400" w:lineRule="exact"/>
        <w:ind w:firstLine="480"/>
        <w:rPr>
          <w:rFonts w:hAnsi="Times New Roman"/>
        </w:rPr>
      </w:pPr>
      <w:r>
        <w:rPr>
          <w:rFonts w:hAnsi="Times New Roman" w:cs="宋体"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hAnsi="Times New Roman"/>
        </w:rPr>
        <w:t>“</w:t>
      </w:r>
      <w:r>
        <w:rPr>
          <w:rFonts w:hAnsi="Times New Roman" w:cs="宋体" w:hint="eastAsia"/>
        </w:rPr>
        <w:t>评标办法</w:t>
      </w:r>
      <w:r>
        <w:rPr>
          <w:rFonts w:hAnsi="Times New Roman"/>
        </w:rPr>
        <w:t>”</w:t>
      </w:r>
      <w:r>
        <w:rPr>
          <w:rFonts w:hAnsi="Times New Roman" w:cs="宋体" w:hint="eastAsia"/>
        </w:rPr>
        <w:t>没有规定的评审因素和标准进行评标。</w:t>
      </w:r>
    </w:p>
    <w:p w:rsidR="00305949" w:rsidRDefault="00305949" w:rsidP="00EC2DEB">
      <w:pPr>
        <w:ind w:firstLine="482"/>
        <w:rPr>
          <w:rFonts w:hAnsi="Times New Roman"/>
          <w:b/>
          <w:bCs/>
        </w:rPr>
      </w:pPr>
      <w:r>
        <w:rPr>
          <w:rFonts w:hAnsi="Times New Roman"/>
          <w:b/>
          <w:bCs/>
        </w:rPr>
        <w:t xml:space="preserve">9.4 </w:t>
      </w:r>
      <w:r>
        <w:rPr>
          <w:rFonts w:hAnsi="Times New Roman" w:cs="宋体" w:hint="eastAsia"/>
          <w:b/>
          <w:bCs/>
        </w:rPr>
        <w:t>对与评标活动有关的工作人员的纪律要求</w:t>
      </w:r>
    </w:p>
    <w:p w:rsidR="00305949" w:rsidRDefault="00305949" w:rsidP="00EC2DEB">
      <w:pPr>
        <w:spacing w:line="400" w:lineRule="exact"/>
        <w:ind w:firstLine="480"/>
        <w:rPr>
          <w:rFonts w:hAnsi="Times New Roman"/>
        </w:rPr>
      </w:pPr>
      <w:r>
        <w:rPr>
          <w:rFonts w:hAnsi="Times New Roman" w:cs="宋体" w:hint="eastAsia"/>
        </w:rPr>
        <w:t>与评标活动有关的工作人员不得收受他人的财物或者其他好处，不得向他人透漏对投标文件的评审和比较、中标候选人的推荐情况以及评标有关的其他情况。</w:t>
      </w:r>
    </w:p>
    <w:p w:rsidR="00305949" w:rsidRDefault="00305949" w:rsidP="00EC2DEB">
      <w:pPr>
        <w:ind w:firstLine="482"/>
        <w:rPr>
          <w:rFonts w:hAnsi="Times New Roman"/>
          <w:b/>
          <w:bCs/>
        </w:rPr>
      </w:pPr>
      <w:r>
        <w:rPr>
          <w:rFonts w:hAnsi="Times New Roman"/>
          <w:b/>
          <w:bCs/>
        </w:rPr>
        <w:t xml:space="preserve">9.5 </w:t>
      </w:r>
      <w:r>
        <w:rPr>
          <w:rFonts w:hAnsi="Times New Roman" w:cs="宋体" w:hint="eastAsia"/>
          <w:b/>
          <w:bCs/>
        </w:rPr>
        <w:t>投诉</w:t>
      </w:r>
    </w:p>
    <w:p w:rsidR="00305949" w:rsidRDefault="00305949" w:rsidP="00EC2DEB">
      <w:pPr>
        <w:spacing w:line="400" w:lineRule="exact"/>
        <w:ind w:firstLine="480"/>
        <w:rPr>
          <w:rFonts w:hAnsi="Times New Roman"/>
        </w:rPr>
      </w:pPr>
      <w:r>
        <w:rPr>
          <w:rFonts w:hAnsi="Times New Roman" w:cs="宋体" w:hint="eastAsia"/>
        </w:rPr>
        <w:t>投标人和其他利害关系人认为本次磋商活动违反法律、法规和规章规定的，有权向有关行政监督部门投诉。</w:t>
      </w:r>
    </w:p>
    <w:p w:rsidR="00305949" w:rsidRDefault="00305949">
      <w:pPr>
        <w:pStyle w:val="1"/>
      </w:pPr>
      <w:r>
        <w:lastRenderedPageBreak/>
        <w:t xml:space="preserve">10. </w:t>
      </w:r>
      <w:r>
        <w:rPr>
          <w:rFonts w:cs="宋体" w:hint="eastAsia"/>
        </w:rPr>
        <w:t>需要补充的其他内容</w:t>
      </w:r>
    </w:p>
    <w:p w:rsidR="00305949" w:rsidRDefault="00305949" w:rsidP="00EC2DEB">
      <w:pPr>
        <w:spacing w:line="400" w:lineRule="exact"/>
        <w:ind w:firstLine="480"/>
        <w:rPr>
          <w:rFonts w:hAnsi="Times New Roman"/>
        </w:rPr>
      </w:pPr>
      <w:r>
        <w:rPr>
          <w:rFonts w:hAnsi="Times New Roman" w:cs="宋体" w:hint="eastAsia"/>
        </w:rPr>
        <w:t>需要补充的其他内容：见投标人须知前附表。</w:t>
      </w:r>
    </w:p>
    <w:p w:rsidR="00305949" w:rsidRDefault="00305949">
      <w:pPr>
        <w:pStyle w:val="af1"/>
        <w:rPr>
          <w:rFonts w:cs="Times New Roman"/>
        </w:rPr>
      </w:pPr>
    </w:p>
    <w:p w:rsidR="00305949" w:rsidRDefault="00305949">
      <w:pPr>
        <w:pStyle w:val="af1"/>
        <w:rPr>
          <w:rFonts w:cs="Times New Roman"/>
        </w:rPr>
      </w:pPr>
      <w:r>
        <w:rPr>
          <w:rFonts w:cs="黑体" w:hint="eastAsia"/>
        </w:rPr>
        <w:t>第三章评标办法（综合评估法）</w:t>
      </w:r>
    </w:p>
    <w:p w:rsidR="00305949" w:rsidRDefault="00305949">
      <w:pPr>
        <w:pStyle w:val="1"/>
      </w:pPr>
      <w:r>
        <w:rPr>
          <w:rFonts w:cs="宋体" w:hint="eastAsia"/>
        </w:rPr>
        <w:t>评标办法前附表</w:t>
      </w:r>
    </w:p>
    <w:p w:rsidR="00305949" w:rsidRDefault="00305949" w:rsidP="00EC2DEB">
      <w:pPr>
        <w:ind w:firstLine="480"/>
        <w:rPr>
          <w:rFonts w:hAnsi="Times New Roman"/>
        </w:rPr>
      </w:pPr>
      <w:r>
        <w:rPr>
          <w:rFonts w:hAnsi="Times New Roman" w:cs="宋体" w:hint="eastAsia"/>
        </w:rPr>
        <w:t>评标办法前附表与本章正文内容相抵触的，以正文为准。</w:t>
      </w:r>
    </w:p>
    <w:tbl>
      <w:tblPr>
        <w:tblW w:w="9070" w:type="dxa"/>
        <w:jc w:val="center"/>
        <w:tblLayout w:type="fixed"/>
        <w:tblCellMar>
          <w:left w:w="0" w:type="dxa"/>
          <w:right w:w="0" w:type="dxa"/>
        </w:tblCellMar>
        <w:tblLook w:val="00A0"/>
      </w:tblPr>
      <w:tblGrid>
        <w:gridCol w:w="714"/>
        <w:gridCol w:w="1708"/>
        <w:gridCol w:w="2713"/>
        <w:gridCol w:w="3935"/>
      </w:tblGrid>
      <w:tr w:rsidR="00305949" w:rsidTr="004E3630">
        <w:trPr>
          <w:trHeight w:val="270"/>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b/>
                <w:bCs/>
              </w:rPr>
            </w:pPr>
            <w:r>
              <w:rPr>
                <w:rFonts w:hAnsi="Times New Roman" w:cs="宋体" w:hint="eastAsia"/>
                <w:b/>
                <w:bCs/>
              </w:rPr>
              <w:t>序号</w:t>
            </w:r>
          </w:p>
        </w:tc>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b/>
                <w:bCs/>
              </w:rPr>
            </w:pPr>
            <w:r>
              <w:rPr>
                <w:rFonts w:hAnsi="Times New Roman" w:cs="宋体" w:hint="eastAsia"/>
                <w:b/>
                <w:bCs/>
              </w:rPr>
              <w:t>评审项</w:t>
            </w:r>
          </w:p>
        </w:tc>
        <w:tc>
          <w:tcPr>
            <w:tcW w:w="2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b/>
                <w:bCs/>
              </w:rPr>
            </w:pPr>
            <w:r>
              <w:rPr>
                <w:rFonts w:hAnsi="Times New Roman" w:cs="宋体" w:hint="eastAsia"/>
                <w:b/>
                <w:bCs/>
              </w:rPr>
              <w:t>评分因素</w:t>
            </w:r>
          </w:p>
        </w:tc>
        <w:tc>
          <w:tcPr>
            <w:tcW w:w="3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b/>
                <w:bCs/>
              </w:rPr>
            </w:pPr>
            <w:r>
              <w:rPr>
                <w:rFonts w:hAnsi="Times New Roman" w:cs="宋体" w:hint="eastAsia"/>
                <w:b/>
                <w:bCs/>
              </w:rPr>
              <w:t>评分标准</w:t>
            </w:r>
          </w:p>
        </w:tc>
      </w:tr>
      <w:tr w:rsidR="00305949" w:rsidTr="004E3630">
        <w:trPr>
          <w:trHeight w:val="1650"/>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rPr>
            </w:pPr>
            <w:r>
              <w:rPr>
                <w:rFonts w:hAnsi="Times New Roman"/>
              </w:rPr>
              <w:t>1</w:t>
            </w:r>
          </w:p>
        </w:tc>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rPr>
            </w:pPr>
            <w:r>
              <w:rPr>
                <w:rFonts w:hAnsi="Times New Roman" w:cs="宋体" w:hint="eastAsia"/>
              </w:rPr>
              <w:t>投标报价</w:t>
            </w:r>
          </w:p>
          <w:p w:rsidR="00305949" w:rsidRDefault="00305949" w:rsidP="002B69A6">
            <w:pPr>
              <w:spacing w:line="440" w:lineRule="exact"/>
              <w:ind w:firstLineChars="0" w:firstLine="0"/>
              <w:jc w:val="center"/>
              <w:rPr>
                <w:rFonts w:hAnsi="Times New Roman"/>
              </w:rPr>
            </w:pPr>
            <w:r>
              <w:rPr>
                <w:rFonts w:hAnsi="Times New Roman" w:cs="宋体" w:hint="eastAsia"/>
              </w:rPr>
              <w:t>（</w:t>
            </w:r>
            <w:r w:rsidR="002B69A6">
              <w:rPr>
                <w:rFonts w:hAnsi="Times New Roman" w:hint="eastAsia"/>
              </w:rPr>
              <w:t>40</w:t>
            </w:r>
            <w:r>
              <w:rPr>
                <w:rFonts w:hAnsi="Times New Roman" w:cs="宋体" w:hint="eastAsia"/>
              </w:rPr>
              <w:t>分）</w:t>
            </w:r>
          </w:p>
        </w:tc>
        <w:tc>
          <w:tcPr>
            <w:tcW w:w="2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3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color w:val="000000"/>
              </w:rPr>
            </w:pPr>
            <w:r>
              <w:rPr>
                <w:rFonts w:ascii="宋体" w:cs="宋体" w:hint="eastAsia"/>
                <w:color w:val="000000"/>
              </w:rPr>
              <w:t>本项目磋商控制价</w:t>
            </w:r>
            <w:r w:rsidR="002B69A6">
              <w:rPr>
                <w:rFonts w:ascii="宋体" w:cs="宋体" w:hint="eastAsia"/>
                <w:color w:val="000000"/>
                <w:u w:val="single"/>
              </w:rPr>
              <w:t>20</w:t>
            </w:r>
            <w:r>
              <w:rPr>
                <w:rFonts w:ascii="宋体" w:cs="宋体" w:hint="eastAsia"/>
                <w:color w:val="000000"/>
                <w:u w:val="single"/>
              </w:rPr>
              <w:t>万</w:t>
            </w:r>
            <w:r>
              <w:rPr>
                <w:rFonts w:ascii="宋体" w:cs="宋体" w:hint="eastAsia"/>
                <w:color w:val="000000"/>
              </w:rPr>
              <w:t>元，所有高于磋商控制价的投标人将不再参与评标，作无效标书处理。投标报价低于成本，恶意低价投标的，经评标委员会统一认定后作无效标书处理。</w:t>
            </w:r>
          </w:p>
          <w:p w:rsidR="00305949" w:rsidRDefault="00305949" w:rsidP="00EC2DEB">
            <w:pPr>
              <w:spacing w:line="440" w:lineRule="exact"/>
              <w:ind w:firstLine="480"/>
              <w:jc w:val="left"/>
              <w:rPr>
                <w:rFonts w:hAnsi="Times New Roman"/>
              </w:rPr>
            </w:pPr>
            <w:r>
              <w:rPr>
                <w:rFonts w:hAnsi="Times New Roman" w:cs="宋体" w:hint="eastAsia"/>
              </w:rPr>
              <w:t>以</w:t>
            </w:r>
            <w:r w:rsidR="002B69A6">
              <w:rPr>
                <w:rFonts w:hAnsi="Times New Roman" w:cs="宋体" w:hint="eastAsia"/>
              </w:rPr>
              <w:t>第三方制作的标的</w:t>
            </w:r>
            <w:r>
              <w:rPr>
                <w:rFonts w:hAnsi="Times New Roman" w:cs="宋体" w:hint="eastAsia"/>
              </w:rPr>
              <w:t>为评标基准价。</w:t>
            </w:r>
          </w:p>
          <w:p w:rsidR="00305949" w:rsidRDefault="00305949" w:rsidP="00EC2DEB">
            <w:pPr>
              <w:spacing w:line="440" w:lineRule="exact"/>
              <w:ind w:firstLine="480"/>
              <w:rPr>
                <w:rFonts w:hAnsi="Times New Roman"/>
              </w:rPr>
            </w:pPr>
            <w:r>
              <w:rPr>
                <w:rFonts w:hAnsi="Times New Roman" w:cs="宋体" w:hint="eastAsia"/>
              </w:rPr>
              <w:t>投标报价等于评标基准价</w:t>
            </w:r>
            <w:r w:rsidR="002B69A6">
              <w:rPr>
                <w:rFonts w:hAnsi="Times New Roman" w:cs="宋体" w:hint="eastAsia"/>
              </w:rPr>
              <w:t>（标的）</w:t>
            </w:r>
            <w:r>
              <w:rPr>
                <w:rFonts w:hAnsi="Times New Roman" w:cs="宋体" w:hint="eastAsia"/>
              </w:rPr>
              <w:t>的得满分；</w:t>
            </w:r>
            <w:r>
              <w:rPr>
                <w:rFonts w:ascii="宋体" w:cs="宋体" w:hint="eastAsia"/>
                <w:color w:val="000000"/>
              </w:rPr>
              <w:t>偏离评标基准价的，</w:t>
            </w:r>
            <w:r>
              <w:rPr>
                <w:rFonts w:hAnsi="Times New Roman" w:cs="宋体" w:hint="eastAsia"/>
              </w:rPr>
              <w:t>每高</w:t>
            </w:r>
            <w:r>
              <w:rPr>
                <w:rFonts w:hAnsi="Times New Roman"/>
              </w:rPr>
              <w:t>1%</w:t>
            </w:r>
            <w:r>
              <w:rPr>
                <w:rFonts w:hAnsi="Times New Roman" w:cs="宋体" w:hint="eastAsia"/>
              </w:rPr>
              <w:t>扣</w:t>
            </w:r>
            <w:r>
              <w:rPr>
                <w:rFonts w:hAnsi="Times New Roman"/>
              </w:rPr>
              <w:t>0.6</w:t>
            </w:r>
            <w:r>
              <w:rPr>
                <w:rFonts w:hAnsi="Times New Roman" w:cs="宋体" w:hint="eastAsia"/>
              </w:rPr>
              <w:t>分，每低</w:t>
            </w:r>
            <w:r>
              <w:rPr>
                <w:rFonts w:hAnsi="Times New Roman"/>
              </w:rPr>
              <w:t>1%</w:t>
            </w:r>
            <w:r>
              <w:rPr>
                <w:rFonts w:hAnsi="Times New Roman" w:cs="宋体" w:hint="eastAsia"/>
              </w:rPr>
              <w:t>扣</w:t>
            </w:r>
            <w:r>
              <w:rPr>
                <w:rFonts w:hAnsi="Times New Roman"/>
              </w:rPr>
              <w:t>0.4</w:t>
            </w:r>
            <w:r>
              <w:rPr>
                <w:rFonts w:hAnsi="Times New Roman" w:cs="宋体" w:hint="eastAsia"/>
              </w:rPr>
              <w:t>分，计算到小数点后两位（小数点后第</w:t>
            </w:r>
            <w:r>
              <w:rPr>
                <w:rFonts w:hAnsi="Times New Roman"/>
              </w:rPr>
              <w:t>3</w:t>
            </w:r>
            <w:r>
              <w:rPr>
                <w:rFonts w:hAnsi="Times New Roman" w:cs="宋体" w:hint="eastAsia"/>
              </w:rPr>
              <w:t>位，按四舍五入法取舍）；中间值按比例内插。</w:t>
            </w:r>
          </w:p>
        </w:tc>
      </w:tr>
      <w:tr w:rsidR="00305949" w:rsidTr="004E3630">
        <w:trPr>
          <w:trHeight w:val="720"/>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rPr>
            </w:pPr>
            <w:r>
              <w:rPr>
                <w:rFonts w:hAnsi="Times New Roman"/>
              </w:rPr>
              <w:t>2</w:t>
            </w:r>
          </w:p>
        </w:tc>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rPr>
            </w:pPr>
            <w:r>
              <w:rPr>
                <w:rFonts w:hAnsi="Times New Roman" w:cs="宋体" w:hint="eastAsia"/>
              </w:rPr>
              <w:t>施工组织设计</w:t>
            </w:r>
          </w:p>
          <w:p w:rsidR="00305949" w:rsidRDefault="00305949" w:rsidP="00A37180">
            <w:pPr>
              <w:spacing w:line="440" w:lineRule="exact"/>
              <w:ind w:firstLineChars="0" w:firstLine="0"/>
              <w:jc w:val="center"/>
              <w:rPr>
                <w:rFonts w:hAnsi="Times New Roman"/>
              </w:rPr>
            </w:pPr>
            <w:r>
              <w:rPr>
                <w:rFonts w:hAnsi="Times New Roman" w:cs="宋体" w:hint="eastAsia"/>
              </w:rPr>
              <w:t>（</w:t>
            </w:r>
            <w:r w:rsidR="00A37180">
              <w:rPr>
                <w:rFonts w:hAnsi="Times New Roman" w:hint="eastAsia"/>
              </w:rPr>
              <w:t>4</w:t>
            </w:r>
            <w:r>
              <w:rPr>
                <w:rFonts w:hAnsi="Times New Roman"/>
              </w:rPr>
              <w:t>0</w:t>
            </w:r>
            <w:r>
              <w:rPr>
                <w:rFonts w:hAnsi="Times New Roman" w:cs="宋体" w:hint="eastAsia"/>
              </w:rPr>
              <w:t>分）</w:t>
            </w:r>
          </w:p>
        </w:tc>
        <w:tc>
          <w:tcPr>
            <w:tcW w:w="2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rPr>
                <w:rFonts w:hAnsi="Times New Roman"/>
              </w:rPr>
            </w:pPr>
            <w:r>
              <w:rPr>
                <w:rFonts w:hAnsi="Times New Roman"/>
              </w:rPr>
              <w:t>1</w:t>
            </w:r>
            <w:r>
              <w:rPr>
                <w:rFonts w:hAnsi="Times New Roman" w:cs="宋体" w:hint="eastAsia"/>
              </w:rPr>
              <w:t>、总体概述：施工组织总体设想、方案针对性及施工标段划分；</w:t>
            </w:r>
            <w:r>
              <w:rPr>
                <w:rFonts w:hAnsi="Times New Roman"/>
              </w:rPr>
              <w:t>2</w:t>
            </w:r>
            <w:r>
              <w:rPr>
                <w:rFonts w:hAnsi="Times New Roman" w:cs="宋体" w:hint="eastAsia"/>
              </w:rPr>
              <w:t>、施工现场平面布置和临时</w:t>
            </w:r>
            <w:r>
              <w:rPr>
                <w:rFonts w:hAnsi="Times New Roman" w:cs="宋体" w:hint="eastAsia"/>
              </w:rPr>
              <w:lastRenderedPageBreak/>
              <w:t>设施等；</w:t>
            </w:r>
            <w:r>
              <w:rPr>
                <w:rFonts w:hAnsi="Times New Roman"/>
              </w:rPr>
              <w:t>3</w:t>
            </w:r>
            <w:r>
              <w:rPr>
                <w:rFonts w:hAnsi="Times New Roman" w:cs="宋体" w:hint="eastAsia"/>
              </w:rPr>
              <w:t>、施工进度计划和各阶段进度的保证措施；</w:t>
            </w:r>
            <w:r>
              <w:rPr>
                <w:rFonts w:hAnsi="Times New Roman"/>
              </w:rPr>
              <w:t>4</w:t>
            </w:r>
            <w:r>
              <w:rPr>
                <w:rFonts w:hAnsi="Times New Roman" w:cs="宋体" w:hint="eastAsia"/>
              </w:rPr>
              <w:t>、各分部分项工程的施工方案及质量保证措施；</w:t>
            </w:r>
            <w:r>
              <w:rPr>
                <w:rFonts w:hAnsi="Times New Roman"/>
              </w:rPr>
              <w:t>5</w:t>
            </w:r>
            <w:r>
              <w:rPr>
                <w:rFonts w:hAnsi="Times New Roman" w:cs="宋体" w:hint="eastAsia"/>
              </w:rPr>
              <w:t>、安全文明施工及环境保护措施；</w:t>
            </w:r>
            <w:r>
              <w:rPr>
                <w:rFonts w:hAnsi="Times New Roman"/>
              </w:rPr>
              <w:t>6</w:t>
            </w:r>
            <w:r>
              <w:rPr>
                <w:rFonts w:hAnsi="Times New Roman" w:cs="宋体" w:hint="eastAsia"/>
              </w:rPr>
              <w:t>、项目管理班子的人员配备、素质及管理经验；</w:t>
            </w:r>
            <w:r>
              <w:rPr>
                <w:rFonts w:hAnsi="Times New Roman"/>
              </w:rPr>
              <w:t>7</w:t>
            </w:r>
            <w:r>
              <w:rPr>
                <w:rFonts w:hAnsi="Times New Roman" w:cs="宋体" w:hint="eastAsia"/>
              </w:rPr>
              <w:t>、劳动力、机械设备和材料投入计划；</w:t>
            </w:r>
            <w:r>
              <w:rPr>
                <w:rFonts w:hAnsi="Times New Roman"/>
              </w:rPr>
              <w:t>8</w:t>
            </w:r>
            <w:r>
              <w:rPr>
                <w:rFonts w:hAnsi="Times New Roman" w:cs="宋体" w:hint="eastAsia"/>
              </w:rPr>
              <w:t>、关键施工技术、工艺及工程项目实施的重点、难点和解决方案。</w:t>
            </w:r>
            <w:r w:rsidR="00A37180">
              <w:rPr>
                <w:rFonts w:hAnsi="Times New Roman" w:cs="宋体" w:hint="eastAsia"/>
              </w:rPr>
              <w:t>以上</w:t>
            </w:r>
            <w:r w:rsidR="00A37180">
              <w:rPr>
                <w:rFonts w:hAnsi="Times New Roman" w:cs="宋体" w:hint="eastAsia"/>
              </w:rPr>
              <w:t>8</w:t>
            </w:r>
            <w:r w:rsidR="00A37180">
              <w:rPr>
                <w:rFonts w:hAnsi="Times New Roman" w:cs="宋体" w:hint="eastAsia"/>
              </w:rPr>
              <w:t>项每项最多得</w:t>
            </w:r>
            <w:r w:rsidR="00A37180">
              <w:rPr>
                <w:rFonts w:hAnsi="Times New Roman" w:cs="宋体" w:hint="eastAsia"/>
              </w:rPr>
              <w:t>5</w:t>
            </w:r>
            <w:r w:rsidR="00A37180">
              <w:rPr>
                <w:rFonts w:hAnsi="Times New Roman" w:cs="宋体" w:hint="eastAsia"/>
              </w:rPr>
              <w:t>分</w:t>
            </w:r>
          </w:p>
        </w:tc>
        <w:tc>
          <w:tcPr>
            <w:tcW w:w="3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rPr>
            </w:pPr>
            <w:r>
              <w:rPr>
                <w:rFonts w:hAnsi="Times New Roman" w:cs="宋体" w:hint="eastAsia"/>
              </w:rPr>
              <w:lastRenderedPageBreak/>
              <w:t>评委根据施工组织设计评分</w:t>
            </w:r>
          </w:p>
          <w:p w:rsidR="00305949" w:rsidRDefault="00305949">
            <w:pPr>
              <w:spacing w:line="440" w:lineRule="exact"/>
              <w:ind w:firstLineChars="0" w:firstLine="0"/>
              <w:jc w:val="center"/>
              <w:rPr>
                <w:rFonts w:hAnsi="Times New Roman"/>
              </w:rPr>
            </w:pPr>
            <w:r>
              <w:rPr>
                <w:rFonts w:hAnsi="Times New Roman" w:cs="宋体" w:hint="eastAsia"/>
              </w:rPr>
              <w:t>影响因素情况自行打分。</w:t>
            </w:r>
          </w:p>
          <w:p w:rsidR="00305949" w:rsidRDefault="00305949" w:rsidP="00EC2DEB">
            <w:pPr>
              <w:spacing w:line="440" w:lineRule="exact"/>
              <w:ind w:firstLine="480"/>
              <w:jc w:val="center"/>
              <w:rPr>
                <w:rFonts w:ascii="宋体"/>
                <w:color w:val="000000"/>
              </w:rPr>
            </w:pPr>
          </w:p>
        </w:tc>
      </w:tr>
      <w:tr w:rsidR="00305949" w:rsidTr="004E3630">
        <w:trPr>
          <w:trHeight w:val="3735"/>
          <w:jc w:val="center"/>
        </w:trPr>
        <w:tc>
          <w:tcPr>
            <w:tcW w:w="71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rPr>
            </w:pPr>
            <w:r>
              <w:rPr>
                <w:rFonts w:hAnsi="Times New Roman"/>
              </w:rPr>
              <w:lastRenderedPageBreak/>
              <w:t>3</w:t>
            </w:r>
          </w:p>
        </w:tc>
        <w:tc>
          <w:tcPr>
            <w:tcW w:w="170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rPr>
            </w:pPr>
            <w:r>
              <w:rPr>
                <w:rFonts w:hAnsi="Times New Roman" w:cs="宋体" w:hint="eastAsia"/>
              </w:rPr>
              <w:t>业绩</w:t>
            </w:r>
          </w:p>
          <w:p w:rsidR="00305949" w:rsidRDefault="00305949" w:rsidP="004E3630">
            <w:pPr>
              <w:spacing w:line="440" w:lineRule="exact"/>
              <w:ind w:firstLineChars="0" w:firstLine="0"/>
              <w:jc w:val="center"/>
              <w:rPr>
                <w:rFonts w:hAnsi="Times New Roman"/>
              </w:rPr>
            </w:pPr>
            <w:r>
              <w:rPr>
                <w:rFonts w:hAnsi="Times New Roman" w:cs="宋体" w:hint="eastAsia"/>
              </w:rPr>
              <w:t>（</w:t>
            </w:r>
            <w:r w:rsidR="004E3630">
              <w:rPr>
                <w:rFonts w:hAnsi="Times New Roman" w:hint="eastAsia"/>
              </w:rPr>
              <w:t>1</w:t>
            </w:r>
            <w:r>
              <w:rPr>
                <w:rFonts w:hAnsi="Times New Roman"/>
              </w:rPr>
              <w:t>0</w:t>
            </w:r>
            <w:r>
              <w:rPr>
                <w:rFonts w:hAnsi="Times New Roman" w:cs="宋体" w:hint="eastAsia"/>
              </w:rPr>
              <w:t>分）</w:t>
            </w:r>
          </w:p>
        </w:tc>
        <w:tc>
          <w:tcPr>
            <w:tcW w:w="271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305949" w:rsidRDefault="00305949" w:rsidP="002B69A6">
            <w:pPr>
              <w:spacing w:line="440" w:lineRule="exact"/>
              <w:ind w:firstLine="480"/>
              <w:rPr>
                <w:rFonts w:hAnsi="Times New Roman"/>
              </w:rPr>
            </w:pPr>
            <w:r>
              <w:rPr>
                <w:rFonts w:hAnsi="Times New Roman" w:cs="宋体" w:hint="eastAsia"/>
              </w:rPr>
              <w:t>投标人</w:t>
            </w:r>
            <w:r>
              <w:rPr>
                <w:rFonts w:hAnsi="Times New Roman"/>
              </w:rPr>
              <w:t>201</w:t>
            </w:r>
            <w:r w:rsidR="002B69A6">
              <w:rPr>
                <w:rFonts w:hAnsi="Times New Roman" w:hint="eastAsia"/>
              </w:rPr>
              <w:t>7</w:t>
            </w:r>
            <w:r>
              <w:rPr>
                <w:rFonts w:hAnsi="Times New Roman" w:cs="宋体" w:hint="eastAsia"/>
              </w:rPr>
              <w:t>年</w:t>
            </w:r>
            <w:r w:rsidR="002B69A6">
              <w:rPr>
                <w:rFonts w:hAnsi="Times New Roman" w:hint="eastAsia"/>
              </w:rPr>
              <w:t>12</w:t>
            </w:r>
            <w:r>
              <w:rPr>
                <w:rFonts w:hAnsi="Times New Roman" w:cs="宋体" w:hint="eastAsia"/>
              </w:rPr>
              <w:t>月</w:t>
            </w:r>
            <w:r w:rsidR="002B69A6">
              <w:rPr>
                <w:rFonts w:hAnsi="Times New Roman" w:cs="宋体" w:hint="eastAsia"/>
              </w:rPr>
              <w:t>3</w:t>
            </w:r>
            <w:r>
              <w:rPr>
                <w:rFonts w:hAnsi="Times New Roman"/>
              </w:rPr>
              <w:t>1</w:t>
            </w:r>
            <w:r>
              <w:rPr>
                <w:rFonts w:hAnsi="Times New Roman" w:cs="宋体" w:hint="eastAsia"/>
              </w:rPr>
              <w:t>日（以合同签订时间为准）至今有单项合同金额为</w:t>
            </w:r>
            <w:r>
              <w:rPr>
                <w:rFonts w:hAnsi="Times New Roman"/>
              </w:rPr>
              <w:t>50</w:t>
            </w:r>
            <w:r>
              <w:rPr>
                <w:rFonts w:hAnsi="Times New Roman" w:cs="宋体" w:hint="eastAsia"/>
              </w:rPr>
              <w:t>万元人民币及以上类似装修建设工程的成功案例（合同复印件加盖公章，原件备查）。</w:t>
            </w:r>
          </w:p>
        </w:tc>
        <w:tc>
          <w:tcPr>
            <w:tcW w:w="39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305949" w:rsidRDefault="00305949" w:rsidP="004E3630">
            <w:pPr>
              <w:spacing w:line="440" w:lineRule="exact"/>
              <w:ind w:firstLineChars="0" w:firstLine="0"/>
              <w:jc w:val="center"/>
              <w:rPr>
                <w:rFonts w:hAnsi="Times New Roman"/>
              </w:rPr>
            </w:pPr>
            <w:r>
              <w:rPr>
                <w:rFonts w:hAnsi="Times New Roman" w:cs="宋体" w:hint="eastAsia"/>
              </w:rPr>
              <w:t>有一个得</w:t>
            </w:r>
            <w:r w:rsidR="004E3630">
              <w:rPr>
                <w:rFonts w:hAnsi="Times New Roman" w:hint="eastAsia"/>
              </w:rPr>
              <w:t>2</w:t>
            </w:r>
            <w:r>
              <w:rPr>
                <w:rFonts w:hAnsi="Times New Roman" w:cs="宋体" w:hint="eastAsia"/>
              </w:rPr>
              <w:t>分，最多得</w:t>
            </w:r>
            <w:r w:rsidR="004E3630">
              <w:rPr>
                <w:rFonts w:hAnsi="Times New Roman" w:hint="eastAsia"/>
              </w:rPr>
              <w:t>1</w:t>
            </w:r>
            <w:r>
              <w:rPr>
                <w:rFonts w:hAnsi="Times New Roman"/>
              </w:rPr>
              <w:t>0</w:t>
            </w:r>
            <w:r>
              <w:rPr>
                <w:rFonts w:hAnsi="Times New Roman" w:cs="宋体" w:hint="eastAsia"/>
              </w:rPr>
              <w:t>分。</w:t>
            </w:r>
          </w:p>
        </w:tc>
      </w:tr>
      <w:tr w:rsidR="004E3630" w:rsidTr="004E3630">
        <w:trPr>
          <w:trHeight w:val="312"/>
          <w:jc w:val="center"/>
        </w:trPr>
        <w:tc>
          <w:tcPr>
            <w:tcW w:w="71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4E3630" w:rsidRDefault="004E3630" w:rsidP="004E3630">
            <w:pPr>
              <w:spacing w:line="440" w:lineRule="exact"/>
              <w:ind w:firstLineChars="50" w:firstLine="120"/>
              <w:rPr>
                <w:rFonts w:hAnsi="Times New Roman"/>
              </w:rPr>
            </w:pPr>
            <w:r>
              <w:rPr>
                <w:rFonts w:hAnsi="Times New Roman" w:hint="eastAsia"/>
              </w:rPr>
              <w:t>4</w:t>
            </w:r>
          </w:p>
        </w:tc>
        <w:tc>
          <w:tcPr>
            <w:tcW w:w="170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4E3630" w:rsidRDefault="004E3630" w:rsidP="004E3630">
            <w:pPr>
              <w:spacing w:line="440" w:lineRule="exact"/>
              <w:ind w:firstLine="480"/>
              <w:jc w:val="center"/>
              <w:rPr>
                <w:rFonts w:hAnsi="Times New Roman" w:cs="宋体"/>
              </w:rPr>
            </w:pPr>
            <w:r>
              <w:rPr>
                <w:rFonts w:hAnsi="Times New Roman" w:cs="宋体" w:hint="eastAsia"/>
              </w:rPr>
              <w:t>质量保证及保修（</w:t>
            </w:r>
            <w:r>
              <w:rPr>
                <w:rFonts w:hAnsi="Times New Roman" w:cs="宋体" w:hint="eastAsia"/>
              </w:rPr>
              <w:t>10</w:t>
            </w:r>
            <w:r>
              <w:rPr>
                <w:rFonts w:hAnsi="Times New Roman" w:cs="宋体" w:hint="eastAsia"/>
              </w:rPr>
              <w:t>分）</w:t>
            </w:r>
          </w:p>
        </w:tc>
        <w:tc>
          <w:tcPr>
            <w:tcW w:w="271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4E3630" w:rsidRDefault="004E3630" w:rsidP="004E3630">
            <w:pPr>
              <w:spacing w:line="440" w:lineRule="exact"/>
              <w:ind w:firstLine="480"/>
              <w:rPr>
                <w:rFonts w:hAnsi="Times New Roman" w:cs="宋体"/>
              </w:rPr>
            </w:pPr>
            <w:r>
              <w:rPr>
                <w:rFonts w:hAnsi="Times New Roman" w:cs="宋体" w:hint="eastAsia"/>
              </w:rPr>
              <w:t>质保不少于</w:t>
            </w:r>
            <w:r>
              <w:rPr>
                <w:rFonts w:hAnsi="Times New Roman" w:cs="宋体" w:hint="eastAsia"/>
              </w:rPr>
              <w:t>2</w:t>
            </w:r>
            <w:r>
              <w:rPr>
                <w:rFonts w:hAnsi="Times New Roman" w:cs="宋体" w:hint="eastAsia"/>
              </w:rPr>
              <w:t>年，质保</w:t>
            </w:r>
            <w:r>
              <w:rPr>
                <w:rFonts w:hAnsi="Times New Roman" w:cs="宋体" w:hint="eastAsia"/>
              </w:rPr>
              <w:t>2</w:t>
            </w:r>
            <w:r>
              <w:rPr>
                <w:rFonts w:hAnsi="Times New Roman" w:cs="宋体" w:hint="eastAsia"/>
              </w:rPr>
              <w:t>年得</w:t>
            </w:r>
            <w:r>
              <w:rPr>
                <w:rFonts w:hAnsi="Times New Roman" w:cs="宋体" w:hint="eastAsia"/>
              </w:rPr>
              <w:t>1</w:t>
            </w:r>
            <w:r>
              <w:rPr>
                <w:rFonts w:hAnsi="Times New Roman" w:cs="宋体" w:hint="eastAsia"/>
              </w:rPr>
              <w:t>分每增加一年加</w:t>
            </w:r>
            <w:r>
              <w:rPr>
                <w:rFonts w:hAnsi="Times New Roman" w:cs="宋体" w:hint="eastAsia"/>
              </w:rPr>
              <w:t>3</w:t>
            </w:r>
            <w:r>
              <w:rPr>
                <w:rFonts w:hAnsi="Times New Roman" w:cs="宋体" w:hint="eastAsia"/>
              </w:rPr>
              <w:t>分，本项最高的</w:t>
            </w:r>
            <w:r>
              <w:rPr>
                <w:rFonts w:hAnsi="Times New Roman" w:cs="宋体" w:hint="eastAsia"/>
              </w:rPr>
              <w:t>10</w:t>
            </w:r>
            <w:r>
              <w:rPr>
                <w:rFonts w:hAnsi="Times New Roman" w:cs="宋体" w:hint="eastAsia"/>
              </w:rPr>
              <w:t>分</w:t>
            </w:r>
          </w:p>
        </w:tc>
        <w:tc>
          <w:tcPr>
            <w:tcW w:w="39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4E3630" w:rsidRDefault="004E3630" w:rsidP="004E3630">
            <w:pPr>
              <w:spacing w:line="440" w:lineRule="exact"/>
              <w:ind w:firstLine="480"/>
              <w:jc w:val="center"/>
              <w:rPr>
                <w:rFonts w:hAnsi="Times New Roman" w:cs="宋体"/>
              </w:rPr>
            </w:pPr>
          </w:p>
        </w:tc>
      </w:tr>
    </w:tbl>
    <w:p w:rsidR="00305949" w:rsidRDefault="00305949">
      <w:pPr>
        <w:pStyle w:val="1"/>
      </w:pPr>
      <w:r>
        <w:t xml:space="preserve">1. </w:t>
      </w:r>
      <w:r>
        <w:rPr>
          <w:rFonts w:cs="宋体" w:hint="eastAsia"/>
        </w:rPr>
        <w:t>评标方法</w:t>
      </w:r>
    </w:p>
    <w:p w:rsidR="00305949" w:rsidRDefault="00305949" w:rsidP="00EC2DEB">
      <w:pPr>
        <w:spacing w:line="400" w:lineRule="exact"/>
        <w:ind w:firstLine="480"/>
        <w:rPr>
          <w:rFonts w:hAnsi="Times New Roman"/>
        </w:rPr>
      </w:pPr>
      <w:r>
        <w:rPr>
          <w:rFonts w:hAnsi="Times New Roman" w:cs="宋体" w:hint="eastAsia"/>
        </w:rPr>
        <w:t>本次评标采用综合评估法。评标委员会对满足磋商文件实质性要求的投标文件，按照</w:t>
      </w:r>
      <w:r>
        <w:rPr>
          <w:rFonts w:hAnsi="Times New Roman" w:cs="宋体" w:hint="eastAsia"/>
        </w:rPr>
        <w:lastRenderedPageBreak/>
        <w:t>本章</w:t>
      </w:r>
      <w:r w:rsidR="00A37180">
        <w:rPr>
          <w:rFonts w:hAnsi="Times New Roman" w:cs="宋体" w:hint="eastAsia"/>
        </w:rPr>
        <w:t>前附表</w:t>
      </w:r>
      <w:r>
        <w:rPr>
          <w:rFonts w:hAnsi="Times New Roman" w:cs="宋体" w:hint="eastAsia"/>
        </w:rPr>
        <w:t>规定的评分标准进行打分，并按得分由高到低顺序推荐中标候选人，或根据磋商人授权直接确定中标人，但投标报价低于其成本的除外。综合评分相等时，以投标报价低的优先；投标报价也相等的，由磋商人自行确定。</w:t>
      </w:r>
    </w:p>
    <w:p w:rsidR="00305949" w:rsidRDefault="00305949">
      <w:pPr>
        <w:pStyle w:val="1"/>
      </w:pPr>
      <w:r>
        <w:t xml:space="preserve">2. </w:t>
      </w:r>
      <w:r>
        <w:rPr>
          <w:rFonts w:cs="宋体" w:hint="eastAsia"/>
        </w:rPr>
        <w:t>评审标准</w:t>
      </w:r>
    </w:p>
    <w:p w:rsidR="00305949" w:rsidRDefault="00305949" w:rsidP="00EC2DEB">
      <w:pPr>
        <w:spacing w:line="400" w:lineRule="exact"/>
        <w:ind w:firstLine="480"/>
        <w:rPr>
          <w:rFonts w:hAnsi="Times New Roman"/>
        </w:rPr>
      </w:pPr>
      <w:r>
        <w:rPr>
          <w:rFonts w:hAnsi="Times New Roman"/>
        </w:rPr>
        <w:t>2.1</w:t>
      </w:r>
      <w:r>
        <w:rPr>
          <w:rFonts w:hAnsi="Times New Roman" w:cs="宋体" w:hint="eastAsia"/>
        </w:rPr>
        <w:t>投标报价：见评标办法前附表；</w:t>
      </w:r>
    </w:p>
    <w:p w:rsidR="00305949" w:rsidRDefault="00305949" w:rsidP="00EC2DEB">
      <w:pPr>
        <w:spacing w:line="400" w:lineRule="exact"/>
        <w:ind w:firstLine="480"/>
        <w:rPr>
          <w:rFonts w:hAnsi="Times New Roman"/>
        </w:rPr>
      </w:pPr>
      <w:r>
        <w:rPr>
          <w:rFonts w:hAnsi="Times New Roman"/>
        </w:rPr>
        <w:t>2.2</w:t>
      </w:r>
      <w:r>
        <w:rPr>
          <w:rFonts w:hAnsi="Times New Roman" w:cs="宋体" w:hint="eastAsia"/>
        </w:rPr>
        <w:t>施工组织设计：见评标办法前附表；</w:t>
      </w:r>
    </w:p>
    <w:p w:rsidR="00305949" w:rsidRDefault="00305949" w:rsidP="00EC2DEB">
      <w:pPr>
        <w:spacing w:line="400" w:lineRule="exact"/>
        <w:ind w:firstLine="480"/>
        <w:rPr>
          <w:rFonts w:hAnsi="Times New Roman"/>
        </w:rPr>
      </w:pPr>
      <w:r>
        <w:rPr>
          <w:rFonts w:hAnsi="Times New Roman"/>
        </w:rPr>
        <w:t>2.3</w:t>
      </w:r>
      <w:r>
        <w:rPr>
          <w:rFonts w:hAnsi="Times New Roman" w:cs="宋体" w:hint="eastAsia"/>
        </w:rPr>
        <w:t>业绩评分：见评标办法前附表。</w:t>
      </w:r>
    </w:p>
    <w:p w:rsidR="00305949" w:rsidRDefault="00305949">
      <w:pPr>
        <w:pStyle w:val="1"/>
      </w:pPr>
      <w:r>
        <w:t xml:space="preserve">3. </w:t>
      </w:r>
      <w:r>
        <w:rPr>
          <w:rFonts w:cs="宋体" w:hint="eastAsia"/>
        </w:rPr>
        <w:t>评标程序</w:t>
      </w:r>
    </w:p>
    <w:p w:rsidR="00305949" w:rsidRDefault="00305949" w:rsidP="00EC2DEB">
      <w:pPr>
        <w:ind w:firstLine="482"/>
        <w:rPr>
          <w:rFonts w:hAnsi="Times New Roman"/>
          <w:b/>
          <w:bCs/>
        </w:rPr>
      </w:pPr>
      <w:r>
        <w:rPr>
          <w:rFonts w:hAnsi="Times New Roman"/>
          <w:b/>
          <w:bCs/>
        </w:rPr>
        <w:t xml:space="preserve">3.1 </w:t>
      </w:r>
      <w:r>
        <w:rPr>
          <w:rFonts w:hAnsi="Times New Roman" w:cs="宋体" w:hint="eastAsia"/>
          <w:b/>
          <w:bCs/>
        </w:rPr>
        <w:t>评标准备</w:t>
      </w:r>
    </w:p>
    <w:p w:rsidR="00305949" w:rsidRDefault="00305949" w:rsidP="00EC2DEB">
      <w:pPr>
        <w:spacing w:line="400" w:lineRule="exact"/>
        <w:ind w:firstLine="480"/>
        <w:rPr>
          <w:rFonts w:hAnsi="Times New Roman"/>
        </w:rPr>
      </w:pPr>
      <w:r>
        <w:rPr>
          <w:rFonts w:hAnsi="Times New Roman"/>
        </w:rPr>
        <w:t>3.1.1</w:t>
      </w:r>
      <w:r>
        <w:rPr>
          <w:rFonts w:hAnsi="Times New Roman" w:cs="宋体" w:hint="eastAsia"/>
        </w:rPr>
        <w:t>评标委员会由磋商人依法组建。评标委员会负责人由评标委员会成员推举产生。评标委员会成员应签署《评标申明书》，遵守有关法律、法规、规章，遵守评标纪律和其他评标有关规定。</w:t>
      </w:r>
    </w:p>
    <w:p w:rsidR="00305949" w:rsidRDefault="00305949" w:rsidP="00EC2DEB">
      <w:pPr>
        <w:spacing w:line="400" w:lineRule="exact"/>
        <w:ind w:firstLine="480"/>
        <w:rPr>
          <w:rFonts w:hAnsi="Times New Roman"/>
        </w:rPr>
      </w:pPr>
      <w:r>
        <w:rPr>
          <w:rFonts w:hAnsi="Times New Roman"/>
        </w:rPr>
        <w:t xml:space="preserve">3.1.2 </w:t>
      </w:r>
      <w:r>
        <w:rPr>
          <w:rFonts w:hAnsi="Times New Roman" w:cs="宋体" w:hint="eastAsia"/>
        </w:rPr>
        <w:t>磋商人应向评标委员会提供与评标有关的工程项目信息和资料，所提供的资料和信息不得带有不公正、影响或排斥某些投标人的情况。</w:t>
      </w:r>
    </w:p>
    <w:p w:rsidR="00305949" w:rsidRDefault="00305949" w:rsidP="00EC2DEB">
      <w:pPr>
        <w:spacing w:line="400" w:lineRule="exact"/>
        <w:ind w:firstLine="480"/>
        <w:rPr>
          <w:rFonts w:hAnsi="Times New Roman"/>
        </w:rPr>
      </w:pPr>
      <w:r>
        <w:rPr>
          <w:rFonts w:hAnsi="Times New Roman"/>
        </w:rPr>
        <w:t xml:space="preserve">3.1.3 </w:t>
      </w:r>
      <w:r>
        <w:rPr>
          <w:rFonts w:hAnsi="Times New Roman" w:cs="宋体" w:hint="eastAsia"/>
        </w:rPr>
        <w:t>评标委员会成员应独立研读磋商文件。对磋商文件中存在的问题的处理应由评标委员会讨论决定。评标委员会可要求磋商人对磋商文件的内容作必要的澄清、说明，但澄清、说明不得改变磋商文件的实质内容。</w:t>
      </w:r>
    </w:p>
    <w:p w:rsidR="00305949" w:rsidRDefault="00305949" w:rsidP="00EC2DEB">
      <w:pPr>
        <w:ind w:firstLine="482"/>
        <w:rPr>
          <w:rFonts w:hAnsi="Times New Roman"/>
          <w:b/>
          <w:bCs/>
        </w:rPr>
      </w:pPr>
      <w:r>
        <w:rPr>
          <w:rFonts w:hAnsi="Times New Roman"/>
          <w:b/>
          <w:bCs/>
        </w:rPr>
        <w:t xml:space="preserve">3.2 </w:t>
      </w:r>
      <w:r>
        <w:rPr>
          <w:rFonts w:hAnsi="Times New Roman" w:cs="宋体" w:hint="eastAsia"/>
          <w:b/>
          <w:bCs/>
        </w:rPr>
        <w:t>初步评审</w:t>
      </w:r>
    </w:p>
    <w:p w:rsidR="00305949" w:rsidRDefault="00305949" w:rsidP="00EC2DEB">
      <w:pPr>
        <w:spacing w:line="400" w:lineRule="exact"/>
        <w:ind w:firstLine="480"/>
        <w:rPr>
          <w:rFonts w:hAnsi="Times New Roman"/>
        </w:rPr>
      </w:pPr>
      <w:r>
        <w:rPr>
          <w:rFonts w:hAnsi="Times New Roman"/>
        </w:rPr>
        <w:t>3.2.1</w:t>
      </w:r>
      <w:r>
        <w:rPr>
          <w:rFonts w:hAnsi="Times New Roman" w:cs="宋体" w:hint="eastAsia"/>
        </w:rPr>
        <w:t>投标人有以下情形之一的，其投标作废标处理：</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1</w:t>
      </w:r>
      <w:r>
        <w:rPr>
          <w:rFonts w:hAnsi="Times New Roman" w:cs="宋体" w:hint="eastAsia"/>
        </w:rPr>
        <w:t>）投标人资格不符合第二章“投标人须知”规定的任何一种情形的</w:t>
      </w:r>
      <w:r>
        <w:rPr>
          <w:rFonts w:hAnsi="Times New Roman"/>
        </w:rPr>
        <w:t>;</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2</w:t>
      </w:r>
      <w:r>
        <w:rPr>
          <w:rFonts w:hAnsi="Times New Roman" w:cs="宋体" w:hint="eastAsia"/>
        </w:rPr>
        <w:t>）串通投标或弄虚作假或有其他违法行为的；</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3</w:t>
      </w:r>
      <w:r>
        <w:rPr>
          <w:rFonts w:hAnsi="Times New Roman" w:cs="宋体" w:hint="eastAsia"/>
        </w:rPr>
        <w:t>）不按评标委员会要求澄清、说明或补正的。</w:t>
      </w:r>
    </w:p>
    <w:p w:rsidR="00305949" w:rsidRDefault="00305949" w:rsidP="00EC2DEB">
      <w:pPr>
        <w:spacing w:line="400" w:lineRule="exact"/>
        <w:ind w:firstLine="480"/>
        <w:rPr>
          <w:rFonts w:hAnsi="Times New Roman"/>
        </w:rPr>
      </w:pPr>
      <w:r>
        <w:rPr>
          <w:rFonts w:hAnsi="Times New Roman"/>
        </w:rPr>
        <w:t>3.2.2</w:t>
      </w:r>
      <w:r>
        <w:rPr>
          <w:rFonts w:hAnsi="Times New Roman" w:cs="宋体" w:hint="eastAsia"/>
        </w:rPr>
        <w:t>投标报价有算术错误的，评标委员会按以下原则对投标报价进行修正，修正的价格经投标人书面确认后具有约束力。投标人不接受修正价格的，其投标作废标处理。</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1</w:t>
      </w:r>
      <w:r>
        <w:rPr>
          <w:rFonts w:hAnsi="Times New Roman" w:cs="宋体" w:hint="eastAsia"/>
        </w:rPr>
        <w:t>）投标文件中的大写金额与小写金额不一致的，以大写金额为准；</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2</w:t>
      </w:r>
      <w:r>
        <w:rPr>
          <w:rFonts w:hAnsi="Times New Roman" w:cs="宋体" w:hint="eastAsia"/>
        </w:rPr>
        <w:t>）总价金额与依据单价计算出的结果不一致的，以单价金额为准修正总价，但单价金额小数点有明显错误的除外。</w:t>
      </w:r>
    </w:p>
    <w:p w:rsidR="00305949" w:rsidRDefault="00305949" w:rsidP="00EC2DEB">
      <w:pPr>
        <w:ind w:firstLine="482"/>
        <w:rPr>
          <w:rFonts w:hAnsi="Times New Roman"/>
          <w:b/>
          <w:bCs/>
        </w:rPr>
      </w:pPr>
      <w:r>
        <w:rPr>
          <w:rFonts w:hAnsi="Times New Roman"/>
          <w:b/>
          <w:bCs/>
        </w:rPr>
        <w:t xml:space="preserve">3.3 </w:t>
      </w:r>
      <w:r>
        <w:rPr>
          <w:rFonts w:hAnsi="Times New Roman" w:cs="宋体" w:hint="eastAsia"/>
          <w:b/>
          <w:bCs/>
        </w:rPr>
        <w:t>详细评审</w:t>
      </w:r>
    </w:p>
    <w:p w:rsidR="00305949" w:rsidRDefault="00305949" w:rsidP="00EC2DEB">
      <w:pPr>
        <w:spacing w:line="400" w:lineRule="exact"/>
        <w:ind w:firstLine="480"/>
        <w:rPr>
          <w:rFonts w:hAnsi="Times New Roman"/>
        </w:rPr>
      </w:pPr>
      <w:r>
        <w:rPr>
          <w:rFonts w:hAnsi="Times New Roman"/>
        </w:rPr>
        <w:t xml:space="preserve">3.3.1 </w:t>
      </w:r>
      <w:r>
        <w:rPr>
          <w:rFonts w:hAnsi="Times New Roman" w:cs="宋体" w:hint="eastAsia"/>
        </w:rPr>
        <w:t>评标委员会按评标办法前附表规定的量化因素和分值进行打分，并计算出综合评估得分。</w:t>
      </w:r>
    </w:p>
    <w:p w:rsidR="00305949" w:rsidRDefault="00305949" w:rsidP="00EC2DEB">
      <w:pPr>
        <w:spacing w:line="400" w:lineRule="exact"/>
        <w:ind w:firstLineChars="83" w:firstLine="199"/>
        <w:rPr>
          <w:rFonts w:hAnsi="Times New Roman"/>
        </w:rPr>
      </w:pPr>
      <w:r>
        <w:rPr>
          <w:rFonts w:hAnsi="Times New Roman" w:cs="宋体" w:hint="eastAsia"/>
        </w:rPr>
        <w:lastRenderedPageBreak/>
        <w:t>（</w:t>
      </w:r>
      <w:r>
        <w:rPr>
          <w:rFonts w:hAnsi="Times New Roman"/>
        </w:rPr>
        <w:t>1</w:t>
      </w:r>
      <w:r>
        <w:rPr>
          <w:rFonts w:hAnsi="Times New Roman" w:cs="宋体" w:hint="eastAsia"/>
        </w:rPr>
        <w:t>）按评标办法前附表规定的量化因素和分值对投标报价计算出得分</w:t>
      </w:r>
      <w:r>
        <w:rPr>
          <w:rFonts w:hAnsi="Times New Roman"/>
        </w:rPr>
        <w:t>A</w:t>
      </w:r>
      <w:r>
        <w:rPr>
          <w:rFonts w:hAnsi="Times New Roman" w:cs="宋体" w:hint="eastAsia"/>
        </w:rPr>
        <w:t>；</w:t>
      </w:r>
    </w:p>
    <w:p w:rsidR="00305949" w:rsidRDefault="00305949" w:rsidP="00EC2DEB">
      <w:pPr>
        <w:spacing w:line="400" w:lineRule="exact"/>
        <w:ind w:firstLineChars="83" w:firstLine="199"/>
        <w:rPr>
          <w:rFonts w:hAnsi="Times New Roman"/>
        </w:rPr>
      </w:pPr>
      <w:r>
        <w:rPr>
          <w:rFonts w:hAnsi="Times New Roman" w:cs="宋体" w:hint="eastAsia"/>
        </w:rPr>
        <w:t>（</w:t>
      </w:r>
      <w:r>
        <w:rPr>
          <w:rFonts w:hAnsi="Times New Roman"/>
        </w:rPr>
        <w:t>2</w:t>
      </w:r>
      <w:r>
        <w:rPr>
          <w:rFonts w:hAnsi="Times New Roman" w:cs="宋体" w:hint="eastAsia"/>
        </w:rPr>
        <w:t>）按评标办法前附表规定的量化因素和分值对施工组织设计计算出得分</w:t>
      </w:r>
      <w:r>
        <w:rPr>
          <w:rFonts w:hAnsi="Times New Roman"/>
        </w:rPr>
        <w:t>B</w:t>
      </w:r>
      <w:r>
        <w:rPr>
          <w:rFonts w:hAnsi="Times New Roman" w:cs="宋体" w:hint="eastAsia"/>
        </w:rPr>
        <w:t>；</w:t>
      </w:r>
    </w:p>
    <w:p w:rsidR="00305949" w:rsidRDefault="00305949" w:rsidP="00EC2DEB">
      <w:pPr>
        <w:spacing w:line="400" w:lineRule="exact"/>
        <w:ind w:firstLineChars="83" w:firstLine="199"/>
        <w:rPr>
          <w:rFonts w:hAnsi="Times New Roman" w:cs="宋体"/>
        </w:rPr>
      </w:pPr>
      <w:r>
        <w:rPr>
          <w:rFonts w:hAnsi="Times New Roman" w:cs="宋体" w:hint="eastAsia"/>
        </w:rPr>
        <w:t>（</w:t>
      </w:r>
      <w:r>
        <w:rPr>
          <w:rFonts w:hAnsi="Times New Roman"/>
        </w:rPr>
        <w:t>3</w:t>
      </w:r>
      <w:r>
        <w:rPr>
          <w:rFonts w:hAnsi="Times New Roman" w:cs="宋体" w:hint="eastAsia"/>
        </w:rPr>
        <w:t>）按评标办法前附表规定的量化因素和分值对业绩评分计算出得分</w:t>
      </w:r>
      <w:r>
        <w:rPr>
          <w:rFonts w:hAnsi="Times New Roman"/>
        </w:rPr>
        <w:t>C</w:t>
      </w:r>
      <w:r>
        <w:rPr>
          <w:rFonts w:hAnsi="Times New Roman" w:cs="宋体" w:hint="eastAsia"/>
        </w:rPr>
        <w:t>；</w:t>
      </w:r>
    </w:p>
    <w:p w:rsidR="00A33FF0" w:rsidRDefault="00A33FF0" w:rsidP="00EC2DEB">
      <w:pPr>
        <w:spacing w:line="400" w:lineRule="exact"/>
        <w:ind w:firstLineChars="83" w:firstLine="199"/>
        <w:rPr>
          <w:rFonts w:hAnsi="Times New Roman"/>
        </w:rPr>
      </w:pPr>
      <w:r>
        <w:rPr>
          <w:rFonts w:hAnsi="Times New Roman" w:cs="宋体" w:hint="eastAsia"/>
        </w:rPr>
        <w:t xml:space="preserve"> ( 4 )</w:t>
      </w:r>
      <w:r w:rsidRPr="00A33FF0">
        <w:rPr>
          <w:rFonts w:hAnsi="Times New Roman" w:cs="宋体" w:hint="eastAsia"/>
        </w:rPr>
        <w:t xml:space="preserve"> </w:t>
      </w:r>
      <w:r>
        <w:rPr>
          <w:rFonts w:hAnsi="Times New Roman" w:cs="宋体" w:hint="eastAsia"/>
        </w:rPr>
        <w:t>按评标办法前附表规定的量化因素和分值对质量及质保期评分计算出得分</w:t>
      </w:r>
      <w:r>
        <w:rPr>
          <w:rFonts w:hAnsi="Times New Roman" w:cs="宋体" w:hint="eastAsia"/>
        </w:rPr>
        <w:t>D</w:t>
      </w:r>
    </w:p>
    <w:p w:rsidR="00305949" w:rsidRDefault="00305949" w:rsidP="00EC2DEB">
      <w:pPr>
        <w:spacing w:line="400" w:lineRule="exact"/>
        <w:ind w:firstLineChars="150" w:firstLine="360"/>
        <w:rPr>
          <w:rFonts w:hAnsi="Times New Roman"/>
        </w:rPr>
      </w:pPr>
      <w:r>
        <w:rPr>
          <w:rFonts w:hAnsi="Times New Roman"/>
        </w:rPr>
        <w:t xml:space="preserve"> 3.3.2  </w:t>
      </w:r>
      <w:r>
        <w:rPr>
          <w:rFonts w:hAnsi="Times New Roman" w:cs="宋体" w:hint="eastAsia"/>
        </w:rPr>
        <w:t>评分分值</w:t>
      </w:r>
      <w:r>
        <w:rPr>
          <w:rFonts w:hAnsi="Times New Roman"/>
        </w:rPr>
        <w:t>A</w:t>
      </w:r>
      <w:r>
        <w:rPr>
          <w:rFonts w:hAnsi="Times New Roman" w:cs="宋体" w:hint="eastAsia"/>
        </w:rPr>
        <w:t>、</w:t>
      </w:r>
      <w:r>
        <w:rPr>
          <w:rFonts w:hAnsi="Times New Roman"/>
        </w:rPr>
        <w:t>B</w:t>
      </w:r>
      <w:r>
        <w:rPr>
          <w:rFonts w:hAnsi="Times New Roman" w:cs="宋体" w:hint="eastAsia"/>
        </w:rPr>
        <w:t>、</w:t>
      </w:r>
      <w:r>
        <w:rPr>
          <w:rFonts w:hAnsi="Times New Roman"/>
        </w:rPr>
        <w:t>C</w:t>
      </w:r>
      <w:r w:rsidR="00A33FF0">
        <w:rPr>
          <w:rFonts w:hAnsi="Times New Roman" w:hint="eastAsia"/>
        </w:rPr>
        <w:t>、</w:t>
      </w:r>
      <w:r w:rsidR="00A33FF0">
        <w:rPr>
          <w:rFonts w:hAnsi="Times New Roman" w:hint="eastAsia"/>
        </w:rPr>
        <w:t>D</w:t>
      </w:r>
      <w:r>
        <w:rPr>
          <w:rFonts w:hAnsi="Times New Roman" w:cs="宋体" w:hint="eastAsia"/>
        </w:rPr>
        <w:t>的计算保留小数点后两位，小数点后第三位“四舍五入”。</w:t>
      </w:r>
    </w:p>
    <w:p w:rsidR="00305949" w:rsidRDefault="00305949" w:rsidP="00EC2DEB">
      <w:pPr>
        <w:spacing w:line="400" w:lineRule="exact"/>
        <w:ind w:firstLine="480"/>
        <w:rPr>
          <w:rFonts w:hAnsi="Times New Roman"/>
        </w:rPr>
      </w:pPr>
      <w:r>
        <w:rPr>
          <w:rFonts w:hAnsi="Times New Roman"/>
        </w:rPr>
        <w:t xml:space="preserve">3.3.3 </w:t>
      </w:r>
      <w:r>
        <w:rPr>
          <w:rFonts w:hAnsi="Times New Roman" w:cs="宋体" w:hint="eastAsia"/>
        </w:rPr>
        <w:t>投标人得分</w:t>
      </w:r>
      <w:r>
        <w:rPr>
          <w:rFonts w:hAnsi="Times New Roman"/>
        </w:rPr>
        <w:t>=A+B+C</w:t>
      </w:r>
      <w:r w:rsidR="00A33FF0">
        <w:rPr>
          <w:rFonts w:hAnsi="Times New Roman"/>
        </w:rPr>
        <w:t>+</w:t>
      </w:r>
      <w:r w:rsidR="00A33FF0">
        <w:rPr>
          <w:rFonts w:hAnsi="Times New Roman" w:hint="eastAsia"/>
        </w:rPr>
        <w:t>D</w:t>
      </w:r>
      <w:r>
        <w:rPr>
          <w:rFonts w:hAnsi="Times New Roman" w:cs="宋体" w:hint="eastAsia"/>
        </w:rPr>
        <w:t>。</w:t>
      </w:r>
    </w:p>
    <w:p w:rsidR="00305949" w:rsidRDefault="00305949" w:rsidP="00EC2DEB">
      <w:pPr>
        <w:spacing w:line="400" w:lineRule="exact"/>
        <w:ind w:firstLine="480"/>
        <w:rPr>
          <w:rFonts w:hAnsi="Times New Roman"/>
        </w:rPr>
      </w:pPr>
      <w:r>
        <w:rPr>
          <w:rFonts w:hAnsi="Times New Roman"/>
        </w:rPr>
        <w:t>3.3.4</w:t>
      </w:r>
      <w:r>
        <w:rPr>
          <w:rFonts w:hAnsi="Times New Roman" w:cs="宋体" w:hint="eastAsia"/>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305949" w:rsidRDefault="00305949" w:rsidP="00EC2DEB">
      <w:pPr>
        <w:ind w:firstLine="482"/>
        <w:rPr>
          <w:rFonts w:hAnsi="Times New Roman"/>
          <w:b/>
          <w:bCs/>
        </w:rPr>
      </w:pPr>
      <w:r>
        <w:rPr>
          <w:rFonts w:hAnsi="Times New Roman"/>
          <w:b/>
          <w:bCs/>
        </w:rPr>
        <w:t xml:space="preserve">3.4 </w:t>
      </w:r>
      <w:r>
        <w:rPr>
          <w:rFonts w:hAnsi="Times New Roman" w:cs="宋体" w:hint="eastAsia"/>
          <w:b/>
          <w:bCs/>
        </w:rPr>
        <w:t>投标文件的澄清和补正</w:t>
      </w:r>
    </w:p>
    <w:p w:rsidR="00305949" w:rsidRDefault="00305949" w:rsidP="00EC2DEB">
      <w:pPr>
        <w:spacing w:line="400" w:lineRule="exact"/>
        <w:ind w:firstLine="480"/>
        <w:rPr>
          <w:rFonts w:hAnsi="Times New Roman"/>
        </w:rPr>
      </w:pPr>
      <w:r>
        <w:rPr>
          <w:rFonts w:hAnsi="Times New Roman"/>
        </w:rPr>
        <w:t>3.4.1</w:t>
      </w:r>
      <w:r>
        <w:rPr>
          <w:rFonts w:hAnsi="Times New Roman" w:cs="宋体" w:hint="eastAsia"/>
        </w:rPr>
        <w:t>在评标过程中，评标委员会可以书面形式要求投标人对所提交的投标文件中不明确的内容进行书面澄清或说明，或者对细微偏差进行补正。评标委员会不接受投标人主动提出的澄清、说明或补正。</w:t>
      </w:r>
    </w:p>
    <w:p w:rsidR="00305949" w:rsidRDefault="00305949" w:rsidP="00EC2DEB">
      <w:pPr>
        <w:spacing w:line="400" w:lineRule="exact"/>
        <w:ind w:firstLine="480"/>
        <w:rPr>
          <w:rFonts w:hAnsi="Times New Roman"/>
        </w:rPr>
      </w:pPr>
      <w:r>
        <w:rPr>
          <w:rFonts w:hAnsi="Times New Roman"/>
        </w:rPr>
        <w:t xml:space="preserve">3.4.2 </w:t>
      </w:r>
      <w:r>
        <w:rPr>
          <w:rFonts w:hAnsi="Times New Roman" w:cs="宋体" w:hint="eastAsia"/>
        </w:rPr>
        <w:t>澄清、说明和补正不得改变投标文件的实质性内容（算术性错误修正的除外）。投标人的书面澄清、说明和补正属于投标文件的组成部分。</w:t>
      </w:r>
    </w:p>
    <w:p w:rsidR="00305949" w:rsidRDefault="00305949" w:rsidP="00EC2DEB">
      <w:pPr>
        <w:spacing w:line="400" w:lineRule="exact"/>
        <w:ind w:firstLine="480"/>
        <w:rPr>
          <w:rFonts w:hAnsi="Times New Roman"/>
        </w:rPr>
      </w:pPr>
      <w:r>
        <w:rPr>
          <w:rFonts w:hAnsi="Times New Roman"/>
        </w:rPr>
        <w:t xml:space="preserve">3.4.3 </w:t>
      </w:r>
      <w:r>
        <w:rPr>
          <w:rFonts w:hAnsi="Times New Roman" w:cs="宋体" w:hint="eastAsia"/>
        </w:rPr>
        <w:t>评标委员会对投标人提交的澄清、说明或补正有疑问的，可以要求投标人进一步澄清、说明或补正，直至满足评标委员会的要求。</w:t>
      </w:r>
    </w:p>
    <w:p w:rsidR="00305949" w:rsidRDefault="00305949" w:rsidP="00EC2DEB">
      <w:pPr>
        <w:ind w:firstLine="482"/>
        <w:rPr>
          <w:rFonts w:hAnsi="Times New Roman"/>
          <w:b/>
          <w:bCs/>
        </w:rPr>
      </w:pPr>
      <w:r>
        <w:rPr>
          <w:rFonts w:hAnsi="Times New Roman"/>
          <w:b/>
          <w:bCs/>
        </w:rPr>
        <w:t xml:space="preserve">3.5 </w:t>
      </w:r>
      <w:r>
        <w:rPr>
          <w:rFonts w:hAnsi="Times New Roman" w:cs="宋体" w:hint="eastAsia"/>
          <w:b/>
          <w:bCs/>
        </w:rPr>
        <w:t>评标结果</w:t>
      </w:r>
    </w:p>
    <w:p w:rsidR="00305949" w:rsidRDefault="00305949" w:rsidP="00EC2DEB">
      <w:pPr>
        <w:spacing w:line="400" w:lineRule="exact"/>
        <w:ind w:firstLine="480"/>
        <w:rPr>
          <w:rFonts w:hAnsi="Times New Roman"/>
        </w:rPr>
      </w:pPr>
      <w:r>
        <w:rPr>
          <w:rFonts w:hAnsi="Times New Roman"/>
        </w:rPr>
        <w:t>3.4.1</w:t>
      </w:r>
      <w:r>
        <w:rPr>
          <w:rFonts w:hAnsi="Times New Roman" w:cs="宋体" w:hint="eastAsia"/>
        </w:rPr>
        <w:t>按综合得分由高到低顺序推荐中标候选人。</w:t>
      </w:r>
    </w:p>
    <w:p w:rsidR="00305949" w:rsidRDefault="00305949" w:rsidP="00EC2DEB">
      <w:pPr>
        <w:spacing w:line="400" w:lineRule="exact"/>
        <w:ind w:firstLine="480"/>
        <w:rPr>
          <w:rFonts w:hAnsi="Times New Roman"/>
        </w:rPr>
      </w:pPr>
      <w:r>
        <w:rPr>
          <w:rFonts w:hAnsi="Times New Roman"/>
        </w:rPr>
        <w:t xml:space="preserve">3.4.2 </w:t>
      </w:r>
      <w:r>
        <w:rPr>
          <w:rFonts w:hAnsi="Times New Roman" w:cs="宋体" w:hint="eastAsia"/>
        </w:rPr>
        <w:t>评标委员会完成评标后，应当向磋商人提交书面评标报告。</w:t>
      </w:r>
    </w:p>
    <w:p w:rsidR="00305949" w:rsidRDefault="00305949" w:rsidP="00EC2DEB">
      <w:pPr>
        <w:ind w:firstLine="482"/>
        <w:rPr>
          <w:rFonts w:hAnsi="Times New Roman"/>
          <w:b/>
          <w:bCs/>
        </w:rPr>
      </w:pPr>
      <w:r>
        <w:rPr>
          <w:rFonts w:hAnsi="Times New Roman"/>
          <w:b/>
          <w:bCs/>
        </w:rPr>
        <w:t>3.6</w:t>
      </w:r>
      <w:r>
        <w:rPr>
          <w:rFonts w:hAnsi="Times New Roman" w:cs="宋体" w:hint="eastAsia"/>
          <w:b/>
          <w:bCs/>
        </w:rPr>
        <w:t>评标争议处理</w:t>
      </w:r>
    </w:p>
    <w:p w:rsidR="00305949" w:rsidRDefault="00305949" w:rsidP="00EC2DEB">
      <w:pPr>
        <w:spacing w:line="400" w:lineRule="exact"/>
        <w:ind w:firstLine="480"/>
        <w:rPr>
          <w:rFonts w:hAnsi="Times New Roman"/>
        </w:rPr>
      </w:pPr>
      <w:r>
        <w:rPr>
          <w:rFonts w:hAnsi="Times New Roman"/>
        </w:rPr>
        <w:t>3.6.1</w:t>
      </w:r>
      <w:r>
        <w:rPr>
          <w:rFonts w:hAnsi="Times New Roman" w:cs="宋体" w:hint="eastAsia"/>
        </w:rPr>
        <w:t>评标委员会全体成员应独立评审，对所提出的评审意见承担个人责任。</w:t>
      </w:r>
    </w:p>
    <w:p w:rsidR="00305949" w:rsidRDefault="00305949" w:rsidP="00EC2DEB">
      <w:pPr>
        <w:spacing w:line="400" w:lineRule="exact"/>
        <w:ind w:firstLine="480"/>
        <w:rPr>
          <w:rFonts w:hAnsi="Times New Roman"/>
        </w:rPr>
      </w:pPr>
      <w:r>
        <w:rPr>
          <w:rFonts w:hAnsi="Times New Roman"/>
        </w:rPr>
        <w:t>3.6.2</w:t>
      </w:r>
      <w:r>
        <w:rPr>
          <w:rFonts w:hAnsi="Times New Roman" w:cs="宋体" w:hint="eastAsia"/>
        </w:rPr>
        <w:t>评标委员会对需要全体成员共同确认的重大事项各成员意见不一致的应进行表决。表决事项经评标委员会全体成员超过半数以上同意视为有效，表决不得违背法律、法规和磋商文件的规定。</w:t>
      </w:r>
    </w:p>
    <w:p w:rsidR="00305949" w:rsidRDefault="00305949" w:rsidP="00EC2DEB">
      <w:pPr>
        <w:spacing w:line="400" w:lineRule="exact"/>
        <w:ind w:firstLine="480"/>
        <w:rPr>
          <w:rFonts w:hAnsi="Times New Roman"/>
        </w:rPr>
      </w:pPr>
      <w:r>
        <w:rPr>
          <w:rFonts w:hAnsi="Times New Roman"/>
        </w:rPr>
        <w:t xml:space="preserve">3.6.3 </w:t>
      </w:r>
      <w:r>
        <w:rPr>
          <w:rFonts w:hAnsi="Times New Roman" w:cs="宋体" w:hint="eastAsia"/>
        </w:rPr>
        <w:t>本评标办法中需要评标委员会全体成员共同确认的重大事项是指：</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1</w:t>
      </w:r>
      <w:r>
        <w:rPr>
          <w:rFonts w:hAnsi="Times New Roman" w:cs="宋体" w:hint="eastAsia"/>
        </w:rPr>
        <w:t>）按本章</w:t>
      </w:r>
      <w:r>
        <w:rPr>
          <w:rFonts w:hAnsi="Times New Roman"/>
        </w:rPr>
        <w:t>3.2</w:t>
      </w:r>
      <w:r>
        <w:rPr>
          <w:rFonts w:hAnsi="Times New Roman" w:cs="宋体" w:hint="eastAsia"/>
        </w:rPr>
        <w:t>条款投标做废标处理的；</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2</w:t>
      </w:r>
      <w:r>
        <w:rPr>
          <w:rFonts w:hAnsi="Times New Roman" w:cs="宋体" w:hint="eastAsia"/>
        </w:rPr>
        <w:t>）按本章</w:t>
      </w:r>
      <w:r>
        <w:rPr>
          <w:rFonts w:hAnsi="Times New Roman"/>
        </w:rPr>
        <w:t>3.3</w:t>
      </w:r>
      <w:r>
        <w:rPr>
          <w:rFonts w:hAnsi="Times New Roman" w:cs="宋体" w:hint="eastAsia"/>
        </w:rPr>
        <w:t>条款投标做废标处理的或投标人有关资格、业绩等认定的；</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3</w:t>
      </w:r>
      <w:r>
        <w:rPr>
          <w:rFonts w:hAnsi="Times New Roman" w:cs="宋体" w:hint="eastAsia"/>
        </w:rPr>
        <w:t>）按本章</w:t>
      </w:r>
      <w:r>
        <w:rPr>
          <w:rFonts w:hAnsi="Times New Roman"/>
        </w:rPr>
        <w:t>3.4</w:t>
      </w:r>
      <w:r>
        <w:rPr>
          <w:rFonts w:hAnsi="Times New Roman" w:cs="宋体" w:hint="eastAsia"/>
        </w:rPr>
        <w:t>条款要求投标人澄清、说明或补正的；</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4</w:t>
      </w:r>
      <w:r>
        <w:rPr>
          <w:rFonts w:hAnsi="Times New Roman" w:cs="宋体" w:hint="eastAsia"/>
        </w:rPr>
        <w:t>）其他有可能影响评标结果、可能对投标人产生不公、或者可能影响磋商人利益</w:t>
      </w:r>
      <w:r>
        <w:rPr>
          <w:rFonts w:hAnsi="Times New Roman" w:cs="宋体" w:hint="eastAsia"/>
        </w:rPr>
        <w:lastRenderedPageBreak/>
        <w:t>的。</w:t>
      </w:r>
    </w:p>
    <w:p w:rsidR="00305949" w:rsidRDefault="00305949" w:rsidP="00EC2DEB">
      <w:pPr>
        <w:spacing w:line="400" w:lineRule="exact"/>
        <w:ind w:firstLine="480"/>
        <w:rPr>
          <w:rFonts w:hAnsi="Times New Roman"/>
        </w:rPr>
      </w:pPr>
      <w:r>
        <w:rPr>
          <w:rFonts w:hAnsi="Times New Roman"/>
        </w:rPr>
        <w:t xml:space="preserve">3.6.4 </w:t>
      </w:r>
      <w:r>
        <w:rPr>
          <w:rFonts w:hAnsi="Times New Roman" w:cs="宋体" w:hint="eastAsia"/>
        </w:rPr>
        <w:t>评标委员会成员对书面决议或评审结论持有异议的，应当书面阐述其不同意见和理由。拒绝在书面决议或评标报告上签名且不陈述其不同意见和理由的，视为同意书面决议或评标结论。评标委员会应当在评标报告中做出说明。</w:t>
      </w:r>
    </w:p>
    <w:p w:rsidR="00305949" w:rsidRDefault="00305949" w:rsidP="00EC2DEB">
      <w:pPr>
        <w:spacing w:line="400" w:lineRule="exact"/>
        <w:ind w:firstLine="480"/>
        <w:rPr>
          <w:rFonts w:hAnsi="Times New Roman"/>
        </w:rPr>
      </w:pPr>
      <w:r>
        <w:rPr>
          <w:rFonts w:hAnsi="Times New Roman"/>
        </w:rPr>
        <w:t xml:space="preserve">3.6.5 </w:t>
      </w:r>
      <w:r>
        <w:rPr>
          <w:rFonts w:hAnsi="Times New Roman" w:cs="宋体" w:hint="eastAsia"/>
        </w:rPr>
        <w:t>评标委员会形成的最终评审结论，应能体现大多数评委的评审意见，如有超过二分之一的评委提出异议的，应当当场重新评审。</w:t>
      </w:r>
    </w:p>
    <w:p w:rsidR="00305949" w:rsidRDefault="00305949">
      <w:pPr>
        <w:pStyle w:val="af1"/>
        <w:rPr>
          <w:rFonts w:cs="Times New Roman"/>
        </w:rPr>
      </w:pPr>
      <w:r>
        <w:rPr>
          <w:rFonts w:cs="Times New Roman"/>
        </w:rPr>
        <w:br w:type="page"/>
      </w:r>
      <w:r>
        <w:rPr>
          <w:rFonts w:cs="黑体" w:hint="eastAsia"/>
        </w:rPr>
        <w:lastRenderedPageBreak/>
        <w:t>第四章</w:t>
      </w:r>
      <w:r>
        <w:t xml:space="preserve">    </w:t>
      </w:r>
      <w:r>
        <w:rPr>
          <w:rFonts w:cs="黑体" w:hint="eastAsia"/>
        </w:rPr>
        <w:t>施工合同</w:t>
      </w:r>
    </w:p>
    <w:p w:rsidR="00305949" w:rsidRDefault="00305949">
      <w:pPr>
        <w:spacing w:line="400" w:lineRule="exact"/>
        <w:ind w:firstLineChars="0" w:firstLine="0"/>
        <w:jc w:val="center"/>
        <w:rPr>
          <w:rFonts w:ascii="宋体"/>
          <w:sz w:val="28"/>
          <w:szCs w:val="28"/>
        </w:rPr>
      </w:pPr>
      <w:r>
        <w:rPr>
          <w:rFonts w:ascii="宋体" w:cs="宋体" w:hint="eastAsia"/>
          <w:sz w:val="28"/>
          <w:szCs w:val="28"/>
        </w:rPr>
        <w:t>第一部分　　协议书</w:t>
      </w:r>
    </w:p>
    <w:p w:rsidR="00305949" w:rsidRDefault="00305949">
      <w:pPr>
        <w:spacing w:line="400" w:lineRule="exact"/>
        <w:ind w:firstLineChars="0" w:firstLine="0"/>
        <w:rPr>
          <w:rFonts w:ascii="宋体" w:cs="宋体"/>
        </w:rPr>
      </w:pPr>
      <w:r>
        <w:rPr>
          <w:rFonts w:ascii="宋体" w:cs="宋体" w:hint="eastAsia"/>
        </w:rPr>
        <w:t>发包人（全称）：徐州医科大学附属第三医院</w:t>
      </w:r>
      <w:r>
        <w:rPr>
          <w:rFonts w:ascii="宋体" w:cs="宋体"/>
        </w:rPr>
        <w:t xml:space="preserve">                           </w:t>
      </w:r>
    </w:p>
    <w:p w:rsidR="00305949" w:rsidRDefault="00305949">
      <w:pPr>
        <w:spacing w:line="400" w:lineRule="exact"/>
        <w:ind w:firstLineChars="0" w:firstLine="0"/>
        <w:rPr>
          <w:rFonts w:ascii="宋体" w:cs="宋体"/>
        </w:rPr>
      </w:pPr>
      <w:r>
        <w:rPr>
          <w:rFonts w:ascii="宋体" w:cs="宋体" w:hint="eastAsia"/>
        </w:rPr>
        <w:t>承包人（全称）：</w:t>
      </w:r>
      <w:r>
        <w:rPr>
          <w:rFonts w:ascii="宋体" w:cs="宋体"/>
        </w:rPr>
        <w:t xml:space="preserve">                                              </w:t>
      </w:r>
    </w:p>
    <w:p w:rsidR="00305949" w:rsidRDefault="00305949" w:rsidP="00EC2DEB">
      <w:pPr>
        <w:spacing w:line="400" w:lineRule="exact"/>
        <w:ind w:firstLine="480"/>
        <w:rPr>
          <w:rFonts w:ascii="宋体"/>
        </w:rPr>
      </w:pPr>
      <w:r>
        <w:rPr>
          <w:rFonts w:ascii="宋体" w:cs="宋体" w:hint="eastAsia"/>
        </w:rPr>
        <w:t>依照《中华人民共和国合同法》、《中华人民共和国建筑法》及其他有关法律、行政法规、遵循平等、自愿、公平和诚实信用的原则，双方就</w:t>
      </w:r>
      <w:r>
        <w:rPr>
          <w:rFonts w:ascii="宋体" w:cs="宋体" w:hint="eastAsia"/>
          <w:u w:val="single"/>
        </w:rPr>
        <w:t>徐州医科大学附属第三医院</w:t>
      </w:r>
      <w:r w:rsidR="00EC2DEB">
        <w:rPr>
          <w:rFonts w:ascii="宋体" w:cs="宋体" w:hint="eastAsia"/>
          <w:u w:val="single"/>
        </w:rPr>
        <w:t>重症医学科改造工程</w:t>
      </w:r>
      <w:r>
        <w:rPr>
          <w:rFonts w:ascii="宋体" w:cs="宋体" w:hint="eastAsia"/>
        </w:rPr>
        <w:t>施工事项协商一致，订立本合同。</w:t>
      </w:r>
    </w:p>
    <w:p w:rsidR="00305949" w:rsidRDefault="00305949">
      <w:pPr>
        <w:spacing w:line="400" w:lineRule="exact"/>
        <w:ind w:firstLineChars="0" w:firstLine="0"/>
        <w:rPr>
          <w:rFonts w:ascii="宋体"/>
        </w:rPr>
      </w:pPr>
      <w:r>
        <w:rPr>
          <w:rFonts w:ascii="宋体" w:cs="宋体" w:hint="eastAsia"/>
          <w:b/>
          <w:bCs/>
        </w:rPr>
        <w:t>一、工程概况</w:t>
      </w:r>
    </w:p>
    <w:p w:rsidR="00305949" w:rsidRDefault="00305949">
      <w:pPr>
        <w:spacing w:line="400" w:lineRule="exact"/>
        <w:ind w:firstLineChars="0" w:firstLine="0"/>
        <w:rPr>
          <w:rFonts w:ascii="宋体"/>
        </w:rPr>
      </w:pPr>
      <w:r>
        <w:rPr>
          <w:rFonts w:ascii="宋体" w:cs="宋体"/>
        </w:rPr>
        <w:t>1</w:t>
      </w:r>
      <w:r>
        <w:rPr>
          <w:rFonts w:ascii="宋体" w:cs="宋体" w:hint="eastAsia"/>
        </w:rPr>
        <w:t>、工程名称：</w:t>
      </w:r>
      <w:r>
        <w:rPr>
          <w:rFonts w:ascii="宋体" w:cs="宋体" w:hint="eastAsia"/>
          <w:u w:val="single"/>
        </w:rPr>
        <w:t>徐州医科大学附属第三医院</w:t>
      </w:r>
      <w:r w:rsidR="00EC2DEB">
        <w:rPr>
          <w:rFonts w:ascii="宋体" w:cs="宋体" w:hint="eastAsia"/>
          <w:u w:val="single"/>
        </w:rPr>
        <w:t>重症医学科改造工程</w:t>
      </w:r>
    </w:p>
    <w:p w:rsidR="00305949" w:rsidRDefault="00305949">
      <w:pPr>
        <w:spacing w:line="400" w:lineRule="exact"/>
        <w:ind w:firstLineChars="0" w:firstLine="0"/>
        <w:rPr>
          <w:rFonts w:ascii="宋体" w:cs="宋体"/>
        </w:rPr>
      </w:pPr>
      <w:r>
        <w:rPr>
          <w:rFonts w:ascii="宋体" w:cs="宋体"/>
        </w:rPr>
        <w:t>2</w:t>
      </w:r>
      <w:r>
        <w:rPr>
          <w:rFonts w:ascii="宋体" w:cs="宋体" w:hint="eastAsia"/>
        </w:rPr>
        <w:t>、工程地点：徐州医科大学附属第三医院院内</w:t>
      </w:r>
      <w:r>
        <w:rPr>
          <w:rFonts w:ascii="宋体" w:cs="宋体"/>
        </w:rPr>
        <w:t xml:space="preserve">                                                                            </w:t>
      </w:r>
    </w:p>
    <w:p w:rsidR="00305949" w:rsidRDefault="00305949">
      <w:pPr>
        <w:spacing w:line="400" w:lineRule="exact"/>
        <w:ind w:firstLineChars="0" w:firstLine="0"/>
        <w:rPr>
          <w:rFonts w:ascii="宋体" w:cs="宋体"/>
        </w:rPr>
      </w:pPr>
      <w:r>
        <w:rPr>
          <w:rFonts w:ascii="宋体" w:cs="宋体"/>
        </w:rPr>
        <w:t>3</w:t>
      </w:r>
      <w:r>
        <w:rPr>
          <w:rFonts w:ascii="宋体" w:cs="宋体" w:hint="eastAsia"/>
        </w:rPr>
        <w:t>、资金来源：自筹</w:t>
      </w:r>
      <w:r>
        <w:rPr>
          <w:rFonts w:ascii="宋体" w:cs="宋体"/>
        </w:rPr>
        <w:t xml:space="preserve">  </w:t>
      </w:r>
    </w:p>
    <w:p w:rsidR="00305949" w:rsidRDefault="00305949" w:rsidP="00D44040">
      <w:pPr>
        <w:ind w:firstLineChars="0" w:firstLine="0"/>
      </w:pPr>
      <w:r>
        <w:rPr>
          <w:rFonts w:ascii="宋体" w:cs="宋体"/>
        </w:rPr>
        <w:t>4</w:t>
      </w:r>
      <w:r>
        <w:rPr>
          <w:rFonts w:ascii="宋体" w:cs="宋体" w:hint="eastAsia"/>
        </w:rPr>
        <w:t>、工程内容：</w:t>
      </w:r>
      <w:r w:rsidR="00EC2DEB">
        <w:rPr>
          <w:rFonts w:cs="宋体" w:hint="eastAsia"/>
        </w:rPr>
        <w:t>重症医学科改造工程</w:t>
      </w:r>
      <w:r>
        <w:rPr>
          <w:rFonts w:cs="宋体" w:hint="eastAsia"/>
          <w:color w:val="000000"/>
        </w:rPr>
        <w:t>，完成施工图纸及工程量清</w:t>
      </w:r>
      <w:r w:rsidR="00A33FF0">
        <w:rPr>
          <w:rFonts w:cs="宋体" w:hint="eastAsia"/>
          <w:color w:val="000000"/>
        </w:rPr>
        <w:t>单中的所有内容，包含土建、安装、相应的装饰、设备所需水、电</w:t>
      </w:r>
      <w:r>
        <w:rPr>
          <w:rFonts w:cs="宋体" w:hint="eastAsia"/>
          <w:color w:val="000000"/>
        </w:rPr>
        <w:t>路及其他项目等</w:t>
      </w:r>
      <w:r>
        <w:rPr>
          <w:rFonts w:cs="宋体" w:hint="eastAsia"/>
        </w:rPr>
        <w:t>；</w:t>
      </w:r>
    </w:p>
    <w:p w:rsidR="00305949" w:rsidRDefault="00305949">
      <w:pPr>
        <w:pStyle w:val="a6"/>
        <w:ind w:firstLineChars="0" w:firstLine="0"/>
      </w:pPr>
      <w:r>
        <w:rPr>
          <w:rFonts w:ascii="宋体" w:cs="宋体"/>
        </w:rPr>
        <w:t>5</w:t>
      </w:r>
      <w:r>
        <w:rPr>
          <w:rFonts w:ascii="宋体" w:cs="宋体" w:hint="eastAsia"/>
        </w:rPr>
        <w:t>、工程承保范围：（</w:t>
      </w:r>
      <w:r>
        <w:rPr>
          <w:rFonts w:ascii="宋体" w:cs="宋体"/>
        </w:rPr>
        <w:t>1</w:t>
      </w:r>
      <w:r>
        <w:rPr>
          <w:rFonts w:ascii="宋体" w:cs="宋体" w:hint="eastAsia"/>
        </w:rPr>
        <w:t>）工程量清单所含施工图全部内容；</w:t>
      </w:r>
      <w:r>
        <w:rPr>
          <w:rFonts w:ascii="宋体" w:cs="宋体"/>
        </w:rPr>
        <w:t xml:space="preserve"> </w:t>
      </w:r>
      <w:r>
        <w:rPr>
          <w:rFonts w:ascii="宋体" w:cs="宋体" w:hint="eastAsia"/>
        </w:rPr>
        <w:t>（</w:t>
      </w:r>
      <w:r>
        <w:rPr>
          <w:rFonts w:ascii="宋体" w:cs="宋体"/>
        </w:rPr>
        <w:t>2</w:t>
      </w:r>
      <w:r>
        <w:rPr>
          <w:rFonts w:ascii="宋体" w:cs="宋体" w:hint="eastAsia"/>
        </w:rPr>
        <w:t>）工程的检测验收工作，并承担各项费用；（</w:t>
      </w:r>
      <w:r>
        <w:rPr>
          <w:rFonts w:ascii="宋体" w:cs="宋体"/>
        </w:rPr>
        <w:t>3</w:t>
      </w:r>
      <w:r>
        <w:rPr>
          <w:rFonts w:ascii="宋体" w:cs="宋体" w:hint="eastAsia"/>
        </w:rPr>
        <w:t>）</w:t>
      </w:r>
      <w:r>
        <w:rPr>
          <w:rFonts w:hAnsi="Times New Roman" w:cs="宋体" w:hint="eastAsia"/>
        </w:rPr>
        <w:t>现场垃圾打扫和清运；</w:t>
      </w:r>
      <w:r>
        <w:rPr>
          <w:rFonts w:cs="宋体" w:hint="eastAsia"/>
        </w:rPr>
        <w:t>。</w:t>
      </w:r>
    </w:p>
    <w:p w:rsidR="00305949" w:rsidRDefault="00305949">
      <w:pPr>
        <w:ind w:firstLineChars="0" w:firstLine="0"/>
        <w:jc w:val="left"/>
        <w:rPr>
          <w:rFonts w:ascii="宋体"/>
        </w:rPr>
      </w:pPr>
      <w:r>
        <w:rPr>
          <w:rFonts w:ascii="宋体" w:cs="宋体" w:hint="eastAsia"/>
          <w:b/>
          <w:bCs/>
        </w:rPr>
        <w:t>二、合同工期</w:t>
      </w:r>
    </w:p>
    <w:p w:rsidR="00305949" w:rsidRDefault="00305949">
      <w:pPr>
        <w:spacing w:line="400" w:lineRule="exact"/>
        <w:ind w:firstLineChars="0" w:firstLine="0"/>
        <w:rPr>
          <w:rFonts w:ascii="宋体" w:cs="宋体"/>
        </w:rPr>
      </w:pPr>
      <w:r>
        <w:rPr>
          <w:rFonts w:ascii="宋体" w:cs="宋体"/>
        </w:rPr>
        <w:t>1</w:t>
      </w:r>
      <w:r>
        <w:rPr>
          <w:rFonts w:ascii="宋体" w:cs="宋体" w:hint="eastAsia"/>
        </w:rPr>
        <w:t>、开工日期：</w:t>
      </w:r>
      <w:r>
        <w:rPr>
          <w:rFonts w:ascii="宋体" w:cs="宋体"/>
        </w:rPr>
        <w:t xml:space="preserve"> </w:t>
      </w:r>
      <w:r>
        <w:rPr>
          <w:rFonts w:ascii="宋体" w:cs="宋体" w:hint="eastAsia"/>
        </w:rPr>
        <w:t>以磋商人书面开工报告为准</w:t>
      </w:r>
      <w:r>
        <w:rPr>
          <w:rFonts w:ascii="宋体" w:cs="宋体"/>
        </w:rPr>
        <w:t xml:space="preserve">                </w:t>
      </w:r>
    </w:p>
    <w:p w:rsidR="00305949" w:rsidRDefault="00305949">
      <w:pPr>
        <w:spacing w:line="400" w:lineRule="exact"/>
        <w:ind w:firstLineChars="0" w:firstLine="0"/>
        <w:rPr>
          <w:rFonts w:ascii="宋体" w:cs="宋体"/>
        </w:rPr>
      </w:pPr>
      <w:r>
        <w:rPr>
          <w:rFonts w:ascii="宋体" w:cs="宋体"/>
        </w:rPr>
        <w:t>2</w:t>
      </w:r>
      <w:r>
        <w:rPr>
          <w:rFonts w:ascii="宋体" w:cs="宋体" w:hint="eastAsia"/>
        </w:rPr>
        <w:t>、竣工日期：</w:t>
      </w:r>
      <w:r>
        <w:rPr>
          <w:rFonts w:ascii="宋体" w:cs="宋体"/>
        </w:rPr>
        <w:t xml:space="preserve"> 20</w:t>
      </w:r>
      <w:r w:rsidR="0049702C">
        <w:rPr>
          <w:rFonts w:ascii="宋体" w:cs="宋体" w:hint="eastAsia"/>
        </w:rPr>
        <w:t>21</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日前竣工</w:t>
      </w:r>
      <w:r>
        <w:rPr>
          <w:rFonts w:ascii="宋体" w:cs="宋体"/>
        </w:rPr>
        <w:t xml:space="preserve">                         </w:t>
      </w:r>
    </w:p>
    <w:p w:rsidR="00305949" w:rsidRDefault="00305949">
      <w:pPr>
        <w:spacing w:line="400" w:lineRule="exact"/>
        <w:ind w:firstLineChars="0" w:firstLine="0"/>
        <w:rPr>
          <w:rFonts w:ascii="宋体"/>
        </w:rPr>
      </w:pPr>
      <w:r>
        <w:rPr>
          <w:rFonts w:ascii="宋体" w:cs="宋体"/>
        </w:rPr>
        <w:t>3</w:t>
      </w:r>
      <w:r>
        <w:rPr>
          <w:rFonts w:ascii="宋体" w:cs="宋体" w:hint="eastAsia"/>
        </w:rPr>
        <w:t>、合同工期总日历天数</w:t>
      </w:r>
      <w:r>
        <w:rPr>
          <w:rFonts w:ascii="宋体" w:cs="宋体"/>
        </w:rPr>
        <w:t xml:space="preserve"> </w:t>
      </w:r>
      <w:r w:rsidR="0049702C">
        <w:rPr>
          <w:rFonts w:ascii="宋体" w:cs="宋体" w:hint="eastAsia"/>
        </w:rPr>
        <w:t>2</w:t>
      </w:r>
      <w:r>
        <w:rPr>
          <w:rFonts w:ascii="宋体" w:cs="宋体"/>
        </w:rPr>
        <w:t xml:space="preserve">0 </w:t>
      </w:r>
      <w:r>
        <w:rPr>
          <w:rFonts w:ascii="宋体" w:cs="宋体" w:hint="eastAsia"/>
        </w:rPr>
        <w:t>天。</w:t>
      </w:r>
    </w:p>
    <w:p w:rsidR="00305949" w:rsidRDefault="00305949">
      <w:pPr>
        <w:spacing w:line="400" w:lineRule="exact"/>
        <w:ind w:firstLineChars="0" w:firstLine="0"/>
        <w:rPr>
          <w:rFonts w:ascii="宋体"/>
        </w:rPr>
      </w:pPr>
      <w:r>
        <w:rPr>
          <w:rFonts w:ascii="宋体" w:cs="宋体" w:hint="eastAsia"/>
          <w:b/>
          <w:bCs/>
        </w:rPr>
        <w:t>三、质量标准</w:t>
      </w:r>
    </w:p>
    <w:p w:rsidR="00305949" w:rsidRDefault="00305949">
      <w:pPr>
        <w:spacing w:line="400" w:lineRule="exact"/>
        <w:ind w:firstLineChars="0" w:firstLine="0"/>
        <w:rPr>
          <w:rFonts w:ascii="宋体"/>
        </w:rPr>
      </w:pPr>
      <w:r>
        <w:rPr>
          <w:rFonts w:ascii="宋体" w:cs="宋体" w:hint="eastAsia"/>
        </w:rPr>
        <w:t>工程质量标准：</w:t>
      </w:r>
      <w:r>
        <w:rPr>
          <w:rFonts w:hAnsi="Times New Roman" w:cs="宋体" w:hint="eastAsia"/>
        </w:rPr>
        <w:t>符合国家质量验收标准</w:t>
      </w:r>
    </w:p>
    <w:p w:rsidR="00305949" w:rsidRDefault="00305949">
      <w:pPr>
        <w:spacing w:line="400" w:lineRule="exact"/>
        <w:ind w:firstLineChars="0" w:firstLine="0"/>
        <w:rPr>
          <w:rFonts w:ascii="宋体"/>
          <w:b/>
          <w:bCs/>
        </w:rPr>
      </w:pPr>
      <w:r>
        <w:rPr>
          <w:rFonts w:ascii="宋体" w:cs="宋体" w:hint="eastAsia"/>
          <w:b/>
          <w:bCs/>
        </w:rPr>
        <w:t>四、合同价款</w:t>
      </w:r>
    </w:p>
    <w:p w:rsidR="00305949" w:rsidRDefault="00305949">
      <w:pPr>
        <w:spacing w:line="400" w:lineRule="exact"/>
        <w:ind w:firstLineChars="0" w:firstLine="0"/>
        <w:jc w:val="left"/>
        <w:rPr>
          <w:rFonts w:ascii="宋体"/>
          <w:color w:val="000000"/>
        </w:rPr>
      </w:pPr>
      <w:r>
        <w:rPr>
          <w:rFonts w:ascii="宋体" w:cs="宋体"/>
          <w:color w:val="000000"/>
        </w:rPr>
        <w:t>1</w:t>
      </w:r>
      <w:r>
        <w:rPr>
          <w:rFonts w:ascii="宋体" w:cs="宋体" w:hint="eastAsia"/>
          <w:color w:val="000000"/>
        </w:rPr>
        <w:t>、签约合同价为：人民币（大写）：</w:t>
      </w:r>
      <w:r>
        <w:rPr>
          <w:rFonts w:ascii="宋体" w:cs="宋体" w:hint="eastAsia"/>
          <w:color w:val="000000"/>
          <w:u w:val="single"/>
        </w:rPr>
        <w:t xml:space="preserve">　</w:t>
      </w:r>
      <w:r>
        <w:rPr>
          <w:rFonts w:ascii="宋体" w:cs="宋体"/>
          <w:color w:val="000000"/>
          <w:u w:val="single"/>
        </w:rPr>
        <w:t xml:space="preserve">             </w:t>
      </w:r>
      <w:r>
        <w:rPr>
          <w:rFonts w:ascii="宋体" w:cs="宋体" w:hint="eastAsia"/>
          <w:color w:val="000000"/>
          <w:u w:val="single"/>
        </w:rPr>
        <w:t xml:space="preserve">　</w:t>
      </w:r>
      <w:r>
        <w:rPr>
          <w:rFonts w:ascii="宋体" w:cs="宋体" w:hint="eastAsia"/>
          <w:color w:val="000000"/>
        </w:rPr>
        <w:t>元（￥：</w:t>
      </w:r>
      <w:r>
        <w:rPr>
          <w:rFonts w:ascii="宋体" w:cs="宋体" w:hint="eastAsia"/>
          <w:color w:val="000000"/>
          <w:u w:val="single"/>
        </w:rPr>
        <w:t xml:space="preserve">　　　　　</w:t>
      </w:r>
      <w:r>
        <w:rPr>
          <w:rFonts w:ascii="宋体" w:cs="宋体" w:hint="eastAsia"/>
          <w:color w:val="000000"/>
        </w:rPr>
        <w:t>元）；</w:t>
      </w:r>
    </w:p>
    <w:p w:rsidR="00305949" w:rsidRDefault="00305949">
      <w:pPr>
        <w:spacing w:line="400" w:lineRule="exact"/>
        <w:ind w:firstLineChars="0" w:firstLine="0"/>
        <w:jc w:val="left"/>
        <w:rPr>
          <w:rFonts w:ascii="宋体"/>
          <w:color w:val="000000"/>
        </w:rPr>
      </w:pPr>
      <w:r>
        <w:rPr>
          <w:rFonts w:ascii="宋体" w:cs="宋体"/>
          <w:color w:val="000000"/>
        </w:rPr>
        <w:t>2</w:t>
      </w:r>
      <w:r>
        <w:rPr>
          <w:rFonts w:ascii="宋体" w:cs="宋体" w:hint="eastAsia"/>
          <w:color w:val="000000"/>
        </w:rPr>
        <w:t xml:space="preserve">、合同价格形式：固定单价合同。　</w:t>
      </w:r>
    </w:p>
    <w:p w:rsidR="00305949" w:rsidRDefault="00305949">
      <w:pPr>
        <w:spacing w:line="400" w:lineRule="exact"/>
        <w:ind w:firstLineChars="0" w:firstLine="0"/>
        <w:jc w:val="left"/>
        <w:rPr>
          <w:rFonts w:ascii="宋体"/>
          <w:b/>
          <w:bCs/>
          <w:color w:val="000000"/>
        </w:rPr>
      </w:pPr>
      <w:r>
        <w:rPr>
          <w:rFonts w:ascii="宋体" w:cs="宋体" w:hint="eastAsia"/>
          <w:b/>
          <w:bCs/>
          <w:color w:val="000000"/>
        </w:rPr>
        <w:t>五、项目经理</w:t>
      </w:r>
    </w:p>
    <w:p w:rsidR="00305949" w:rsidRDefault="00305949">
      <w:pPr>
        <w:spacing w:line="400" w:lineRule="exact"/>
        <w:ind w:firstLineChars="0" w:firstLine="0"/>
        <w:jc w:val="left"/>
        <w:rPr>
          <w:rFonts w:ascii="宋体"/>
        </w:rPr>
      </w:pPr>
      <w:r>
        <w:rPr>
          <w:rFonts w:ascii="宋体" w:cs="宋体" w:hint="eastAsia"/>
          <w:color w:val="000000"/>
        </w:rPr>
        <w:t>承包人项目经理：</w:t>
      </w:r>
      <w:r>
        <w:rPr>
          <w:rFonts w:ascii="宋体" w:cs="宋体" w:hint="eastAsia"/>
          <w:color w:val="000000"/>
          <w:u w:val="single"/>
        </w:rPr>
        <w:t xml:space="preserve">　</w:t>
      </w:r>
      <w:r>
        <w:rPr>
          <w:rFonts w:ascii="宋体" w:cs="宋体"/>
          <w:color w:val="000000"/>
          <w:u w:val="single"/>
        </w:rPr>
        <w:t xml:space="preserve">    </w:t>
      </w:r>
      <w:r>
        <w:rPr>
          <w:rFonts w:ascii="宋体" w:cs="宋体" w:hint="eastAsia"/>
          <w:u w:val="single"/>
        </w:rPr>
        <w:t xml:space="preserve">　　</w:t>
      </w:r>
      <w:r>
        <w:rPr>
          <w:rFonts w:ascii="宋体" w:cs="宋体" w:hint="eastAsia"/>
        </w:rPr>
        <w:t xml:space="preserve">　</w:t>
      </w:r>
    </w:p>
    <w:p w:rsidR="00305949" w:rsidRDefault="00305949">
      <w:pPr>
        <w:spacing w:line="400" w:lineRule="exact"/>
        <w:ind w:firstLineChars="0" w:firstLine="0"/>
        <w:rPr>
          <w:rFonts w:ascii="宋体"/>
        </w:rPr>
      </w:pPr>
      <w:r>
        <w:rPr>
          <w:rFonts w:ascii="宋体" w:cs="宋体" w:hint="eastAsia"/>
          <w:b/>
          <w:bCs/>
        </w:rPr>
        <w:t>六、组成合同的文件</w:t>
      </w:r>
    </w:p>
    <w:p w:rsidR="00305949" w:rsidRDefault="00305949">
      <w:pPr>
        <w:spacing w:line="400" w:lineRule="exact"/>
        <w:ind w:firstLineChars="0" w:firstLine="0"/>
        <w:rPr>
          <w:rFonts w:ascii="宋体"/>
        </w:rPr>
      </w:pPr>
      <w:r>
        <w:rPr>
          <w:rFonts w:ascii="宋体" w:cs="宋体" w:hint="eastAsia"/>
        </w:rPr>
        <w:t>本协议书与下列文件一起一起构成合同文件：</w:t>
      </w:r>
    </w:p>
    <w:p w:rsidR="00305949" w:rsidRDefault="00305949">
      <w:pPr>
        <w:spacing w:line="400" w:lineRule="exact"/>
        <w:ind w:firstLineChars="0" w:firstLine="0"/>
        <w:rPr>
          <w:rFonts w:ascii="宋体"/>
        </w:rPr>
      </w:pPr>
      <w:r>
        <w:rPr>
          <w:rFonts w:ascii="宋体" w:cs="宋体"/>
        </w:rPr>
        <w:t>1</w:t>
      </w:r>
      <w:r>
        <w:rPr>
          <w:rFonts w:ascii="宋体" w:cs="宋体" w:hint="eastAsia"/>
        </w:rPr>
        <w:t xml:space="preserve">、中标通知书；　　</w:t>
      </w:r>
    </w:p>
    <w:p w:rsidR="00305949" w:rsidRDefault="00305949">
      <w:pPr>
        <w:spacing w:line="400" w:lineRule="exact"/>
        <w:ind w:firstLineChars="0" w:firstLine="0"/>
        <w:rPr>
          <w:rFonts w:ascii="宋体"/>
        </w:rPr>
      </w:pPr>
      <w:r>
        <w:rPr>
          <w:rFonts w:ascii="宋体" w:cs="宋体"/>
        </w:rPr>
        <w:lastRenderedPageBreak/>
        <w:t>2</w:t>
      </w:r>
      <w:r>
        <w:rPr>
          <w:rFonts w:ascii="宋体" w:cs="宋体" w:hint="eastAsia"/>
        </w:rPr>
        <w:t>、投标书及其附件；</w:t>
      </w:r>
    </w:p>
    <w:p w:rsidR="00305949" w:rsidRDefault="00305949">
      <w:pPr>
        <w:spacing w:line="400" w:lineRule="exact"/>
        <w:ind w:firstLineChars="0" w:firstLine="0"/>
        <w:rPr>
          <w:rFonts w:ascii="宋体"/>
        </w:rPr>
      </w:pPr>
      <w:r>
        <w:rPr>
          <w:rFonts w:ascii="宋体" w:cs="宋体"/>
        </w:rPr>
        <w:t>3</w:t>
      </w:r>
      <w:r>
        <w:rPr>
          <w:rFonts w:ascii="宋体" w:cs="宋体" w:hint="eastAsia"/>
        </w:rPr>
        <w:t>、专用合同条款及其附件；</w:t>
      </w:r>
    </w:p>
    <w:p w:rsidR="00305949" w:rsidRDefault="00305949">
      <w:pPr>
        <w:spacing w:line="400" w:lineRule="exact"/>
        <w:ind w:firstLineChars="0" w:firstLine="0"/>
        <w:rPr>
          <w:rFonts w:ascii="宋体"/>
        </w:rPr>
      </w:pPr>
      <w:r>
        <w:rPr>
          <w:rFonts w:ascii="宋体" w:cs="宋体"/>
        </w:rPr>
        <w:t>4</w:t>
      </w:r>
      <w:r>
        <w:rPr>
          <w:rFonts w:ascii="宋体" w:cs="宋体" w:hint="eastAsia"/>
        </w:rPr>
        <w:t>、通用合同条款；</w:t>
      </w:r>
    </w:p>
    <w:p w:rsidR="00305949" w:rsidRDefault="00305949">
      <w:pPr>
        <w:spacing w:line="400" w:lineRule="exact"/>
        <w:ind w:firstLineChars="0" w:firstLine="0"/>
        <w:rPr>
          <w:rFonts w:ascii="宋体"/>
        </w:rPr>
      </w:pPr>
      <w:r>
        <w:rPr>
          <w:rFonts w:ascii="宋体" w:cs="宋体"/>
        </w:rPr>
        <w:t>5</w:t>
      </w:r>
      <w:r>
        <w:rPr>
          <w:rFonts w:ascii="宋体" w:cs="宋体" w:hint="eastAsia"/>
        </w:rPr>
        <w:t xml:space="preserve">、技术标准、规范及要求；　　</w:t>
      </w:r>
    </w:p>
    <w:p w:rsidR="00305949" w:rsidRDefault="00305949">
      <w:pPr>
        <w:spacing w:line="400" w:lineRule="exact"/>
        <w:ind w:firstLineChars="0" w:firstLine="0"/>
        <w:rPr>
          <w:rFonts w:ascii="宋体"/>
        </w:rPr>
      </w:pPr>
      <w:r>
        <w:rPr>
          <w:rFonts w:ascii="宋体" w:cs="宋体"/>
        </w:rPr>
        <w:t>6</w:t>
      </w:r>
      <w:r>
        <w:rPr>
          <w:rFonts w:ascii="宋体" w:cs="宋体" w:hint="eastAsia"/>
        </w:rPr>
        <w:t>、图纸；</w:t>
      </w:r>
    </w:p>
    <w:p w:rsidR="00305949" w:rsidRDefault="00305949">
      <w:pPr>
        <w:spacing w:line="400" w:lineRule="exact"/>
        <w:ind w:firstLineChars="0" w:firstLine="0"/>
        <w:rPr>
          <w:rFonts w:ascii="宋体"/>
        </w:rPr>
      </w:pPr>
      <w:r>
        <w:rPr>
          <w:rFonts w:ascii="宋体" w:cs="宋体"/>
        </w:rPr>
        <w:t>7</w:t>
      </w:r>
      <w:r>
        <w:rPr>
          <w:rFonts w:ascii="宋体" w:cs="宋体" w:hint="eastAsia"/>
        </w:rPr>
        <w:t>、已标价工程量清单或预算书；</w:t>
      </w:r>
    </w:p>
    <w:p w:rsidR="00305949" w:rsidRDefault="00305949">
      <w:pPr>
        <w:spacing w:line="400" w:lineRule="exact"/>
        <w:ind w:firstLineChars="0" w:firstLine="0"/>
        <w:rPr>
          <w:rFonts w:ascii="宋体"/>
        </w:rPr>
      </w:pPr>
      <w:r>
        <w:rPr>
          <w:rFonts w:ascii="宋体" w:cs="宋体"/>
        </w:rPr>
        <w:t>8</w:t>
      </w:r>
      <w:r>
        <w:rPr>
          <w:rFonts w:ascii="宋体" w:cs="宋体" w:hint="eastAsia"/>
        </w:rPr>
        <w:t>、其他合同文件。</w:t>
      </w:r>
    </w:p>
    <w:p w:rsidR="00305949" w:rsidRDefault="00305949" w:rsidP="00EC2DEB">
      <w:pPr>
        <w:spacing w:line="400" w:lineRule="exact"/>
        <w:ind w:firstLine="480"/>
        <w:rPr>
          <w:rFonts w:ascii="宋体"/>
        </w:rPr>
      </w:pPr>
      <w:r>
        <w:rPr>
          <w:rFonts w:ascii="宋体" w:cs="宋体" w:hint="eastAsia"/>
        </w:rPr>
        <w:t>双方有关工程的洽商、变更等书面协议或文件视为本合同的组成部分。</w:t>
      </w:r>
    </w:p>
    <w:p w:rsidR="00305949" w:rsidRDefault="00305949">
      <w:pPr>
        <w:spacing w:line="400" w:lineRule="exact"/>
        <w:ind w:firstLineChars="0" w:firstLine="0"/>
        <w:rPr>
          <w:rFonts w:ascii="宋体"/>
          <w:b/>
          <w:bCs/>
        </w:rPr>
      </w:pPr>
      <w:r>
        <w:rPr>
          <w:rFonts w:ascii="宋体" w:cs="宋体" w:hint="eastAsia"/>
          <w:b/>
          <w:bCs/>
        </w:rPr>
        <w:t>七、承诺</w:t>
      </w:r>
    </w:p>
    <w:p w:rsidR="00305949" w:rsidRDefault="00305949">
      <w:pPr>
        <w:spacing w:line="400" w:lineRule="exact"/>
        <w:ind w:firstLineChars="0" w:firstLine="0"/>
        <w:rPr>
          <w:rFonts w:ascii="宋体"/>
        </w:rPr>
      </w:pPr>
      <w:r>
        <w:rPr>
          <w:rFonts w:ascii="宋体" w:cs="宋体"/>
        </w:rPr>
        <w:t>1</w:t>
      </w:r>
      <w:r>
        <w:rPr>
          <w:rFonts w:ascii="宋体" w:cs="宋体" w:hint="eastAsia"/>
        </w:rPr>
        <w:t>、承包人向发包人承诺按照合同约定进行施工、竣工并在质量保修期内承担工程质量保修责任。</w:t>
      </w:r>
    </w:p>
    <w:p w:rsidR="00305949" w:rsidRDefault="00305949">
      <w:pPr>
        <w:spacing w:line="400" w:lineRule="exact"/>
        <w:ind w:firstLineChars="0" w:firstLine="0"/>
        <w:rPr>
          <w:rFonts w:ascii="宋体"/>
        </w:rPr>
      </w:pPr>
      <w:r>
        <w:rPr>
          <w:rFonts w:ascii="宋体" w:cs="宋体"/>
        </w:rPr>
        <w:t>2</w:t>
      </w:r>
      <w:r>
        <w:rPr>
          <w:rFonts w:ascii="宋体" w:cs="宋体" w:hint="eastAsia"/>
        </w:rPr>
        <w:t>、</w:t>
      </w:r>
      <w:r>
        <w:rPr>
          <w:rFonts w:ascii="宋体" w:cs="宋体"/>
        </w:rPr>
        <w:t xml:space="preserve"> </w:t>
      </w:r>
      <w:r>
        <w:rPr>
          <w:rFonts w:ascii="宋体" w:cs="宋体" w:hint="eastAsia"/>
        </w:rPr>
        <w:t>发包人向承包人承诺按照合同约定的期限和方式支付合同价款及其他应当支付的款项。</w:t>
      </w:r>
    </w:p>
    <w:p w:rsidR="00305949" w:rsidRDefault="00305949">
      <w:pPr>
        <w:spacing w:line="400" w:lineRule="exact"/>
        <w:ind w:firstLineChars="0" w:firstLine="0"/>
        <w:rPr>
          <w:rFonts w:ascii="宋体"/>
          <w:b/>
          <w:bCs/>
        </w:rPr>
      </w:pPr>
      <w:r>
        <w:rPr>
          <w:rFonts w:ascii="宋体" w:cs="宋体" w:hint="eastAsia"/>
          <w:b/>
          <w:bCs/>
        </w:rPr>
        <w:t>八、词语含义</w:t>
      </w:r>
    </w:p>
    <w:p w:rsidR="00305949" w:rsidRDefault="00305949">
      <w:pPr>
        <w:spacing w:line="400" w:lineRule="exact"/>
        <w:ind w:firstLineChars="0" w:firstLine="0"/>
        <w:rPr>
          <w:rFonts w:ascii="宋体"/>
        </w:rPr>
      </w:pPr>
      <w:r>
        <w:rPr>
          <w:rFonts w:ascii="宋体" w:cs="宋体" w:hint="eastAsia"/>
        </w:rPr>
        <w:t>本协议书中有关词语含义本合同第二部分《通用条款》中分别赋予它们的定义相同。</w:t>
      </w:r>
    </w:p>
    <w:p w:rsidR="00305949" w:rsidRDefault="00305949">
      <w:pPr>
        <w:spacing w:line="400" w:lineRule="exact"/>
        <w:ind w:firstLineChars="0" w:firstLine="0"/>
        <w:rPr>
          <w:rFonts w:ascii="宋体"/>
          <w:b/>
          <w:bCs/>
        </w:rPr>
      </w:pPr>
      <w:r>
        <w:rPr>
          <w:rFonts w:ascii="宋体" w:cs="宋体" w:hint="eastAsia"/>
          <w:b/>
          <w:bCs/>
        </w:rPr>
        <w:t>九、合同生效</w:t>
      </w:r>
    </w:p>
    <w:p w:rsidR="00305949" w:rsidRDefault="00305949">
      <w:pPr>
        <w:spacing w:line="400" w:lineRule="exact"/>
        <w:ind w:firstLineChars="0" w:firstLine="0"/>
        <w:rPr>
          <w:rFonts w:ascii="宋体"/>
        </w:rPr>
      </w:pPr>
      <w:r>
        <w:rPr>
          <w:rFonts w:ascii="宋体" w:cs="宋体"/>
        </w:rPr>
        <w:t>1</w:t>
      </w:r>
      <w:r>
        <w:rPr>
          <w:rFonts w:ascii="宋体" w:cs="宋体" w:hint="eastAsia"/>
        </w:rPr>
        <w:t>、合同订立时间：</w:t>
      </w:r>
      <w:r>
        <w:rPr>
          <w:rFonts w:ascii="宋体" w:cs="宋体"/>
        </w:rPr>
        <w:t>20</w:t>
      </w:r>
      <w:r w:rsidR="00C92463">
        <w:rPr>
          <w:rFonts w:ascii="宋体" w:cs="宋体" w:hint="eastAsia"/>
        </w:rPr>
        <w:t>21</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 xml:space="preserve">日，本合同自订立之日生效。　　</w:t>
      </w:r>
    </w:p>
    <w:p w:rsidR="00305949" w:rsidRDefault="00305949">
      <w:pPr>
        <w:spacing w:line="400" w:lineRule="exact"/>
        <w:ind w:firstLineChars="0" w:firstLine="0"/>
        <w:rPr>
          <w:rFonts w:ascii="宋体"/>
        </w:rPr>
      </w:pPr>
      <w:r>
        <w:rPr>
          <w:rFonts w:ascii="宋体" w:cs="宋体"/>
        </w:rPr>
        <w:t>2</w:t>
      </w:r>
      <w:r>
        <w:rPr>
          <w:rFonts w:ascii="宋体" w:cs="宋体" w:hint="eastAsia"/>
        </w:rPr>
        <w:t>、合同订立地点：徐州医科大学附属第三医院</w:t>
      </w:r>
    </w:p>
    <w:p w:rsidR="00305949" w:rsidRDefault="00305949">
      <w:pPr>
        <w:spacing w:line="400" w:lineRule="exact"/>
        <w:ind w:firstLineChars="0" w:firstLine="0"/>
        <w:rPr>
          <w:rFonts w:ascii="宋体"/>
          <w:b/>
          <w:bCs/>
        </w:rPr>
      </w:pPr>
      <w:r>
        <w:rPr>
          <w:rFonts w:ascii="宋体" w:cs="宋体" w:hint="eastAsia"/>
          <w:b/>
          <w:bCs/>
        </w:rPr>
        <w:t>十、合同份数</w:t>
      </w:r>
    </w:p>
    <w:p w:rsidR="00305949" w:rsidRDefault="00305949">
      <w:pPr>
        <w:spacing w:line="400" w:lineRule="exact"/>
        <w:ind w:firstLineChars="0" w:firstLine="0"/>
        <w:rPr>
          <w:rFonts w:ascii="宋体"/>
        </w:rPr>
      </w:pPr>
      <w:r>
        <w:rPr>
          <w:rFonts w:ascii="宋体" w:cs="宋体" w:hint="eastAsia"/>
        </w:rPr>
        <w:t>本合同一式陆份，均具有同等法律效力，发包人执肆份，承包人执贰份。</w:t>
      </w:r>
      <w:r>
        <w:rPr>
          <w:rFonts w:ascii="宋体"/>
        </w:rPr>
        <w:t> </w:t>
      </w:r>
      <w:r>
        <w:rPr>
          <w:rFonts w:ascii="宋体" w:cs="宋体"/>
        </w:rPr>
        <w:t xml:space="preserve">                               </w:t>
      </w:r>
      <w:r>
        <w:rPr>
          <w:rFonts w:ascii="宋体" w:cs="宋体" w:hint="eastAsia"/>
        </w:rPr>
        <w:t xml:space="preserve">　</w:t>
      </w:r>
    </w:p>
    <w:p w:rsidR="00305949" w:rsidRDefault="00305949" w:rsidP="00EC2DEB">
      <w:pPr>
        <w:spacing w:line="400" w:lineRule="exact"/>
        <w:ind w:firstLine="480"/>
        <w:rPr>
          <w:rFonts w:ascii="宋体"/>
        </w:rPr>
      </w:pPr>
    </w:p>
    <w:p w:rsidR="00305949" w:rsidRDefault="00305949">
      <w:pPr>
        <w:spacing w:line="400" w:lineRule="exact"/>
        <w:ind w:firstLineChars="0" w:firstLine="0"/>
        <w:rPr>
          <w:rFonts w:ascii="宋体"/>
        </w:rPr>
      </w:pPr>
      <w:r>
        <w:rPr>
          <w:rFonts w:ascii="宋体" w:cs="宋体" w:hint="eastAsia"/>
        </w:rPr>
        <w:t>发包人：（公章）</w:t>
      </w:r>
      <w:r>
        <w:rPr>
          <w:rFonts w:ascii="宋体" w:cs="宋体"/>
        </w:rPr>
        <w:t xml:space="preserve">                        </w:t>
      </w:r>
      <w:r>
        <w:rPr>
          <w:rFonts w:ascii="宋体" w:cs="宋体" w:hint="eastAsia"/>
        </w:rPr>
        <w:t>承包人：（公章）</w:t>
      </w:r>
    </w:p>
    <w:p w:rsidR="00305949" w:rsidRDefault="00305949">
      <w:pPr>
        <w:spacing w:line="400" w:lineRule="exact"/>
        <w:ind w:firstLineChars="0" w:firstLine="0"/>
        <w:rPr>
          <w:rFonts w:ascii="宋体"/>
        </w:rPr>
      </w:pPr>
    </w:p>
    <w:p w:rsidR="00305949" w:rsidRDefault="00305949">
      <w:pPr>
        <w:spacing w:line="400" w:lineRule="exact"/>
        <w:ind w:firstLineChars="0" w:firstLine="0"/>
        <w:rPr>
          <w:rFonts w:ascii="宋体"/>
        </w:rPr>
      </w:pPr>
      <w:r>
        <w:rPr>
          <w:rFonts w:ascii="宋体" w:cs="宋体" w:hint="eastAsia"/>
        </w:rPr>
        <w:t>法定代表人或其委托代理人：（签字）　　　法定代表人或其委托代理人：（签字）</w:t>
      </w:r>
    </w:p>
    <w:p w:rsidR="00305949" w:rsidRDefault="00305949">
      <w:pPr>
        <w:spacing w:line="400" w:lineRule="exact"/>
        <w:ind w:firstLineChars="0" w:firstLine="0"/>
        <w:rPr>
          <w:rFonts w:ascii="宋体"/>
        </w:rPr>
      </w:pPr>
    </w:p>
    <w:p w:rsidR="00305949" w:rsidRDefault="00305949">
      <w:pPr>
        <w:spacing w:line="400" w:lineRule="exact"/>
        <w:ind w:firstLineChars="0" w:firstLine="0"/>
        <w:rPr>
          <w:rFonts w:ascii="宋体"/>
        </w:rPr>
      </w:pPr>
      <w:r>
        <w:rPr>
          <w:rFonts w:ascii="宋体" w:cs="宋体" w:hint="eastAsia"/>
        </w:rPr>
        <w:t xml:space="preserve">电话：　　　　　　　　　　　　</w:t>
      </w:r>
      <w:r>
        <w:rPr>
          <w:rFonts w:ascii="宋体" w:cs="宋体"/>
        </w:rPr>
        <w:t xml:space="preserve">          </w:t>
      </w:r>
      <w:r>
        <w:rPr>
          <w:rFonts w:ascii="宋体" w:cs="宋体" w:hint="eastAsia"/>
        </w:rPr>
        <w:t>电话：</w:t>
      </w:r>
    </w:p>
    <w:p w:rsidR="00305949" w:rsidRDefault="00305949">
      <w:pPr>
        <w:spacing w:line="400" w:lineRule="exact"/>
        <w:ind w:firstLineChars="0" w:firstLine="0"/>
        <w:rPr>
          <w:rFonts w:ascii="宋体"/>
        </w:rPr>
      </w:pPr>
      <w:r>
        <w:rPr>
          <w:rFonts w:ascii="宋体" w:cs="宋体" w:hint="eastAsia"/>
        </w:rPr>
        <w:t xml:space="preserve">传真：　　　　　　　　　　　　</w:t>
      </w:r>
      <w:r>
        <w:rPr>
          <w:rFonts w:ascii="宋体" w:cs="宋体"/>
        </w:rPr>
        <w:t xml:space="preserve">          </w:t>
      </w:r>
      <w:r>
        <w:rPr>
          <w:rFonts w:ascii="宋体" w:cs="宋体" w:hint="eastAsia"/>
        </w:rPr>
        <w:t>传真：</w:t>
      </w:r>
    </w:p>
    <w:p w:rsidR="00305949" w:rsidRDefault="00305949">
      <w:pPr>
        <w:spacing w:line="400" w:lineRule="exact"/>
        <w:ind w:firstLineChars="0" w:firstLine="0"/>
        <w:rPr>
          <w:rFonts w:ascii="宋体"/>
        </w:rPr>
      </w:pPr>
      <w:r>
        <w:rPr>
          <w:rFonts w:ascii="宋体" w:cs="宋体" w:hint="eastAsia"/>
        </w:rPr>
        <w:t xml:space="preserve">开户银行：　　　　　　　　　　</w:t>
      </w:r>
      <w:r>
        <w:rPr>
          <w:rFonts w:ascii="宋体" w:cs="宋体"/>
        </w:rPr>
        <w:t xml:space="preserve">          </w:t>
      </w:r>
      <w:r>
        <w:rPr>
          <w:rFonts w:ascii="宋体" w:cs="宋体" w:hint="eastAsia"/>
        </w:rPr>
        <w:t>开户银行：</w:t>
      </w:r>
    </w:p>
    <w:p w:rsidR="00305949" w:rsidRDefault="00305949">
      <w:pPr>
        <w:spacing w:line="400" w:lineRule="exact"/>
        <w:ind w:firstLineChars="0" w:firstLine="0"/>
        <w:rPr>
          <w:rFonts w:ascii="宋体"/>
        </w:rPr>
      </w:pPr>
      <w:r>
        <w:rPr>
          <w:rFonts w:ascii="宋体" w:cs="宋体" w:hint="eastAsia"/>
        </w:rPr>
        <w:t xml:space="preserve">账号：　　　　　　　　　　　</w:t>
      </w:r>
      <w:r>
        <w:rPr>
          <w:rFonts w:ascii="宋体" w:cs="宋体"/>
        </w:rPr>
        <w:t xml:space="preserve">          </w:t>
      </w:r>
      <w:r>
        <w:rPr>
          <w:rFonts w:ascii="宋体" w:cs="宋体" w:hint="eastAsia"/>
        </w:rPr>
        <w:t xml:space="preserve">　账号：</w:t>
      </w:r>
    </w:p>
    <w:p w:rsidR="00305949" w:rsidRDefault="00305949">
      <w:pPr>
        <w:spacing w:line="400" w:lineRule="exact"/>
        <w:ind w:firstLineChars="0" w:firstLine="0"/>
        <w:rPr>
          <w:rFonts w:ascii="宋体"/>
        </w:rPr>
      </w:pPr>
      <w:r>
        <w:rPr>
          <w:rFonts w:ascii="宋体" w:cs="宋体" w:hint="eastAsia"/>
        </w:rPr>
        <w:t xml:space="preserve">邮政编码：　　　　　　　　　</w:t>
      </w:r>
      <w:r>
        <w:rPr>
          <w:rFonts w:ascii="宋体" w:cs="宋体"/>
        </w:rPr>
        <w:t xml:space="preserve">          </w:t>
      </w:r>
      <w:r>
        <w:rPr>
          <w:rFonts w:ascii="宋体" w:cs="宋体" w:hint="eastAsia"/>
        </w:rPr>
        <w:t xml:space="preserve">　邮政编码：　　</w:t>
      </w:r>
    </w:p>
    <w:p w:rsidR="00305949" w:rsidRDefault="00305949" w:rsidP="00EC2DEB">
      <w:pPr>
        <w:spacing w:line="400" w:lineRule="exact"/>
        <w:ind w:firstLine="480"/>
        <w:rPr>
          <w:rFonts w:ascii="宋体"/>
        </w:rPr>
      </w:pPr>
    </w:p>
    <w:p w:rsidR="00305949" w:rsidRDefault="00305949" w:rsidP="00EC2DEB">
      <w:pPr>
        <w:spacing w:line="400" w:lineRule="exact"/>
        <w:ind w:firstLine="480"/>
        <w:rPr>
          <w:rFonts w:ascii="宋体"/>
        </w:rPr>
      </w:pPr>
      <w:r>
        <w:rPr>
          <w:rFonts w:ascii="宋体" w:cs="宋体" w:hint="eastAsia"/>
        </w:rPr>
        <w:t xml:space="preserve">　　　　</w:t>
      </w:r>
    </w:p>
    <w:p w:rsidR="00305949" w:rsidRDefault="00305949" w:rsidP="00EC2DEB">
      <w:pPr>
        <w:spacing w:line="400" w:lineRule="exact"/>
        <w:ind w:firstLine="482"/>
        <w:jc w:val="center"/>
        <w:rPr>
          <w:rFonts w:ascii="宋体"/>
          <w:b/>
          <w:bCs/>
        </w:rPr>
      </w:pPr>
    </w:p>
    <w:p w:rsidR="00305949" w:rsidRDefault="00305949" w:rsidP="00EC2DEB">
      <w:pPr>
        <w:spacing w:line="400" w:lineRule="exact"/>
        <w:ind w:firstLine="482"/>
        <w:jc w:val="center"/>
        <w:rPr>
          <w:rFonts w:ascii="宋体"/>
          <w:b/>
          <w:bCs/>
        </w:rPr>
      </w:pPr>
      <w:r>
        <w:rPr>
          <w:rFonts w:ascii="宋体" w:cs="宋体" w:hint="eastAsia"/>
          <w:b/>
          <w:bCs/>
        </w:rPr>
        <w:t>第二部分　　通用条款（略）</w:t>
      </w:r>
    </w:p>
    <w:p w:rsidR="00305949" w:rsidRDefault="00305949" w:rsidP="00EC2DEB">
      <w:pPr>
        <w:spacing w:line="400" w:lineRule="exact"/>
        <w:ind w:firstLine="482"/>
        <w:jc w:val="center"/>
        <w:rPr>
          <w:rFonts w:ascii="宋体"/>
        </w:rPr>
      </w:pPr>
      <w:r>
        <w:rPr>
          <w:rFonts w:ascii="宋体" w:cs="宋体" w:hint="eastAsia"/>
          <w:b/>
          <w:bCs/>
        </w:rPr>
        <w:t>此部分在正式签订合同时应不加修改的、完整的装订在合同中</w:t>
      </w:r>
    </w:p>
    <w:p w:rsidR="00305949" w:rsidRDefault="00305949" w:rsidP="00EC2DEB">
      <w:pPr>
        <w:spacing w:line="400" w:lineRule="exact"/>
        <w:ind w:firstLine="482"/>
        <w:jc w:val="center"/>
        <w:rPr>
          <w:rFonts w:ascii="宋体"/>
          <w:b/>
          <w:bCs/>
        </w:rPr>
      </w:pPr>
    </w:p>
    <w:p w:rsidR="00305949" w:rsidRDefault="00305949" w:rsidP="00EC2DEB">
      <w:pPr>
        <w:spacing w:line="400" w:lineRule="exact"/>
        <w:ind w:firstLine="482"/>
        <w:jc w:val="center"/>
        <w:rPr>
          <w:rFonts w:ascii="宋体"/>
          <w:b/>
          <w:bCs/>
        </w:rPr>
      </w:pPr>
      <w:r>
        <w:rPr>
          <w:rFonts w:ascii="宋体" w:cs="宋体" w:hint="eastAsia"/>
          <w:b/>
          <w:bCs/>
        </w:rPr>
        <w:t>第三部分　　专用条款</w:t>
      </w:r>
    </w:p>
    <w:p w:rsidR="00305949" w:rsidRDefault="00305949" w:rsidP="00EC2DEB">
      <w:pPr>
        <w:spacing w:line="400" w:lineRule="exact"/>
        <w:ind w:firstLine="482"/>
        <w:jc w:val="left"/>
        <w:rPr>
          <w:rFonts w:ascii="宋体"/>
        </w:rPr>
      </w:pPr>
      <w:r>
        <w:rPr>
          <w:rFonts w:ascii="宋体" w:cs="宋体" w:hint="eastAsia"/>
          <w:b/>
          <w:bCs/>
        </w:rPr>
        <w:t>一、词语定义及合同文件</w:t>
      </w:r>
      <w:r>
        <w:rPr>
          <w:rFonts w:ascii="宋体" w:cs="宋体"/>
          <w:b/>
          <w:bCs/>
        </w:rPr>
        <w:t xml:space="preserve"> </w:t>
      </w:r>
      <w:r>
        <w:rPr>
          <w:rFonts w:ascii="宋体" w:cs="宋体"/>
          <w:b/>
          <w:bCs/>
        </w:rPr>
        <w:br/>
      </w:r>
      <w:r>
        <w:rPr>
          <w:rFonts w:ascii="楷体_GB2312" w:eastAsia="楷体_GB2312" w:hAnsi="仿宋" w:cs="楷体_GB2312" w:hint="eastAsia"/>
          <w:b/>
          <w:bCs/>
        </w:rPr>
        <w:t xml:space="preserve">　　</w:t>
      </w:r>
      <w:r>
        <w:rPr>
          <w:rFonts w:ascii="宋体" w:cs="宋体"/>
          <w:b/>
          <w:bCs/>
        </w:rPr>
        <w:t>1</w:t>
      </w:r>
      <w:r>
        <w:rPr>
          <w:rFonts w:ascii="宋体" w:cs="宋体" w:hint="eastAsia"/>
          <w:b/>
          <w:bCs/>
        </w:rPr>
        <w:t>、合同文件及解释顺序</w:t>
      </w:r>
      <w:r>
        <w:rPr>
          <w:rFonts w:ascii="宋体" w:cs="宋体"/>
          <w:b/>
          <w:bCs/>
        </w:rPr>
        <w:t xml:space="preserve"> </w:t>
      </w:r>
      <w:r>
        <w:rPr>
          <w:rFonts w:ascii="楷体_GB2312" w:eastAsia="楷体_GB2312" w:hAnsi="仿宋"/>
        </w:rPr>
        <w:br/>
      </w:r>
      <w:r>
        <w:rPr>
          <w:rFonts w:ascii="楷体_GB2312" w:eastAsia="楷体_GB2312" w:hAnsi="仿宋" w:cs="楷体_GB2312" w:hint="eastAsia"/>
        </w:rPr>
        <w:t xml:space="preserve">　　</w:t>
      </w:r>
      <w:r>
        <w:rPr>
          <w:rFonts w:ascii="宋体" w:cs="宋体" w:hint="eastAsia"/>
        </w:rPr>
        <w:t>合同文件组成及解释顺序：</w:t>
      </w:r>
    </w:p>
    <w:p w:rsidR="00305949" w:rsidRDefault="00305949" w:rsidP="00EC2DEB">
      <w:pPr>
        <w:spacing w:line="400" w:lineRule="exact"/>
        <w:ind w:firstLine="480"/>
        <w:jc w:val="left"/>
        <w:rPr>
          <w:rFonts w:ascii="宋体"/>
        </w:rPr>
      </w:pPr>
      <w:r>
        <w:rPr>
          <w:rFonts w:ascii="宋体" w:cs="宋体"/>
        </w:rPr>
        <w:t>1</w:t>
      </w:r>
      <w:r>
        <w:rPr>
          <w:rFonts w:ascii="宋体" w:cs="宋体" w:hint="eastAsia"/>
        </w:rPr>
        <w:t>、补充协议条款（如有）</w:t>
      </w:r>
    </w:p>
    <w:p w:rsidR="00305949" w:rsidRDefault="00305949" w:rsidP="00EC2DEB">
      <w:pPr>
        <w:spacing w:line="400" w:lineRule="exact"/>
        <w:ind w:firstLine="480"/>
        <w:jc w:val="left"/>
        <w:rPr>
          <w:rFonts w:ascii="宋体"/>
        </w:rPr>
      </w:pPr>
      <w:r>
        <w:rPr>
          <w:rFonts w:ascii="宋体" w:cs="宋体"/>
        </w:rPr>
        <w:t>2</w:t>
      </w:r>
      <w:r>
        <w:rPr>
          <w:rFonts w:ascii="宋体" w:cs="宋体" w:hint="eastAsia"/>
        </w:rPr>
        <w:t>、本合同协议书</w:t>
      </w:r>
      <w:r>
        <w:rPr>
          <w:rFonts w:ascii="宋体"/>
        </w:rPr>
        <w:br/>
      </w:r>
      <w:r>
        <w:rPr>
          <w:rFonts w:ascii="宋体" w:cs="宋体" w:hint="eastAsia"/>
        </w:rPr>
        <w:t xml:space="preserve">　</w:t>
      </w:r>
      <w:r>
        <w:rPr>
          <w:rFonts w:ascii="宋体" w:cs="宋体"/>
        </w:rPr>
        <w:t xml:space="preserve">  3</w:t>
      </w:r>
      <w:r>
        <w:rPr>
          <w:rFonts w:ascii="宋体" w:cs="宋体" w:hint="eastAsia"/>
        </w:rPr>
        <w:t>、本合同专用条款</w:t>
      </w:r>
    </w:p>
    <w:p w:rsidR="00305949" w:rsidRDefault="00305949" w:rsidP="00EC2DEB">
      <w:pPr>
        <w:spacing w:line="400" w:lineRule="exact"/>
        <w:ind w:firstLine="480"/>
        <w:jc w:val="left"/>
        <w:rPr>
          <w:rFonts w:ascii="宋体" w:cs="宋体"/>
        </w:rPr>
      </w:pPr>
      <w:r>
        <w:rPr>
          <w:rFonts w:ascii="宋体" w:cs="宋体"/>
        </w:rPr>
        <w:t>4</w:t>
      </w:r>
      <w:r>
        <w:rPr>
          <w:rFonts w:ascii="宋体" w:cs="宋体" w:hint="eastAsia"/>
        </w:rPr>
        <w:t>、本合同通用条款</w:t>
      </w:r>
      <w:r>
        <w:rPr>
          <w:rFonts w:ascii="宋体"/>
        </w:rPr>
        <w:br/>
      </w:r>
      <w:r>
        <w:rPr>
          <w:rFonts w:ascii="宋体" w:cs="宋体" w:hint="eastAsia"/>
        </w:rPr>
        <w:t xml:space="preserve">　　</w:t>
      </w:r>
      <w:r>
        <w:rPr>
          <w:rFonts w:ascii="宋体" w:cs="宋体"/>
        </w:rPr>
        <w:t>5</w:t>
      </w:r>
      <w:r>
        <w:rPr>
          <w:rFonts w:ascii="宋体" w:cs="宋体" w:hint="eastAsia"/>
        </w:rPr>
        <w:t>、中标通知书</w:t>
      </w:r>
      <w:r>
        <w:rPr>
          <w:rFonts w:ascii="宋体"/>
        </w:rPr>
        <w:br/>
      </w:r>
      <w:r>
        <w:rPr>
          <w:rFonts w:ascii="宋体" w:cs="宋体" w:hint="eastAsia"/>
        </w:rPr>
        <w:t xml:space="preserve">　　</w:t>
      </w:r>
      <w:r>
        <w:rPr>
          <w:rFonts w:ascii="宋体" w:cs="宋体"/>
        </w:rPr>
        <w:t>6</w:t>
      </w:r>
      <w:r>
        <w:rPr>
          <w:rFonts w:ascii="宋体" w:cs="宋体" w:hint="eastAsia"/>
        </w:rPr>
        <w:t>、磋商文件及其附件，投标书及其附件</w:t>
      </w:r>
      <w:r>
        <w:rPr>
          <w:rFonts w:ascii="宋体"/>
        </w:rPr>
        <w:br/>
      </w:r>
      <w:r>
        <w:rPr>
          <w:rFonts w:ascii="宋体" w:cs="宋体" w:hint="eastAsia"/>
        </w:rPr>
        <w:t xml:space="preserve">　　</w:t>
      </w:r>
      <w:r>
        <w:rPr>
          <w:rFonts w:ascii="宋体" w:cs="宋体"/>
        </w:rPr>
        <w:t>7</w:t>
      </w:r>
      <w:r>
        <w:rPr>
          <w:rFonts w:ascii="宋体" w:cs="宋体" w:hint="eastAsia"/>
        </w:rPr>
        <w:t>、标准、规范及有关技术文件</w:t>
      </w:r>
      <w:r>
        <w:rPr>
          <w:rFonts w:ascii="宋体"/>
        </w:rPr>
        <w:br/>
      </w:r>
      <w:r>
        <w:rPr>
          <w:rFonts w:ascii="宋体" w:cs="宋体" w:hint="eastAsia"/>
        </w:rPr>
        <w:t xml:space="preserve">　　</w:t>
      </w:r>
      <w:r>
        <w:rPr>
          <w:rFonts w:ascii="宋体" w:cs="宋体"/>
        </w:rPr>
        <w:t>8</w:t>
      </w:r>
      <w:r>
        <w:rPr>
          <w:rFonts w:ascii="宋体" w:cs="宋体" w:hint="eastAsia"/>
        </w:rPr>
        <w:t>、图纸</w:t>
      </w:r>
      <w:r>
        <w:rPr>
          <w:rFonts w:ascii="宋体"/>
        </w:rPr>
        <w:br/>
      </w:r>
      <w:r>
        <w:rPr>
          <w:rFonts w:ascii="宋体" w:cs="宋体" w:hint="eastAsia"/>
        </w:rPr>
        <w:t xml:space="preserve">　　</w:t>
      </w:r>
      <w:r>
        <w:rPr>
          <w:rFonts w:ascii="宋体" w:cs="宋体"/>
        </w:rPr>
        <w:t>9</w:t>
      </w:r>
      <w:r>
        <w:rPr>
          <w:rFonts w:ascii="宋体" w:cs="宋体" w:hint="eastAsia"/>
        </w:rPr>
        <w:t>、工程量清单</w:t>
      </w:r>
      <w:r>
        <w:rPr>
          <w:rFonts w:ascii="宋体"/>
        </w:rPr>
        <w:br/>
      </w:r>
      <w:r>
        <w:rPr>
          <w:rFonts w:ascii="宋体" w:cs="宋体" w:hint="eastAsia"/>
        </w:rPr>
        <w:t xml:space="preserve">　　</w:t>
      </w:r>
      <w:r>
        <w:rPr>
          <w:rFonts w:ascii="宋体" w:cs="宋体"/>
        </w:rPr>
        <w:t>10</w:t>
      </w:r>
      <w:r>
        <w:rPr>
          <w:rFonts w:ascii="宋体" w:cs="宋体" w:hint="eastAsia"/>
        </w:rPr>
        <w:t>、工程报价单或预算书</w:t>
      </w:r>
      <w:r>
        <w:rPr>
          <w:rFonts w:ascii="宋体"/>
        </w:rPr>
        <w:br/>
      </w:r>
      <w:r>
        <w:rPr>
          <w:rFonts w:ascii="宋体" w:cs="宋体" w:hint="eastAsia"/>
        </w:rPr>
        <w:t xml:space="preserve">　　双方有关工程的洽商、变更等书面协议或文件视为本合同的组成部分。</w:t>
      </w:r>
      <w:r>
        <w:rPr>
          <w:rFonts w:ascii="楷体_GB2312" w:eastAsia="楷体_GB2312" w:hAnsi="仿宋"/>
        </w:rPr>
        <w:br/>
      </w:r>
      <w:r>
        <w:rPr>
          <w:rFonts w:ascii="宋体" w:cs="宋体"/>
          <w:b/>
          <w:bCs/>
        </w:rPr>
        <w:t>2</w:t>
      </w:r>
      <w:r>
        <w:rPr>
          <w:rFonts w:ascii="宋体" w:cs="宋体" w:hint="eastAsia"/>
          <w:b/>
          <w:bCs/>
        </w:rPr>
        <w:t>、语言文字和适用法律、标准及规范</w:t>
      </w:r>
      <w:r>
        <w:rPr>
          <w:rFonts w:ascii="楷体_GB2312" w:eastAsia="楷体_GB2312" w:hAnsi="仿宋"/>
        </w:rPr>
        <w:br/>
      </w:r>
      <w:r>
        <w:rPr>
          <w:rFonts w:ascii="楷体_GB2312" w:eastAsia="楷体_GB2312" w:hAnsi="仿宋" w:cs="楷体_GB2312" w:hint="eastAsia"/>
        </w:rPr>
        <w:t xml:space="preserve">　　</w:t>
      </w:r>
      <w:r>
        <w:rPr>
          <w:rFonts w:ascii="宋体" w:cs="宋体"/>
        </w:rPr>
        <w:t>2.1</w:t>
      </w:r>
      <w:r>
        <w:rPr>
          <w:rFonts w:ascii="宋体" w:cs="宋体" w:hint="eastAsia"/>
        </w:rPr>
        <w:t>本合同除使用汉语外，还使用</w:t>
      </w:r>
      <w:r>
        <w:rPr>
          <w:rFonts w:ascii="宋体" w:cs="宋体"/>
          <w:u w:val="single"/>
        </w:rPr>
        <w:t xml:space="preserve">  </w:t>
      </w:r>
      <w:r>
        <w:rPr>
          <w:rFonts w:ascii="宋体" w:cs="宋体" w:hint="eastAsia"/>
          <w:u w:val="single"/>
        </w:rPr>
        <w:t>无</w:t>
      </w:r>
      <w:r>
        <w:rPr>
          <w:rFonts w:ascii="宋体" w:cs="宋体"/>
          <w:u w:val="single"/>
        </w:rPr>
        <w:t xml:space="preserve">  </w:t>
      </w:r>
      <w:r>
        <w:rPr>
          <w:rFonts w:ascii="宋体" w:cs="宋体" w:hint="eastAsia"/>
        </w:rPr>
        <w:t>语言文字。</w:t>
      </w:r>
      <w:r>
        <w:rPr>
          <w:rFonts w:ascii="宋体" w:cs="宋体"/>
        </w:rPr>
        <w:t xml:space="preserve"> </w:t>
      </w:r>
      <w:r>
        <w:rPr>
          <w:rFonts w:ascii="宋体" w:cs="宋体"/>
        </w:rPr>
        <w:br/>
      </w:r>
      <w:r>
        <w:rPr>
          <w:rFonts w:ascii="宋体" w:cs="宋体" w:hint="eastAsia"/>
        </w:rPr>
        <w:t xml:space="preserve">　　</w:t>
      </w:r>
      <w:r>
        <w:rPr>
          <w:rFonts w:ascii="宋体" w:cs="宋体"/>
        </w:rPr>
        <w:t>2.2</w:t>
      </w:r>
      <w:r>
        <w:rPr>
          <w:rFonts w:ascii="宋体" w:cs="宋体" w:hint="eastAsia"/>
        </w:rPr>
        <w:t>适用法律和法规需要明示的法律、行政法规：除执行通用条款第一条款中第</w:t>
      </w:r>
      <w:r>
        <w:rPr>
          <w:rFonts w:ascii="宋体" w:cs="宋体"/>
        </w:rPr>
        <w:t>3.2</w:t>
      </w:r>
      <w:r>
        <w:rPr>
          <w:rFonts w:ascii="宋体" w:cs="宋体" w:hint="eastAsia"/>
        </w:rPr>
        <w:t>条规定外，还适用地方法律、法规及相关规定。</w:t>
      </w:r>
      <w:r>
        <w:rPr>
          <w:rFonts w:ascii="宋体" w:cs="宋体"/>
        </w:rPr>
        <w:t xml:space="preserve">   </w:t>
      </w:r>
    </w:p>
    <w:p w:rsidR="00305949" w:rsidRDefault="00305949" w:rsidP="00EC2DEB">
      <w:pPr>
        <w:spacing w:line="400" w:lineRule="exact"/>
        <w:ind w:firstLine="480"/>
        <w:jc w:val="left"/>
        <w:rPr>
          <w:rFonts w:ascii="宋体" w:cs="宋体"/>
        </w:rPr>
      </w:pPr>
      <w:r>
        <w:rPr>
          <w:rFonts w:ascii="宋体" w:cs="宋体"/>
        </w:rPr>
        <w:t>2.3</w:t>
      </w:r>
      <w:r>
        <w:rPr>
          <w:rFonts w:ascii="宋体" w:cs="宋体" w:hint="eastAsia"/>
        </w:rPr>
        <w:t>适用标准、规范</w:t>
      </w:r>
      <w:r>
        <w:rPr>
          <w:rFonts w:ascii="宋体" w:cs="宋体"/>
        </w:rPr>
        <w:t xml:space="preserve"> </w:t>
      </w:r>
      <w:r>
        <w:rPr>
          <w:rFonts w:ascii="宋体" w:cs="宋体"/>
        </w:rPr>
        <w:br/>
      </w:r>
      <w:r>
        <w:rPr>
          <w:rFonts w:ascii="宋体" w:cs="宋体" w:hint="eastAsia"/>
        </w:rPr>
        <w:t xml:space="preserve">　　适用标准、规范的名称：执行国家和地方现行标准、规范的相关规定及其他适用于本工程的技术标准、规范。</w:t>
      </w:r>
      <w:r>
        <w:rPr>
          <w:rFonts w:ascii="宋体" w:cs="宋体"/>
        </w:rPr>
        <w:t xml:space="preserve">     </w:t>
      </w:r>
    </w:p>
    <w:p w:rsidR="00305949" w:rsidRDefault="00305949" w:rsidP="00EC2DEB">
      <w:pPr>
        <w:spacing w:line="400" w:lineRule="exact"/>
        <w:ind w:firstLine="480"/>
        <w:jc w:val="left"/>
        <w:rPr>
          <w:rFonts w:ascii="宋体"/>
        </w:rPr>
      </w:pPr>
      <w:r>
        <w:rPr>
          <w:rFonts w:ascii="宋体" w:cs="宋体" w:hint="eastAsia"/>
        </w:rPr>
        <w:t>发包人提供标准、规范的时间：</w:t>
      </w:r>
      <w:r>
        <w:rPr>
          <w:rFonts w:ascii="宋体" w:cs="宋体" w:hint="eastAsia"/>
          <w:u w:val="single"/>
        </w:rPr>
        <w:t xml:space="preserve">　　</w:t>
      </w:r>
      <w:r>
        <w:rPr>
          <w:rFonts w:ascii="宋体" w:cs="宋体"/>
          <w:u w:val="single"/>
        </w:rPr>
        <w:t xml:space="preserve"> </w:t>
      </w:r>
      <w:r>
        <w:rPr>
          <w:rFonts w:ascii="宋体" w:cs="宋体" w:hint="eastAsia"/>
          <w:u w:val="single"/>
        </w:rPr>
        <w:t>由承包人自行收集</w:t>
      </w:r>
      <w:r>
        <w:rPr>
          <w:rFonts w:ascii="宋体" w:cs="宋体"/>
          <w:u w:val="single"/>
        </w:rPr>
        <w:t xml:space="preserve">       </w:t>
      </w:r>
    </w:p>
    <w:p w:rsidR="00305949" w:rsidRDefault="00305949" w:rsidP="00EC2DEB">
      <w:pPr>
        <w:spacing w:line="400" w:lineRule="exact"/>
        <w:ind w:firstLine="480"/>
        <w:jc w:val="left"/>
        <w:rPr>
          <w:rFonts w:ascii="宋体" w:cs="宋体"/>
        </w:rPr>
      </w:pPr>
      <w:r>
        <w:rPr>
          <w:rFonts w:ascii="宋体" w:cs="宋体" w:hint="eastAsia"/>
        </w:rPr>
        <w:t>国内没有相应标准、规范时的约定：</w:t>
      </w:r>
      <w:r>
        <w:rPr>
          <w:rFonts w:ascii="宋体" w:cs="宋体"/>
          <w:u w:val="single"/>
        </w:rPr>
        <w:t xml:space="preserve"> </w:t>
      </w:r>
      <w:r>
        <w:rPr>
          <w:rFonts w:ascii="宋体" w:cs="宋体" w:hint="eastAsia"/>
          <w:u w:val="single"/>
        </w:rPr>
        <w:t>符合有关行业主管部门和业主的要求</w:t>
      </w:r>
      <w:r>
        <w:rPr>
          <w:rFonts w:ascii="宋体" w:cs="宋体" w:hint="eastAsia"/>
        </w:rPr>
        <w:t>。</w:t>
      </w:r>
      <w:r>
        <w:rPr>
          <w:rFonts w:ascii="宋体" w:cs="宋体"/>
        </w:rPr>
        <w:t xml:space="preserve"> </w:t>
      </w:r>
    </w:p>
    <w:p w:rsidR="00305949" w:rsidRDefault="00305949" w:rsidP="00EC2DEB">
      <w:pPr>
        <w:spacing w:line="400" w:lineRule="exact"/>
        <w:ind w:firstLine="482"/>
        <w:jc w:val="left"/>
        <w:rPr>
          <w:rFonts w:ascii="宋体"/>
        </w:rPr>
      </w:pPr>
      <w:r>
        <w:rPr>
          <w:rFonts w:ascii="宋体" w:cs="宋体"/>
          <w:b/>
          <w:bCs/>
        </w:rPr>
        <w:t>3</w:t>
      </w:r>
      <w:r>
        <w:rPr>
          <w:rFonts w:ascii="宋体" w:cs="宋体" w:hint="eastAsia"/>
          <w:b/>
          <w:bCs/>
        </w:rPr>
        <w:t>、图纸</w:t>
      </w:r>
      <w:r>
        <w:rPr>
          <w:rFonts w:ascii="楷体_GB2312" w:eastAsia="楷体_GB2312" w:hAnsi="仿宋"/>
        </w:rPr>
        <w:br/>
      </w:r>
      <w:r>
        <w:rPr>
          <w:rFonts w:ascii="楷体_GB2312" w:eastAsia="楷体_GB2312" w:hAnsi="仿宋" w:cs="楷体_GB2312" w:hint="eastAsia"/>
        </w:rPr>
        <w:t xml:space="preserve">　</w:t>
      </w:r>
      <w:r>
        <w:rPr>
          <w:rFonts w:ascii="宋体" w:cs="宋体" w:hint="eastAsia"/>
        </w:rPr>
        <w:t xml:space="preserve">　发包人向承包人提供图纸日期和套数：</w:t>
      </w:r>
      <w:r>
        <w:rPr>
          <w:rFonts w:ascii="宋体" w:cs="宋体" w:hint="eastAsia"/>
          <w:u w:val="single"/>
        </w:rPr>
        <w:t>开工前</w:t>
      </w:r>
      <w:r>
        <w:rPr>
          <w:rFonts w:ascii="宋体" w:cs="宋体"/>
          <w:u w:val="single"/>
        </w:rPr>
        <w:t>5</w:t>
      </w:r>
      <w:r>
        <w:rPr>
          <w:rFonts w:ascii="宋体" w:cs="宋体" w:hint="eastAsia"/>
          <w:u w:val="single"/>
        </w:rPr>
        <w:t>天，电子版或者纸质一套</w:t>
      </w:r>
      <w:r>
        <w:rPr>
          <w:rFonts w:ascii="宋体" w:cs="宋体" w:hint="eastAsia"/>
        </w:rPr>
        <w:t xml:space="preserve">。　</w:t>
      </w:r>
    </w:p>
    <w:p w:rsidR="00305949" w:rsidRDefault="00305949" w:rsidP="00EC2DEB">
      <w:pPr>
        <w:spacing w:line="400" w:lineRule="exact"/>
        <w:ind w:firstLine="480"/>
        <w:jc w:val="left"/>
        <w:rPr>
          <w:rFonts w:ascii="宋体"/>
        </w:rPr>
      </w:pPr>
      <w:r>
        <w:rPr>
          <w:rFonts w:ascii="宋体" w:cs="宋体" w:hint="eastAsia"/>
        </w:rPr>
        <w:t>发包人对图纸的保密要求：承包人应确保图纸不丢失、不向外泄露、不得将施工图纸提供给第三方或移作它用。违反本条约规定的，承包人应承担因此给发包人造成的一切损</w:t>
      </w:r>
      <w:r>
        <w:rPr>
          <w:rFonts w:ascii="宋体" w:cs="宋体" w:hint="eastAsia"/>
        </w:rPr>
        <w:lastRenderedPageBreak/>
        <w:t>失。</w:t>
      </w:r>
    </w:p>
    <w:p w:rsidR="00305949" w:rsidRDefault="00305949" w:rsidP="00EC2DEB">
      <w:pPr>
        <w:spacing w:line="400" w:lineRule="exact"/>
        <w:ind w:firstLine="480"/>
        <w:jc w:val="left"/>
        <w:rPr>
          <w:rFonts w:ascii="宋体"/>
        </w:rPr>
      </w:pPr>
      <w:r>
        <w:rPr>
          <w:rFonts w:ascii="宋体" w:cs="宋体" w:hint="eastAsia"/>
        </w:rPr>
        <w:t>使用国外图纸的要求及费用承担：</w:t>
      </w:r>
      <w:r>
        <w:rPr>
          <w:rFonts w:ascii="宋体" w:cs="宋体"/>
          <w:u w:val="single"/>
        </w:rPr>
        <w:t xml:space="preserve">     </w:t>
      </w:r>
      <w:r>
        <w:rPr>
          <w:rFonts w:ascii="宋体" w:cs="宋体" w:hint="eastAsia"/>
          <w:u w:val="single"/>
        </w:rPr>
        <w:t>无</w:t>
      </w:r>
      <w:r>
        <w:rPr>
          <w:rFonts w:ascii="宋体" w:cs="宋体"/>
          <w:u w:val="single"/>
        </w:rPr>
        <w:t xml:space="preserve">       </w:t>
      </w:r>
    </w:p>
    <w:p w:rsidR="00305949" w:rsidRDefault="00305949" w:rsidP="00EC2DEB">
      <w:pPr>
        <w:spacing w:line="400" w:lineRule="exact"/>
        <w:ind w:firstLine="482"/>
        <w:jc w:val="left"/>
        <w:rPr>
          <w:rFonts w:ascii="宋体"/>
        </w:rPr>
      </w:pPr>
      <w:r>
        <w:rPr>
          <w:rFonts w:ascii="宋体" w:cs="宋体" w:hint="eastAsia"/>
          <w:b/>
          <w:bCs/>
        </w:rPr>
        <w:t>二、双方一般权利和义务</w:t>
      </w:r>
      <w:r>
        <w:rPr>
          <w:rFonts w:ascii="宋体" w:cs="宋体"/>
          <w:b/>
          <w:bCs/>
        </w:rPr>
        <w:t xml:space="preserve"> </w:t>
      </w:r>
    </w:p>
    <w:p w:rsidR="00305949" w:rsidRDefault="00305949" w:rsidP="00EC2DEB">
      <w:pPr>
        <w:spacing w:line="400" w:lineRule="exact"/>
        <w:ind w:firstLine="482"/>
        <w:jc w:val="left"/>
        <w:rPr>
          <w:rFonts w:ascii="宋体"/>
        </w:rPr>
      </w:pPr>
      <w:r>
        <w:rPr>
          <w:rFonts w:ascii="宋体" w:cs="宋体"/>
          <w:b/>
          <w:bCs/>
        </w:rPr>
        <w:t>1</w:t>
      </w:r>
      <w:r>
        <w:rPr>
          <w:rFonts w:ascii="宋体" w:cs="宋体" w:hint="eastAsia"/>
          <w:b/>
          <w:bCs/>
        </w:rPr>
        <w:t>、发包人工作</w:t>
      </w:r>
      <w:r>
        <w:rPr>
          <w:rFonts w:ascii="宋体" w:cs="宋体"/>
          <w:b/>
          <w:bCs/>
        </w:rPr>
        <w:t xml:space="preserve"> </w:t>
      </w:r>
      <w:r>
        <w:rPr>
          <w:rFonts w:ascii="宋体"/>
        </w:rPr>
        <w:br/>
      </w:r>
      <w:r>
        <w:rPr>
          <w:rFonts w:ascii="宋体" w:cs="宋体" w:hint="eastAsia"/>
        </w:rPr>
        <w:t xml:space="preserve">　</w:t>
      </w:r>
      <w:r>
        <w:rPr>
          <w:rFonts w:ascii="宋体" w:cs="宋体"/>
        </w:rPr>
        <w:t xml:space="preserve">  1.1</w:t>
      </w:r>
      <w:r>
        <w:rPr>
          <w:rFonts w:ascii="宋体" w:cs="宋体" w:hint="eastAsia"/>
        </w:rPr>
        <w:t>发包人现场负责人：</w:t>
      </w:r>
    </w:p>
    <w:p w:rsidR="00305949" w:rsidRDefault="00305949" w:rsidP="00EC2DEB">
      <w:pPr>
        <w:spacing w:line="400" w:lineRule="exact"/>
        <w:ind w:firstLine="480"/>
        <w:jc w:val="left"/>
        <w:rPr>
          <w:rFonts w:ascii="宋体"/>
        </w:rPr>
      </w:pPr>
      <w:r>
        <w:rPr>
          <w:rFonts w:ascii="宋体" w:cs="宋体"/>
        </w:rPr>
        <w:t>1.1</w:t>
      </w:r>
      <w:r>
        <w:rPr>
          <w:rFonts w:ascii="宋体" w:cs="宋体" w:hint="eastAsia"/>
        </w:rPr>
        <w:t>发包人应按约定的时间和要求完成以下工作：</w:t>
      </w:r>
      <w:r>
        <w:rPr>
          <w:rFonts w:ascii="宋体" w:cs="宋体"/>
        </w:rPr>
        <w:t xml:space="preserve"> </w:t>
      </w:r>
      <w:r>
        <w:rPr>
          <w:rFonts w:ascii="宋体" w:cs="宋体"/>
        </w:rPr>
        <w:br/>
      </w:r>
      <w:r>
        <w:rPr>
          <w:rFonts w:ascii="宋体" w:cs="宋体" w:hint="eastAsia"/>
        </w:rPr>
        <w:t xml:space="preserve">　　（</w:t>
      </w:r>
      <w:r>
        <w:rPr>
          <w:rFonts w:ascii="宋体" w:cs="宋体"/>
        </w:rPr>
        <w:t>1</w:t>
      </w:r>
      <w:r>
        <w:rPr>
          <w:rFonts w:ascii="宋体" w:cs="宋体" w:hint="eastAsia"/>
        </w:rPr>
        <w:t>）施工场地具备施工条件的要求。</w:t>
      </w:r>
      <w:r>
        <w:rPr>
          <w:rFonts w:ascii="宋体"/>
        </w:rPr>
        <w:br/>
      </w:r>
      <w:r>
        <w:rPr>
          <w:rFonts w:ascii="宋体" w:cs="宋体" w:hint="eastAsia"/>
        </w:rPr>
        <w:t xml:space="preserve">　　（</w:t>
      </w:r>
      <w:r>
        <w:rPr>
          <w:rFonts w:ascii="宋体" w:cs="宋体"/>
        </w:rPr>
        <w:t>2</w:t>
      </w:r>
      <w:r>
        <w:rPr>
          <w:rFonts w:ascii="宋体" w:cs="宋体" w:hint="eastAsia"/>
        </w:rPr>
        <w:t xml:space="preserve">）配合承包方将施工所需的水、电开工前接至施工现场。　</w:t>
      </w:r>
    </w:p>
    <w:p w:rsidR="00305949" w:rsidRDefault="00305949" w:rsidP="00EC2DEB">
      <w:pPr>
        <w:spacing w:line="400" w:lineRule="exact"/>
        <w:ind w:firstLine="480"/>
        <w:jc w:val="left"/>
        <w:rPr>
          <w:rFonts w:ascii="宋体"/>
        </w:rPr>
      </w:pPr>
      <w:r>
        <w:rPr>
          <w:rFonts w:ascii="宋体" w:cs="宋体" w:hint="eastAsia"/>
        </w:rPr>
        <w:t>（</w:t>
      </w:r>
      <w:r>
        <w:rPr>
          <w:rFonts w:ascii="宋体" w:cs="宋体"/>
        </w:rPr>
        <w:t>3</w:t>
      </w:r>
      <w:r>
        <w:rPr>
          <w:rFonts w:ascii="宋体" w:cs="宋体" w:hint="eastAsia"/>
        </w:rPr>
        <w:t>）施工场地与公共道路的通道开通时间和要求：场外施工道路已通至现场。场内施工道路由承包人根据批准的施工组织设计在开工前自行完成，并满足施工要求及有关规定。</w:t>
      </w:r>
      <w:r>
        <w:rPr>
          <w:rFonts w:ascii="宋体" w:cs="宋体"/>
        </w:rPr>
        <w:t xml:space="preserve">     </w:t>
      </w:r>
      <w:r>
        <w:rPr>
          <w:rFonts w:ascii="宋体" w:cs="宋体"/>
        </w:rPr>
        <w:br/>
      </w:r>
      <w:r>
        <w:rPr>
          <w:rFonts w:ascii="宋体" w:cs="宋体" w:hint="eastAsia"/>
        </w:rPr>
        <w:t xml:space="preserve">　</w:t>
      </w:r>
    </w:p>
    <w:p w:rsidR="00305949" w:rsidRDefault="00305949" w:rsidP="00EC2DEB">
      <w:pPr>
        <w:spacing w:line="400" w:lineRule="exact"/>
        <w:ind w:firstLine="480"/>
        <w:jc w:val="left"/>
        <w:rPr>
          <w:rFonts w:ascii="宋体" w:cs="宋体"/>
        </w:rPr>
      </w:pPr>
      <w:r>
        <w:rPr>
          <w:rFonts w:ascii="宋体" w:cs="宋体" w:hint="eastAsia"/>
        </w:rPr>
        <w:t>（</w:t>
      </w:r>
      <w:r>
        <w:rPr>
          <w:rFonts w:ascii="宋体" w:cs="宋体"/>
        </w:rPr>
        <w:t>4</w:t>
      </w:r>
      <w:r>
        <w:rPr>
          <w:rFonts w:ascii="宋体" w:cs="宋体" w:hint="eastAsia"/>
        </w:rPr>
        <w:t>）图纸会审和设计交底时间：进场一周</w:t>
      </w:r>
      <w:r>
        <w:rPr>
          <w:rFonts w:ascii="宋体" w:cs="宋体"/>
        </w:rPr>
        <w:t xml:space="preserve">        </w:t>
      </w:r>
    </w:p>
    <w:p w:rsidR="00305949" w:rsidRDefault="00305949" w:rsidP="00EC2DEB">
      <w:pPr>
        <w:spacing w:line="400" w:lineRule="exact"/>
        <w:ind w:firstLine="480"/>
        <w:jc w:val="left"/>
        <w:rPr>
          <w:rFonts w:ascii="宋体"/>
        </w:rPr>
      </w:pPr>
      <w:r>
        <w:rPr>
          <w:rFonts w:ascii="宋体" w:cs="宋体" w:hint="eastAsia"/>
        </w:rPr>
        <w:t>（</w:t>
      </w:r>
      <w:r>
        <w:rPr>
          <w:rFonts w:ascii="宋体" w:cs="宋体"/>
        </w:rPr>
        <w:t>5</w:t>
      </w:r>
      <w:r>
        <w:rPr>
          <w:rFonts w:ascii="宋体" w:cs="宋体" w:hint="eastAsia"/>
        </w:rPr>
        <w:t>）协调处理施工场地周围地下管线和邻近建筑物、构筑物（含文物保护建筑）、古树名木的保护工作：</w:t>
      </w:r>
      <w:r>
        <w:rPr>
          <w:rFonts w:ascii="宋体" w:cs="宋体" w:hint="eastAsia"/>
          <w:color w:val="000000"/>
        </w:rPr>
        <w:t>由发包人负责协调，承包人根据施工需要进行保护并承担费用，如因承包人施工不当造成的损坏，由承包人承担赔偿责任。</w:t>
      </w:r>
      <w:r>
        <w:rPr>
          <w:rFonts w:ascii="宋体" w:cs="宋体"/>
          <w:color w:val="000000"/>
        </w:rPr>
        <w:t xml:space="preserve">   </w:t>
      </w:r>
      <w:r>
        <w:rPr>
          <w:rFonts w:ascii="宋体" w:cs="宋体"/>
          <w:color w:val="000000"/>
        </w:rPr>
        <w:br/>
      </w:r>
      <w:r>
        <w:rPr>
          <w:rFonts w:ascii="宋体" w:cs="宋体"/>
        </w:rPr>
        <w:t xml:space="preserve">    </w:t>
      </w:r>
      <w:r>
        <w:rPr>
          <w:rFonts w:ascii="宋体" w:cs="宋体" w:hint="eastAsia"/>
        </w:rPr>
        <w:t>（</w:t>
      </w:r>
      <w:r>
        <w:rPr>
          <w:rFonts w:ascii="宋体" w:cs="宋体"/>
        </w:rPr>
        <w:t>6</w:t>
      </w:r>
      <w:r>
        <w:rPr>
          <w:rFonts w:ascii="宋体" w:cs="宋体" w:hint="eastAsia"/>
        </w:rPr>
        <w:t>）双方约定发包人应做的其他工作：</w:t>
      </w:r>
    </w:p>
    <w:p w:rsidR="00305949" w:rsidRDefault="00305949" w:rsidP="00EC2DEB">
      <w:pPr>
        <w:spacing w:line="400" w:lineRule="exact"/>
        <w:ind w:firstLine="480"/>
        <w:jc w:val="left"/>
        <w:rPr>
          <w:rFonts w:ascii="宋体"/>
        </w:rPr>
      </w:pPr>
      <w:r>
        <w:rPr>
          <w:rFonts w:ascii="宋体" w:cs="宋体"/>
        </w:rPr>
        <w:t>A</w:t>
      </w:r>
      <w:r>
        <w:rPr>
          <w:rFonts w:ascii="宋体" w:cs="宋体" w:hint="eastAsia"/>
        </w:rPr>
        <w:t>、中标建造师必须亲临施工现场组织本工程项目的施工，必须严格遵循现行的有关法律、法规，切实履行自己的权利和义务。如建造师及现场配备人员不按规定亲临施工现场，发包人有权对建造师处</w:t>
      </w:r>
      <w:r>
        <w:rPr>
          <w:rFonts w:ascii="宋体" w:cs="宋体"/>
        </w:rPr>
        <w:t>1000</w:t>
      </w:r>
      <w:r>
        <w:rPr>
          <w:rFonts w:ascii="宋体" w:cs="宋体" w:hint="eastAsia"/>
        </w:rPr>
        <w:t>元</w:t>
      </w:r>
      <w:r>
        <w:rPr>
          <w:rFonts w:ascii="宋体" w:cs="宋体"/>
        </w:rPr>
        <w:t>/</w:t>
      </w:r>
      <w:r>
        <w:rPr>
          <w:rFonts w:ascii="宋体" w:cs="宋体" w:hint="eastAsia"/>
        </w:rPr>
        <w:t>次的罚款，对施工员、预算员、材料员、质检员、安全员处</w:t>
      </w:r>
      <w:r>
        <w:rPr>
          <w:rFonts w:ascii="宋体" w:cs="宋体"/>
        </w:rPr>
        <w:t>500</w:t>
      </w:r>
      <w:r>
        <w:rPr>
          <w:rFonts w:ascii="宋体" w:cs="宋体" w:hint="eastAsia"/>
        </w:rPr>
        <w:t>元</w:t>
      </w:r>
      <w:r>
        <w:rPr>
          <w:rFonts w:ascii="宋体" w:cs="宋体"/>
        </w:rPr>
        <w:t>/</w:t>
      </w:r>
      <w:r>
        <w:rPr>
          <w:rFonts w:ascii="宋体" w:cs="宋体" w:hint="eastAsia"/>
        </w:rPr>
        <w:t>次的罚款（以书面通知为准）。如建造师超过</w:t>
      </w:r>
      <w:r>
        <w:rPr>
          <w:rFonts w:ascii="宋体" w:cs="宋体"/>
        </w:rPr>
        <w:t>10</w:t>
      </w:r>
      <w:r>
        <w:rPr>
          <w:rFonts w:ascii="宋体" w:cs="宋体" w:hint="eastAsia"/>
        </w:rPr>
        <w:t>次未按规定亲临施工现场，发包人有权单方解除施工合同，清退中标人并按合同总价的</w:t>
      </w:r>
      <w:r>
        <w:rPr>
          <w:rFonts w:ascii="宋体" w:cs="宋体"/>
        </w:rPr>
        <w:t>10</w:t>
      </w:r>
      <w:r>
        <w:rPr>
          <w:rFonts w:ascii="宋体" w:cs="宋体" w:hint="eastAsia"/>
        </w:rPr>
        <w:t>％收取违约金。</w:t>
      </w:r>
    </w:p>
    <w:p w:rsidR="00305949" w:rsidRDefault="00305949" w:rsidP="00EC2DEB">
      <w:pPr>
        <w:spacing w:line="400" w:lineRule="exact"/>
        <w:ind w:firstLine="480"/>
        <w:jc w:val="left"/>
        <w:rPr>
          <w:rFonts w:ascii="宋体"/>
        </w:rPr>
      </w:pPr>
      <w:r>
        <w:rPr>
          <w:rFonts w:ascii="宋体" w:cs="宋体"/>
        </w:rPr>
        <w:t>B</w:t>
      </w:r>
      <w:r>
        <w:rPr>
          <w:rFonts w:ascii="宋体" w:cs="宋体" w:hint="eastAsia"/>
        </w:rPr>
        <w:t>、中标后被发现有出卖资质、非法挂靠行为的中标人，发包人有权单方撤消施工合同，清退施工人员并按合同总价的</w:t>
      </w:r>
      <w:r>
        <w:rPr>
          <w:rFonts w:ascii="宋体" w:cs="宋体"/>
        </w:rPr>
        <w:t>10</w:t>
      </w:r>
      <w:r>
        <w:rPr>
          <w:rFonts w:ascii="宋体" w:cs="宋体" w:hint="eastAsia"/>
        </w:rPr>
        <w:t>％收取违约金，在这种情况下，中标人必须在</w:t>
      </w:r>
      <w:r>
        <w:rPr>
          <w:rFonts w:ascii="宋体" w:cs="宋体"/>
        </w:rPr>
        <w:t>10</w:t>
      </w:r>
      <w:r>
        <w:rPr>
          <w:rFonts w:ascii="宋体" w:cs="宋体" w:hint="eastAsia"/>
        </w:rPr>
        <w:t>日内退场，赔偿因此给发包人造成的一切损失并且不得提出任何对发包人不利的要求。</w:t>
      </w:r>
    </w:p>
    <w:p w:rsidR="00305949" w:rsidRDefault="00305949" w:rsidP="00EC2DEB">
      <w:pPr>
        <w:spacing w:line="400" w:lineRule="exact"/>
        <w:ind w:firstLine="480"/>
        <w:jc w:val="left"/>
        <w:rPr>
          <w:rFonts w:ascii="宋体"/>
        </w:rPr>
      </w:pPr>
      <w:r>
        <w:rPr>
          <w:rFonts w:ascii="宋体" w:cs="宋体"/>
        </w:rPr>
        <w:t>1.2</w:t>
      </w:r>
      <w:r>
        <w:rPr>
          <w:rFonts w:ascii="宋体" w:cs="宋体" w:hint="eastAsia"/>
        </w:rPr>
        <w:t>发包人委托承包人办理的工作：</w:t>
      </w:r>
      <w:r>
        <w:rPr>
          <w:rFonts w:ascii="宋体" w:cs="宋体"/>
        </w:rPr>
        <w:t xml:space="preserve"> </w:t>
      </w:r>
      <w:r>
        <w:rPr>
          <w:rFonts w:ascii="宋体" w:cs="宋体" w:hint="eastAsia"/>
        </w:rPr>
        <w:t>无</w:t>
      </w:r>
      <w:r>
        <w:rPr>
          <w:rFonts w:ascii="宋体" w:cs="宋体"/>
        </w:rPr>
        <w:t xml:space="preserve">  </w:t>
      </w:r>
      <w:r>
        <w:rPr>
          <w:rFonts w:ascii="宋体" w:cs="宋体"/>
        </w:rPr>
        <w:br/>
      </w:r>
      <w:r>
        <w:rPr>
          <w:rFonts w:ascii="宋体" w:cs="宋体" w:hint="eastAsia"/>
        </w:rPr>
        <w:t xml:space="preserve">　　</w:t>
      </w:r>
      <w:r>
        <w:rPr>
          <w:rFonts w:ascii="宋体" w:cs="宋体"/>
          <w:b/>
          <w:bCs/>
        </w:rPr>
        <w:t>2</w:t>
      </w:r>
      <w:r>
        <w:rPr>
          <w:rFonts w:ascii="宋体" w:cs="宋体" w:hint="eastAsia"/>
          <w:b/>
          <w:bCs/>
        </w:rPr>
        <w:t>、承包人工作</w:t>
      </w:r>
    </w:p>
    <w:p w:rsidR="00305949" w:rsidRDefault="00305949" w:rsidP="00EC2DEB">
      <w:pPr>
        <w:spacing w:line="400" w:lineRule="exact"/>
        <w:ind w:leftChars="167" w:left="401" w:firstLineChars="50" w:firstLine="120"/>
        <w:jc w:val="left"/>
        <w:rPr>
          <w:rFonts w:ascii="宋体"/>
        </w:rPr>
      </w:pPr>
      <w:r>
        <w:rPr>
          <w:rFonts w:ascii="宋体" w:cs="宋体"/>
        </w:rPr>
        <w:t>2.1</w:t>
      </w:r>
      <w:r>
        <w:rPr>
          <w:rFonts w:ascii="宋体" w:cs="宋体" w:hint="eastAsia"/>
        </w:rPr>
        <w:t>承包人项目经理：</w:t>
      </w:r>
    </w:p>
    <w:p w:rsidR="00305949" w:rsidRDefault="00305949" w:rsidP="00EC2DEB">
      <w:pPr>
        <w:spacing w:line="400" w:lineRule="exact"/>
        <w:ind w:leftChars="167" w:left="401" w:firstLineChars="50" w:firstLine="120"/>
        <w:jc w:val="left"/>
        <w:rPr>
          <w:rFonts w:ascii="宋体" w:cs="宋体"/>
        </w:rPr>
      </w:pPr>
      <w:r>
        <w:rPr>
          <w:rFonts w:ascii="宋体" w:cs="宋体"/>
        </w:rPr>
        <w:t>2.1</w:t>
      </w:r>
      <w:r>
        <w:rPr>
          <w:rFonts w:ascii="宋体" w:cs="宋体" w:hint="eastAsia"/>
        </w:rPr>
        <w:t>承包人应按约定时间和要求，完成以下工作：</w:t>
      </w:r>
      <w:r>
        <w:rPr>
          <w:rFonts w:ascii="宋体" w:cs="宋体"/>
        </w:rPr>
        <w:t xml:space="preserve"> </w:t>
      </w:r>
      <w:r>
        <w:rPr>
          <w:rFonts w:ascii="宋体" w:cs="宋体"/>
        </w:rPr>
        <w:br/>
      </w:r>
      <w:r>
        <w:rPr>
          <w:rFonts w:ascii="宋体" w:cs="宋体" w:hint="eastAsia"/>
        </w:rPr>
        <w:t>（</w:t>
      </w:r>
      <w:r>
        <w:rPr>
          <w:rFonts w:ascii="宋体" w:cs="宋体"/>
        </w:rPr>
        <w:t>1</w:t>
      </w:r>
      <w:r>
        <w:rPr>
          <w:rFonts w:ascii="宋体" w:cs="宋体" w:hint="eastAsia"/>
        </w:rPr>
        <w:t>）需由设计资质等级和业务范围允许的承包人完成的设计文件提交时间：无</w:t>
      </w:r>
      <w:r>
        <w:rPr>
          <w:rFonts w:ascii="宋体" w:cs="宋体"/>
        </w:rPr>
        <w:t xml:space="preserve">   </w:t>
      </w:r>
    </w:p>
    <w:p w:rsidR="00305949" w:rsidRDefault="00305949" w:rsidP="00EC2DEB">
      <w:pPr>
        <w:spacing w:line="400" w:lineRule="exact"/>
        <w:ind w:leftChars="117" w:left="281" w:firstLineChars="50" w:firstLine="120"/>
        <w:jc w:val="left"/>
        <w:rPr>
          <w:rFonts w:ascii="宋体" w:cs="宋体"/>
        </w:rPr>
      </w:pPr>
      <w:r>
        <w:rPr>
          <w:rFonts w:ascii="宋体" w:cs="宋体" w:hint="eastAsia"/>
        </w:rPr>
        <w:t>（</w:t>
      </w:r>
      <w:r>
        <w:rPr>
          <w:rFonts w:ascii="宋体" w:cs="宋体"/>
        </w:rPr>
        <w:t>2</w:t>
      </w:r>
      <w:r>
        <w:rPr>
          <w:rFonts w:ascii="宋体" w:cs="宋体" w:hint="eastAsia"/>
        </w:rPr>
        <w:t>）应提供计划、报表的名称及完成时间：进度统计、进度计划、材料、设备需用计划表于每月</w:t>
      </w:r>
      <w:r>
        <w:rPr>
          <w:rFonts w:ascii="宋体" w:cs="宋体"/>
        </w:rPr>
        <w:t>25</w:t>
      </w:r>
      <w:r>
        <w:rPr>
          <w:rFonts w:ascii="宋体" w:cs="宋体" w:hint="eastAsia"/>
        </w:rPr>
        <w:t>日前提供。若延期提供的，按</w:t>
      </w:r>
      <w:r>
        <w:rPr>
          <w:rFonts w:ascii="宋体" w:cs="宋体"/>
        </w:rPr>
        <w:t>500</w:t>
      </w:r>
      <w:r>
        <w:rPr>
          <w:rFonts w:ascii="宋体" w:cs="宋体" w:hint="eastAsia"/>
        </w:rPr>
        <w:t>元</w:t>
      </w:r>
      <w:r>
        <w:rPr>
          <w:rFonts w:ascii="宋体" w:cs="宋体"/>
        </w:rPr>
        <w:t>/</w:t>
      </w:r>
      <w:r>
        <w:rPr>
          <w:rFonts w:ascii="宋体" w:cs="宋体" w:hint="eastAsia"/>
        </w:rPr>
        <w:t>日罚款。</w:t>
      </w:r>
      <w:r>
        <w:rPr>
          <w:rFonts w:ascii="宋体" w:cs="宋体"/>
        </w:rPr>
        <w:t xml:space="preserve">             </w:t>
      </w:r>
      <w:r>
        <w:rPr>
          <w:rFonts w:ascii="宋体" w:cs="宋体"/>
        </w:rPr>
        <w:br/>
      </w:r>
      <w:r>
        <w:rPr>
          <w:rFonts w:ascii="宋体" w:cs="宋体"/>
        </w:rPr>
        <w:lastRenderedPageBreak/>
        <w:t xml:space="preserve"> </w:t>
      </w:r>
      <w:r>
        <w:rPr>
          <w:rFonts w:ascii="宋体" w:cs="宋体" w:hint="eastAsia"/>
        </w:rPr>
        <w:t>（</w:t>
      </w:r>
      <w:r>
        <w:rPr>
          <w:rFonts w:ascii="宋体" w:cs="宋体"/>
        </w:rPr>
        <w:t>3</w:t>
      </w:r>
      <w:r>
        <w:rPr>
          <w:rFonts w:ascii="宋体" w:cs="宋体" w:hint="eastAsia"/>
        </w:rPr>
        <w:t>）承担施工安全保卫工作及非夜间施工照明的责任和要求：执行通用条款第二</w:t>
      </w:r>
      <w:r>
        <w:rPr>
          <w:rFonts w:ascii="宋体" w:cs="宋体"/>
        </w:rPr>
        <w:t>9</w:t>
      </w:r>
      <w:r>
        <w:rPr>
          <w:rFonts w:ascii="宋体" w:cs="宋体" w:hint="eastAsia"/>
        </w:rPr>
        <w:t>条款中第</w:t>
      </w:r>
      <w:r>
        <w:rPr>
          <w:rFonts w:ascii="宋体" w:cs="宋体"/>
        </w:rPr>
        <w:t>1.</w:t>
      </w:r>
      <w:r>
        <w:rPr>
          <w:rFonts w:ascii="宋体" w:cs="宋体" w:hint="eastAsia"/>
        </w:rPr>
        <w:t>（</w:t>
      </w:r>
      <w:r>
        <w:rPr>
          <w:rFonts w:ascii="宋体" w:cs="宋体"/>
        </w:rPr>
        <w:t>3</w:t>
      </w:r>
      <w:r>
        <w:rPr>
          <w:rFonts w:ascii="宋体" w:cs="宋体" w:hint="eastAsia"/>
        </w:rPr>
        <w:t>）条，由承包人负责实施并承担费用。</w:t>
      </w:r>
      <w:r>
        <w:rPr>
          <w:rFonts w:ascii="宋体" w:cs="宋体"/>
        </w:rPr>
        <w:t xml:space="preserve">            </w:t>
      </w:r>
    </w:p>
    <w:p w:rsidR="00305949" w:rsidRDefault="00305949">
      <w:pPr>
        <w:spacing w:line="400" w:lineRule="exact"/>
        <w:ind w:left="281" w:firstLineChars="0" w:firstLine="0"/>
        <w:jc w:val="left"/>
        <w:rPr>
          <w:rFonts w:ascii="宋体"/>
        </w:rPr>
      </w:pPr>
      <w:r>
        <w:rPr>
          <w:rFonts w:ascii="宋体" w:cs="宋体" w:hint="eastAsia"/>
        </w:rPr>
        <w:t>（</w:t>
      </w:r>
      <w:r>
        <w:rPr>
          <w:rFonts w:ascii="宋体" w:cs="宋体"/>
        </w:rPr>
        <w:t>4</w:t>
      </w:r>
      <w:r>
        <w:rPr>
          <w:rFonts w:ascii="宋体" w:cs="宋体" w:hint="eastAsia"/>
        </w:rPr>
        <w:t>）向发包人提供的办公和生活房屋及设施的要求：</w:t>
      </w:r>
      <w:r>
        <w:rPr>
          <w:rFonts w:ascii="宋体" w:cs="宋体"/>
          <w:u w:val="single"/>
        </w:rPr>
        <w:t xml:space="preserve">  </w:t>
      </w:r>
      <w:r>
        <w:rPr>
          <w:rFonts w:ascii="宋体" w:cs="宋体" w:hint="eastAsia"/>
          <w:u w:val="single"/>
        </w:rPr>
        <w:t>无</w:t>
      </w:r>
      <w:r>
        <w:rPr>
          <w:rFonts w:ascii="宋体" w:cs="宋体"/>
          <w:u w:val="single"/>
        </w:rPr>
        <w:t xml:space="preserve"> </w:t>
      </w:r>
      <w:r>
        <w:rPr>
          <w:rFonts w:ascii="宋体" w:cs="宋体"/>
          <w:u w:val="single"/>
        </w:rPr>
        <w:br/>
      </w:r>
      <w:r>
        <w:rPr>
          <w:rFonts w:ascii="宋体" w:cs="宋体" w:hint="eastAsia"/>
        </w:rPr>
        <w:t>（</w:t>
      </w:r>
      <w:r>
        <w:rPr>
          <w:rFonts w:ascii="宋体" w:cs="宋体"/>
        </w:rPr>
        <w:t>5</w:t>
      </w:r>
      <w:r>
        <w:rPr>
          <w:rFonts w:ascii="宋体" w:cs="宋体" w:hint="eastAsia"/>
        </w:rPr>
        <w:t>）需承包人办理的有关施工场地交通、环卫和施工噪音管理等手续：执行通用条款第二</w:t>
      </w:r>
      <w:r>
        <w:rPr>
          <w:rFonts w:ascii="宋体" w:cs="宋体"/>
        </w:rPr>
        <w:t>9</w:t>
      </w:r>
      <w:r>
        <w:rPr>
          <w:rFonts w:ascii="宋体" w:cs="宋体" w:hint="eastAsia"/>
        </w:rPr>
        <w:t>条款中第</w:t>
      </w:r>
      <w:r>
        <w:rPr>
          <w:rFonts w:ascii="宋体" w:cs="宋体"/>
        </w:rPr>
        <w:t>1.</w:t>
      </w:r>
      <w:r>
        <w:rPr>
          <w:rFonts w:ascii="宋体" w:cs="宋体" w:hint="eastAsia"/>
        </w:rPr>
        <w:t>（</w:t>
      </w:r>
      <w:r>
        <w:rPr>
          <w:rFonts w:ascii="宋体" w:cs="宋体"/>
        </w:rPr>
        <w:t>5</w:t>
      </w:r>
      <w:r>
        <w:rPr>
          <w:rFonts w:ascii="宋体" w:cs="宋体" w:hint="eastAsia"/>
        </w:rPr>
        <w:t>）条，费用由承包方承担。</w:t>
      </w:r>
      <w:r>
        <w:rPr>
          <w:rFonts w:ascii="宋体"/>
        </w:rPr>
        <w:br/>
      </w:r>
      <w:r>
        <w:rPr>
          <w:rFonts w:ascii="宋体" w:cs="宋体" w:hint="eastAsia"/>
        </w:rPr>
        <w:t>（</w:t>
      </w:r>
      <w:r>
        <w:rPr>
          <w:rFonts w:ascii="宋体" w:cs="宋体"/>
        </w:rPr>
        <w:t>6</w:t>
      </w:r>
      <w:r>
        <w:rPr>
          <w:rFonts w:ascii="宋体" w:cs="宋体" w:hint="eastAsia"/>
        </w:rPr>
        <w:t>）已完工程成品保护的特殊要求及费用承担：由承包人负责保护并承担费用。</w:t>
      </w:r>
    </w:p>
    <w:p w:rsidR="00305949" w:rsidRDefault="00305949" w:rsidP="00EC2DEB">
      <w:pPr>
        <w:spacing w:line="400" w:lineRule="exact"/>
        <w:ind w:leftChars="59" w:left="142" w:firstLineChars="50" w:firstLine="120"/>
        <w:jc w:val="left"/>
        <w:rPr>
          <w:rFonts w:ascii="宋体"/>
        </w:rPr>
      </w:pPr>
      <w:r>
        <w:rPr>
          <w:rFonts w:ascii="宋体" w:cs="宋体" w:hint="eastAsia"/>
        </w:rPr>
        <w:t>（</w:t>
      </w:r>
      <w:r>
        <w:rPr>
          <w:rFonts w:ascii="宋体" w:cs="宋体"/>
        </w:rPr>
        <w:t>7</w:t>
      </w:r>
      <w:r>
        <w:rPr>
          <w:rFonts w:ascii="宋体" w:cs="宋体" w:hint="eastAsia"/>
        </w:rPr>
        <w:t>）施工场地周围地下管线和邻近建筑物、构筑物（含文物保护建筑）、古树名木的保护要求及费用承担：对周围地下管线和邻近建筑物、构筑物（含文物保护建筑）、古树名木承包人应加以无偿保护，如因承包人原因造成损坏，应由承包人负责赔偿。</w:t>
      </w:r>
    </w:p>
    <w:p w:rsidR="00305949" w:rsidRDefault="00305949" w:rsidP="00EC2DEB">
      <w:pPr>
        <w:spacing w:line="400" w:lineRule="exact"/>
        <w:ind w:leftChars="59" w:left="142" w:firstLineChars="50" w:firstLine="120"/>
        <w:jc w:val="left"/>
        <w:rPr>
          <w:rFonts w:ascii="宋体"/>
        </w:rPr>
      </w:pPr>
      <w:r>
        <w:rPr>
          <w:rFonts w:ascii="宋体" w:cs="宋体" w:hint="eastAsia"/>
        </w:rPr>
        <w:t>（</w:t>
      </w:r>
      <w:r>
        <w:rPr>
          <w:rFonts w:ascii="宋体" w:cs="宋体"/>
        </w:rPr>
        <w:t>8</w:t>
      </w:r>
      <w:r>
        <w:rPr>
          <w:rFonts w:ascii="宋体" w:cs="宋体" w:hint="eastAsia"/>
        </w:rPr>
        <w:t>）施工场清洁卫生的要求：除执行通用条款第二</w:t>
      </w:r>
      <w:r>
        <w:rPr>
          <w:rFonts w:ascii="宋体" w:cs="宋体"/>
        </w:rPr>
        <w:t>9</w:t>
      </w:r>
      <w:r>
        <w:rPr>
          <w:rFonts w:ascii="宋体" w:cs="宋体" w:hint="eastAsia"/>
        </w:rPr>
        <w:t>第</w:t>
      </w:r>
      <w:r>
        <w:rPr>
          <w:rFonts w:ascii="宋体" w:cs="宋体"/>
        </w:rPr>
        <w:t>1.</w:t>
      </w:r>
      <w:r>
        <w:rPr>
          <w:rFonts w:ascii="宋体" w:cs="宋体" w:hint="eastAsia"/>
        </w:rPr>
        <w:t>（</w:t>
      </w:r>
      <w:r>
        <w:rPr>
          <w:rFonts w:ascii="宋体" w:cs="宋体"/>
        </w:rPr>
        <w:t>8</w:t>
      </w:r>
      <w:r>
        <w:rPr>
          <w:rFonts w:ascii="宋体" w:cs="宋体" w:hint="eastAsia"/>
        </w:rPr>
        <w:t>）项之规定外，还应符合徐州市有关部门规定的标准化施工现场要求，同时应满足市政、市容等相关主管部门的有关规定，不符合要求者，发包人有权处罚</w:t>
      </w:r>
      <w:r>
        <w:rPr>
          <w:rFonts w:ascii="宋体" w:cs="宋体"/>
        </w:rPr>
        <w:t>200-2000</w:t>
      </w:r>
      <w:r>
        <w:rPr>
          <w:rFonts w:ascii="宋体" w:cs="宋体" w:hint="eastAsia"/>
        </w:rPr>
        <w:t>元</w:t>
      </w:r>
      <w:r>
        <w:rPr>
          <w:rFonts w:ascii="宋体" w:cs="宋体"/>
        </w:rPr>
        <w:t>/</w:t>
      </w:r>
      <w:r>
        <w:rPr>
          <w:rFonts w:ascii="宋体" w:cs="宋体" w:hint="eastAsia"/>
        </w:rPr>
        <w:t>次。因承包人原因造成的市容、交通、城建等部门的罚款全部由承包人承担。</w:t>
      </w:r>
    </w:p>
    <w:p w:rsidR="00305949" w:rsidRDefault="00305949" w:rsidP="00EC2DEB">
      <w:pPr>
        <w:spacing w:line="400" w:lineRule="exact"/>
        <w:ind w:firstLineChars="83" w:firstLine="199"/>
        <w:jc w:val="left"/>
        <w:rPr>
          <w:rFonts w:ascii="宋体"/>
        </w:rPr>
      </w:pPr>
      <w:r>
        <w:rPr>
          <w:rFonts w:ascii="宋体" w:cs="宋体" w:hint="eastAsia"/>
        </w:rPr>
        <w:t>（</w:t>
      </w:r>
      <w:r>
        <w:rPr>
          <w:rFonts w:ascii="宋体" w:cs="宋体"/>
        </w:rPr>
        <w:t>9</w:t>
      </w:r>
      <w:r>
        <w:rPr>
          <w:rFonts w:ascii="宋体" w:cs="宋体" w:hint="eastAsia"/>
        </w:rPr>
        <w:t>）双方约定承包人应做的其他工作：</w:t>
      </w:r>
      <w:r>
        <w:rPr>
          <w:rFonts w:ascii="宋体" w:cs="宋体"/>
          <w:u w:val="single"/>
        </w:rPr>
        <w:t xml:space="preserve"> </w:t>
      </w:r>
      <w:r>
        <w:rPr>
          <w:rFonts w:ascii="宋体" w:cs="宋体" w:hint="eastAsia"/>
          <w:u w:val="single"/>
        </w:rPr>
        <w:t>无</w:t>
      </w:r>
      <w:r>
        <w:rPr>
          <w:rFonts w:ascii="宋体" w:cs="宋体"/>
          <w:u w:val="single"/>
        </w:rPr>
        <w:t xml:space="preserve">        </w:t>
      </w:r>
    </w:p>
    <w:p w:rsidR="00305949" w:rsidRDefault="00305949">
      <w:pPr>
        <w:spacing w:line="400" w:lineRule="exact"/>
        <w:ind w:firstLineChars="0" w:firstLine="0"/>
        <w:jc w:val="left"/>
        <w:rPr>
          <w:rFonts w:ascii="宋体" w:cs="宋体"/>
        </w:rPr>
      </w:pPr>
      <w:r>
        <w:rPr>
          <w:rFonts w:ascii="宋体" w:cs="宋体"/>
          <w:b/>
          <w:bCs/>
        </w:rPr>
        <w:t>3</w:t>
      </w:r>
      <w:r>
        <w:rPr>
          <w:rFonts w:ascii="宋体" w:cs="宋体" w:hint="eastAsia"/>
          <w:b/>
          <w:bCs/>
        </w:rPr>
        <w:t>、工程师</w:t>
      </w:r>
      <w:r>
        <w:rPr>
          <w:rFonts w:ascii="宋体"/>
        </w:rPr>
        <w:br/>
      </w:r>
      <w:r>
        <w:rPr>
          <w:rFonts w:ascii="宋体" w:cs="宋体" w:hint="eastAsia"/>
        </w:rPr>
        <w:t xml:space="preserve">　　</w:t>
      </w:r>
      <w:r>
        <w:rPr>
          <w:rFonts w:ascii="宋体" w:cs="宋体"/>
        </w:rPr>
        <w:t>3.1</w:t>
      </w:r>
      <w:r>
        <w:rPr>
          <w:rFonts w:ascii="宋体" w:cs="宋体" w:hint="eastAsia"/>
        </w:rPr>
        <w:t>监理单位委派的工程师</w:t>
      </w:r>
      <w:r>
        <w:rPr>
          <w:rFonts w:ascii="宋体" w:cs="宋体"/>
        </w:rPr>
        <w:t xml:space="preserve"> </w:t>
      </w:r>
      <w:r>
        <w:rPr>
          <w:rFonts w:ascii="宋体" w:cs="宋体"/>
        </w:rPr>
        <w:br/>
      </w:r>
      <w:r>
        <w:rPr>
          <w:rFonts w:ascii="宋体" w:cs="宋体" w:hint="eastAsia"/>
        </w:rPr>
        <w:t xml:space="preserve">　</w:t>
      </w:r>
      <w:r>
        <w:rPr>
          <w:rFonts w:ascii="宋体" w:cs="宋体"/>
        </w:rPr>
        <w:t xml:space="preserve">  </w:t>
      </w:r>
      <w:r>
        <w:rPr>
          <w:rFonts w:ascii="宋体" w:cs="宋体" w:hint="eastAsia"/>
        </w:rPr>
        <w:t>姓名：</w:t>
      </w:r>
      <w:r>
        <w:rPr>
          <w:rFonts w:ascii="宋体" w:cs="宋体"/>
        </w:rPr>
        <w:t xml:space="preserve">        </w:t>
      </w:r>
      <w:r>
        <w:rPr>
          <w:rFonts w:ascii="宋体" w:cs="宋体" w:hint="eastAsia"/>
        </w:rPr>
        <w:t>职务：</w:t>
      </w:r>
      <w:r>
        <w:rPr>
          <w:rFonts w:ascii="宋体" w:cs="宋体"/>
        </w:rPr>
        <w:t xml:space="preserve"> </w:t>
      </w:r>
      <w:r>
        <w:rPr>
          <w:rFonts w:ascii="宋体" w:cs="宋体" w:hint="eastAsia"/>
        </w:rPr>
        <w:t>总监</w:t>
      </w:r>
      <w:r>
        <w:rPr>
          <w:rFonts w:ascii="宋体" w:cs="宋体"/>
        </w:rPr>
        <w:t xml:space="preserve">  </w:t>
      </w:r>
    </w:p>
    <w:p w:rsidR="00305949" w:rsidRDefault="00305949" w:rsidP="00EC2DEB">
      <w:pPr>
        <w:spacing w:line="400" w:lineRule="exact"/>
        <w:ind w:firstLine="480"/>
        <w:jc w:val="left"/>
        <w:rPr>
          <w:rFonts w:ascii="宋体" w:cs="宋体"/>
        </w:rPr>
      </w:pPr>
      <w:r>
        <w:rPr>
          <w:rFonts w:ascii="宋体" w:cs="宋体" w:hint="eastAsia"/>
        </w:rPr>
        <w:t>发包人委托的职权：　施工阶段的“三控二管一协调及安全管理”，即施工过程中的质量、进度、投资控制、合同、信息等方面的管理及安全生产管理</w:t>
      </w:r>
      <w:r>
        <w:rPr>
          <w:rFonts w:ascii="宋体" w:cs="宋体"/>
        </w:rPr>
        <w:t xml:space="preserve"> </w:t>
      </w:r>
      <w:r>
        <w:rPr>
          <w:rFonts w:ascii="宋体" w:cs="宋体" w:hint="eastAsia"/>
        </w:rPr>
        <w:t>，协调各方面与工程有关的关系。竣工后保修阶段的服务。</w:t>
      </w:r>
      <w:r>
        <w:rPr>
          <w:rFonts w:ascii="宋体" w:cs="宋体"/>
        </w:rPr>
        <w:t xml:space="preserve"> </w:t>
      </w:r>
    </w:p>
    <w:p w:rsidR="00305949" w:rsidRDefault="00305949" w:rsidP="00EC2DEB">
      <w:pPr>
        <w:spacing w:line="400" w:lineRule="exact"/>
        <w:ind w:firstLine="480"/>
        <w:rPr>
          <w:rFonts w:ascii="宋体"/>
        </w:rPr>
      </w:pPr>
      <w:r>
        <w:rPr>
          <w:rFonts w:ascii="宋体" w:cs="宋体" w:hint="eastAsia"/>
        </w:rPr>
        <w:t>需要取得发包人批准才能行使的职权：监理向承包人签发停工令、经济签证、工程变更时，应取得发包人同意。</w:t>
      </w:r>
    </w:p>
    <w:p w:rsidR="00305949" w:rsidRDefault="00305949" w:rsidP="00EC2DEB">
      <w:pPr>
        <w:spacing w:line="400" w:lineRule="exact"/>
        <w:ind w:firstLine="480"/>
        <w:jc w:val="left"/>
        <w:rPr>
          <w:rFonts w:ascii="宋体" w:cs="宋体"/>
        </w:rPr>
      </w:pPr>
      <w:r>
        <w:rPr>
          <w:rFonts w:ascii="宋体" w:cs="宋体"/>
        </w:rPr>
        <w:t>3.2</w:t>
      </w:r>
      <w:r>
        <w:rPr>
          <w:rFonts w:ascii="宋体" w:cs="宋体" w:hint="eastAsia"/>
        </w:rPr>
        <w:t>发包人派驻的工程师</w:t>
      </w:r>
      <w:r>
        <w:rPr>
          <w:rFonts w:ascii="宋体" w:cs="宋体"/>
        </w:rPr>
        <w:t xml:space="preserve"> </w:t>
      </w:r>
      <w:r>
        <w:rPr>
          <w:rFonts w:ascii="宋体" w:cs="宋体"/>
        </w:rPr>
        <w:br/>
      </w:r>
      <w:r>
        <w:rPr>
          <w:rFonts w:ascii="宋体" w:cs="宋体" w:hint="eastAsia"/>
        </w:rPr>
        <w:t xml:space="preserve">　　姓名：</w:t>
      </w:r>
      <w:r>
        <w:rPr>
          <w:rFonts w:ascii="宋体" w:cs="宋体"/>
        </w:rPr>
        <w:t xml:space="preserve">             </w:t>
      </w:r>
      <w:r>
        <w:rPr>
          <w:rFonts w:ascii="宋体" w:cs="宋体" w:hint="eastAsia"/>
        </w:rPr>
        <w:t>职务：</w:t>
      </w:r>
      <w:r>
        <w:rPr>
          <w:rFonts w:ascii="宋体" w:cs="宋体"/>
        </w:rPr>
        <w:t xml:space="preserve">                  </w:t>
      </w:r>
    </w:p>
    <w:p w:rsidR="00305949" w:rsidRDefault="00305949" w:rsidP="00EC2DEB">
      <w:pPr>
        <w:spacing w:line="400" w:lineRule="exact"/>
        <w:ind w:firstLine="480"/>
        <w:jc w:val="left"/>
        <w:rPr>
          <w:rFonts w:ascii="宋体" w:cs="宋体"/>
        </w:rPr>
      </w:pPr>
      <w:r>
        <w:rPr>
          <w:rFonts w:ascii="宋体" w:cs="宋体" w:hint="eastAsia"/>
        </w:rPr>
        <w:t>职权：</w:t>
      </w:r>
      <w:r>
        <w:rPr>
          <w:rFonts w:ascii="宋体" w:cs="宋体"/>
        </w:rPr>
        <w:t xml:space="preserve">  </w:t>
      </w:r>
      <w:r>
        <w:rPr>
          <w:rFonts w:ascii="宋体" w:cs="宋体" w:hint="eastAsia"/>
        </w:rPr>
        <w:t>代表发包人行使权利和履行义务，主持开展施工现场的全面工作。</w:t>
      </w:r>
      <w:r>
        <w:rPr>
          <w:rFonts w:ascii="宋体" w:cs="宋体"/>
        </w:rPr>
        <w:t xml:space="preserve">   </w:t>
      </w:r>
    </w:p>
    <w:p w:rsidR="00305949" w:rsidRDefault="00305949" w:rsidP="00EC2DEB">
      <w:pPr>
        <w:spacing w:line="400" w:lineRule="exact"/>
        <w:ind w:firstLine="480"/>
        <w:jc w:val="left"/>
        <w:rPr>
          <w:rFonts w:ascii="宋体" w:cs="宋体"/>
        </w:rPr>
      </w:pPr>
      <w:r>
        <w:rPr>
          <w:rFonts w:ascii="宋体" w:cs="宋体"/>
        </w:rPr>
        <w:t>3.3</w:t>
      </w:r>
      <w:r>
        <w:rPr>
          <w:rFonts w:ascii="宋体" w:cs="宋体" w:hint="eastAsia"/>
        </w:rPr>
        <w:t>不实行监理的，工程师的职权：</w:t>
      </w:r>
      <w:r>
        <w:rPr>
          <w:rFonts w:ascii="宋体" w:cs="宋体"/>
        </w:rPr>
        <w:t xml:space="preserve">   </w:t>
      </w:r>
      <w:r>
        <w:rPr>
          <w:rFonts w:ascii="宋体" w:cs="宋体"/>
          <w:u w:val="single"/>
        </w:rPr>
        <w:t xml:space="preserve">       </w:t>
      </w:r>
      <w:r>
        <w:rPr>
          <w:rFonts w:ascii="宋体" w:cs="宋体" w:hint="eastAsia"/>
          <w:u w:val="single"/>
        </w:rPr>
        <w:t>无</w:t>
      </w:r>
      <w:r>
        <w:rPr>
          <w:rFonts w:ascii="宋体" w:cs="宋体"/>
          <w:u w:val="single"/>
        </w:rPr>
        <w:t xml:space="preserve">           </w:t>
      </w:r>
      <w:r>
        <w:rPr>
          <w:rFonts w:ascii="宋体"/>
        </w:rPr>
        <w:br/>
      </w:r>
      <w:r>
        <w:rPr>
          <w:rFonts w:ascii="宋体" w:cs="宋体"/>
          <w:b/>
          <w:bCs/>
        </w:rPr>
        <w:t>4</w:t>
      </w:r>
      <w:r>
        <w:rPr>
          <w:rFonts w:ascii="宋体" w:cs="宋体" w:hint="eastAsia"/>
          <w:b/>
          <w:bCs/>
        </w:rPr>
        <w:t>、项目经理</w:t>
      </w:r>
      <w:r>
        <w:rPr>
          <w:rFonts w:ascii="宋体" w:cs="宋体"/>
          <w:b/>
          <w:bCs/>
        </w:rPr>
        <w:t xml:space="preserve"> </w:t>
      </w:r>
      <w:r>
        <w:rPr>
          <w:rFonts w:ascii="宋体"/>
        </w:rPr>
        <w:br/>
      </w:r>
      <w:r>
        <w:rPr>
          <w:rFonts w:ascii="宋体" w:cs="宋体" w:hint="eastAsia"/>
        </w:rPr>
        <w:t xml:space="preserve">　　姓名：</w:t>
      </w:r>
      <w:r>
        <w:rPr>
          <w:rFonts w:ascii="宋体" w:cs="宋体"/>
        </w:rPr>
        <w:t xml:space="preserve">                    </w:t>
      </w:r>
      <w:r>
        <w:rPr>
          <w:rFonts w:ascii="宋体" w:cs="宋体" w:hint="eastAsia"/>
        </w:rPr>
        <w:t>职务：项目经理</w:t>
      </w:r>
      <w:r>
        <w:rPr>
          <w:rFonts w:ascii="宋体" w:cs="宋体"/>
        </w:rPr>
        <w:t xml:space="preserve">        </w:t>
      </w:r>
    </w:p>
    <w:p w:rsidR="00305949" w:rsidRDefault="00305949" w:rsidP="00EC2DEB">
      <w:pPr>
        <w:spacing w:line="400" w:lineRule="exact"/>
        <w:ind w:firstLine="480"/>
        <w:jc w:val="left"/>
        <w:rPr>
          <w:rFonts w:ascii="宋体"/>
        </w:rPr>
      </w:pPr>
      <w:r>
        <w:rPr>
          <w:rFonts w:ascii="宋体" w:cs="宋体" w:hint="eastAsia"/>
        </w:rPr>
        <w:t>中标建造师必须亲临施工现场组织本工程项目的施工，若有特殊情况需要离开的，应向发包人代表及总监理工程师请假。擅自离岗的，处以</w:t>
      </w:r>
      <w:r>
        <w:rPr>
          <w:rFonts w:ascii="宋体" w:cs="宋体"/>
        </w:rPr>
        <w:t>1000</w:t>
      </w:r>
      <w:r>
        <w:rPr>
          <w:rFonts w:ascii="宋体" w:cs="宋体" w:hint="eastAsia"/>
        </w:rPr>
        <w:t>元</w:t>
      </w:r>
      <w:r>
        <w:rPr>
          <w:rFonts w:ascii="宋体" w:cs="宋体"/>
        </w:rPr>
        <w:t>/</w:t>
      </w:r>
      <w:r>
        <w:rPr>
          <w:rFonts w:ascii="宋体" w:cs="宋体" w:hint="eastAsia"/>
        </w:rPr>
        <w:t>天罚款；必须驻场的项目经理若不驻场，经发包人书面通知催促一周时间内仍不能到岗，将根据情况选择更换项目经理或勒令退场，承包人赔偿发包人因此发生的所有损失，对此承包人不得有异议。施工</w:t>
      </w:r>
      <w:r>
        <w:rPr>
          <w:rFonts w:ascii="宋体" w:cs="宋体" w:hint="eastAsia"/>
        </w:rPr>
        <w:lastRenderedPageBreak/>
        <w:t>组织设计中现场管理机构的其它人员必须按期到位，否则按</w:t>
      </w:r>
      <w:r>
        <w:rPr>
          <w:rFonts w:ascii="宋体" w:cs="宋体"/>
        </w:rPr>
        <w:t>500</w:t>
      </w:r>
      <w:r>
        <w:rPr>
          <w:rFonts w:ascii="宋体" w:cs="宋体" w:hint="eastAsia"/>
        </w:rPr>
        <w:t>元</w:t>
      </w:r>
      <w:r>
        <w:rPr>
          <w:rFonts w:ascii="宋体" w:cs="宋体"/>
        </w:rPr>
        <w:t>/</w:t>
      </w:r>
      <w:r>
        <w:rPr>
          <w:rFonts w:ascii="宋体" w:cs="宋体" w:hint="eastAsia"/>
        </w:rPr>
        <w:t>日·人罚款。</w:t>
      </w:r>
    </w:p>
    <w:p w:rsidR="00305949" w:rsidRDefault="00305949" w:rsidP="00EC2DEB">
      <w:pPr>
        <w:spacing w:line="400" w:lineRule="exact"/>
        <w:ind w:firstLineChars="83" w:firstLine="199"/>
        <w:jc w:val="left"/>
        <w:rPr>
          <w:rFonts w:ascii="宋体"/>
        </w:rPr>
      </w:pPr>
    </w:p>
    <w:p w:rsidR="00305949" w:rsidRDefault="00305949" w:rsidP="00EC2DEB">
      <w:pPr>
        <w:spacing w:line="400" w:lineRule="exact"/>
        <w:ind w:left="354" w:hangingChars="147" w:hanging="354"/>
        <w:jc w:val="left"/>
        <w:rPr>
          <w:rFonts w:ascii="宋体"/>
          <w:b/>
          <w:bCs/>
          <w:u w:val="single"/>
        </w:rPr>
      </w:pPr>
      <w:r>
        <w:rPr>
          <w:rFonts w:ascii="宋体" w:cs="宋体" w:hint="eastAsia"/>
          <w:b/>
          <w:bCs/>
        </w:rPr>
        <w:t>三、施工组织设计和工期</w:t>
      </w:r>
      <w:r>
        <w:rPr>
          <w:rFonts w:ascii="宋体" w:cs="宋体"/>
          <w:b/>
          <w:bCs/>
        </w:rPr>
        <w:t xml:space="preserve"> </w:t>
      </w:r>
      <w:r>
        <w:rPr>
          <w:rFonts w:ascii="宋体"/>
        </w:rPr>
        <w:br/>
      </w:r>
      <w:r>
        <w:rPr>
          <w:rFonts w:ascii="宋体" w:cs="宋体"/>
          <w:b/>
          <w:bCs/>
        </w:rPr>
        <w:t>1</w:t>
      </w:r>
      <w:r>
        <w:rPr>
          <w:rFonts w:ascii="宋体" w:cs="宋体" w:hint="eastAsia"/>
          <w:b/>
          <w:bCs/>
        </w:rPr>
        <w:t>、进度计划</w:t>
      </w:r>
      <w:r>
        <w:rPr>
          <w:rFonts w:ascii="宋体" w:cs="宋体"/>
          <w:b/>
          <w:bCs/>
        </w:rPr>
        <w:t xml:space="preserve"> </w:t>
      </w:r>
      <w:r>
        <w:rPr>
          <w:rFonts w:ascii="宋体" w:cs="宋体"/>
          <w:b/>
          <w:bCs/>
        </w:rPr>
        <w:br/>
      </w:r>
      <w:r>
        <w:rPr>
          <w:rFonts w:ascii="宋体" w:cs="宋体"/>
        </w:rPr>
        <w:t>1.1</w:t>
      </w:r>
      <w:r>
        <w:rPr>
          <w:rFonts w:ascii="宋体" w:cs="宋体" w:hint="eastAsia"/>
        </w:rPr>
        <w:t>承包人提供施工组织设计（施工方案）和进度计划的时间：开工前</w:t>
      </w:r>
      <w:r>
        <w:rPr>
          <w:rFonts w:ascii="宋体" w:cs="宋体"/>
        </w:rPr>
        <w:t>7</w:t>
      </w:r>
      <w:r>
        <w:rPr>
          <w:rFonts w:ascii="宋体" w:cs="宋体" w:hint="eastAsia"/>
        </w:rPr>
        <w:t>日</w:t>
      </w:r>
      <w:r>
        <w:rPr>
          <w:rFonts w:ascii="宋体" w:cs="宋体"/>
        </w:rPr>
        <w:t xml:space="preserve"> </w:t>
      </w:r>
      <w:r>
        <w:rPr>
          <w:rFonts w:ascii="宋体" w:cs="宋体"/>
        </w:rPr>
        <w:br/>
      </w:r>
      <w:r>
        <w:rPr>
          <w:rFonts w:ascii="宋体" w:cs="宋体" w:hint="eastAsia"/>
        </w:rPr>
        <w:t xml:space="preserve">　　工程师确认的时间：收到后一周内。</w:t>
      </w:r>
      <w:r>
        <w:rPr>
          <w:rFonts w:ascii="宋体" w:cs="宋体"/>
        </w:rPr>
        <w:t xml:space="preserve">    </w:t>
      </w:r>
      <w:r>
        <w:rPr>
          <w:rFonts w:ascii="宋体" w:cs="宋体"/>
        </w:rPr>
        <w:br/>
      </w:r>
      <w:r>
        <w:rPr>
          <w:rFonts w:ascii="宋体" w:cs="宋体"/>
          <w:b/>
          <w:bCs/>
        </w:rPr>
        <w:t>2</w:t>
      </w:r>
      <w:r>
        <w:rPr>
          <w:rFonts w:ascii="宋体" w:cs="宋体" w:hint="eastAsia"/>
          <w:b/>
          <w:bCs/>
        </w:rPr>
        <w:t>、群体工程中有关进度计划的要求：</w:t>
      </w:r>
      <w:r>
        <w:rPr>
          <w:rFonts w:ascii="宋体" w:cs="宋体"/>
          <w:b/>
          <w:bCs/>
          <w:u w:val="single"/>
        </w:rPr>
        <w:t xml:space="preserve"> </w:t>
      </w:r>
      <w:r>
        <w:rPr>
          <w:rFonts w:ascii="宋体" w:cs="宋体" w:hint="eastAsia"/>
          <w:b/>
          <w:bCs/>
          <w:u w:val="single"/>
        </w:rPr>
        <w:t>无</w:t>
      </w:r>
    </w:p>
    <w:p w:rsidR="00305949" w:rsidRDefault="00305949" w:rsidP="00EC2DEB">
      <w:pPr>
        <w:spacing w:line="400" w:lineRule="exact"/>
        <w:ind w:leftChars="150" w:left="471" w:hangingChars="46" w:hanging="111"/>
        <w:jc w:val="left"/>
        <w:rPr>
          <w:rFonts w:ascii="宋体"/>
          <w:color w:val="000000"/>
        </w:rPr>
      </w:pPr>
      <w:r>
        <w:rPr>
          <w:rFonts w:ascii="宋体" w:cs="宋体"/>
          <w:b/>
          <w:bCs/>
        </w:rPr>
        <w:t>3</w:t>
      </w:r>
      <w:r>
        <w:rPr>
          <w:rFonts w:ascii="宋体" w:cs="宋体" w:hint="eastAsia"/>
          <w:b/>
          <w:bCs/>
        </w:rPr>
        <w:t>、工期延误</w:t>
      </w:r>
      <w:r>
        <w:rPr>
          <w:rFonts w:ascii="宋体" w:cs="宋体"/>
          <w:b/>
          <w:bCs/>
        </w:rPr>
        <w:t xml:space="preserve"> </w:t>
      </w:r>
      <w:r>
        <w:rPr>
          <w:rFonts w:ascii="宋体" w:cs="宋体"/>
          <w:b/>
          <w:bCs/>
        </w:rPr>
        <w:br/>
      </w:r>
      <w:r>
        <w:rPr>
          <w:rFonts w:ascii="宋体" w:cs="宋体" w:hint="eastAsia"/>
          <w:color w:val="000000"/>
        </w:rPr>
        <w:t>双方约定工期顺延的其他情况：</w:t>
      </w:r>
    </w:p>
    <w:p w:rsidR="00305949" w:rsidRDefault="00305949" w:rsidP="00EC2DEB">
      <w:pPr>
        <w:spacing w:line="400" w:lineRule="exact"/>
        <w:ind w:firstLine="480"/>
        <w:jc w:val="left"/>
        <w:rPr>
          <w:rFonts w:ascii="宋体"/>
          <w:color w:val="000000"/>
        </w:rPr>
      </w:pPr>
      <w:r>
        <w:rPr>
          <w:rFonts w:ascii="宋体" w:cs="宋体" w:hint="eastAsia"/>
          <w:color w:val="000000"/>
        </w:rPr>
        <w:t>因承包人原因造成工期延误的，每延误一天罚款</w:t>
      </w:r>
      <w:r>
        <w:rPr>
          <w:rFonts w:ascii="宋体" w:cs="宋体"/>
          <w:color w:val="000000"/>
        </w:rPr>
        <w:t>5000</w:t>
      </w:r>
      <w:r>
        <w:rPr>
          <w:rFonts w:ascii="宋体" w:cs="宋体" w:hint="eastAsia"/>
          <w:color w:val="000000"/>
        </w:rPr>
        <w:t>元</w:t>
      </w:r>
      <w:r>
        <w:rPr>
          <w:rFonts w:ascii="宋体" w:cs="宋体"/>
          <w:color w:val="000000"/>
        </w:rPr>
        <w:t xml:space="preserve"> </w:t>
      </w:r>
      <w:r>
        <w:rPr>
          <w:rFonts w:ascii="宋体" w:cs="宋体" w:hint="eastAsia"/>
          <w:color w:val="000000"/>
        </w:rPr>
        <w:t>，在工程结算中扣除。因发包人原因造成工期延误的，工期相应顺延。</w:t>
      </w:r>
    </w:p>
    <w:p w:rsidR="00305949" w:rsidRDefault="00305949">
      <w:pPr>
        <w:spacing w:line="400" w:lineRule="exact"/>
        <w:ind w:firstLineChars="0" w:firstLine="0"/>
        <w:jc w:val="left"/>
        <w:rPr>
          <w:rFonts w:ascii="宋体"/>
          <w:b/>
          <w:bCs/>
          <w:color w:val="000000"/>
        </w:rPr>
      </w:pPr>
      <w:r>
        <w:rPr>
          <w:rFonts w:ascii="宋体" w:cs="宋体" w:hint="eastAsia"/>
          <w:b/>
          <w:bCs/>
          <w:color w:val="000000"/>
        </w:rPr>
        <w:t>四、质量与验收</w:t>
      </w:r>
    </w:p>
    <w:p w:rsidR="00305949" w:rsidRDefault="00305949" w:rsidP="00EC2DEB">
      <w:pPr>
        <w:spacing w:line="400" w:lineRule="exact"/>
        <w:ind w:leftChars="196" w:left="470" w:firstLineChars="0" w:firstLine="0"/>
        <w:jc w:val="left"/>
        <w:rPr>
          <w:rFonts w:ascii="宋体"/>
        </w:rPr>
      </w:pPr>
      <w:r>
        <w:rPr>
          <w:rFonts w:ascii="宋体" w:cs="宋体"/>
          <w:b/>
          <w:bCs/>
        </w:rPr>
        <w:t>1</w:t>
      </w:r>
      <w:r>
        <w:rPr>
          <w:rFonts w:ascii="宋体" w:cs="宋体" w:hint="eastAsia"/>
          <w:b/>
          <w:bCs/>
        </w:rPr>
        <w:t>、隐蔽工程和中间验收</w:t>
      </w:r>
      <w:r>
        <w:rPr>
          <w:rFonts w:ascii="宋体"/>
        </w:rPr>
        <w:br/>
      </w:r>
      <w:r>
        <w:rPr>
          <w:rFonts w:ascii="宋体" w:cs="宋体"/>
        </w:rPr>
        <w:t>1.1</w:t>
      </w:r>
      <w:r>
        <w:rPr>
          <w:rFonts w:ascii="宋体" w:cs="宋体" w:hint="eastAsia"/>
        </w:rPr>
        <w:t>双方约定中间验收部位：基础、主体、竣工。</w:t>
      </w:r>
    </w:p>
    <w:p w:rsidR="00305949" w:rsidRDefault="00305949" w:rsidP="00EC2DEB">
      <w:pPr>
        <w:spacing w:line="400" w:lineRule="exact"/>
        <w:ind w:firstLine="480"/>
        <w:jc w:val="left"/>
        <w:rPr>
          <w:rFonts w:ascii="宋体" w:cs="宋体"/>
        </w:rPr>
      </w:pPr>
      <w:r>
        <w:rPr>
          <w:rFonts w:ascii="宋体" w:cs="宋体"/>
        </w:rPr>
        <w:t>1.2</w:t>
      </w:r>
      <w:r>
        <w:rPr>
          <w:rFonts w:ascii="宋体" w:cs="宋体" w:hint="eastAsia"/>
        </w:rPr>
        <w:t>隐蔽工程覆盖前的检查：</w:t>
      </w:r>
      <w:r>
        <w:rPr>
          <w:rFonts w:ascii="宋体" w:cs="宋体"/>
        </w:rPr>
        <w:t xml:space="preserve"> </w:t>
      </w:r>
      <w:r>
        <w:rPr>
          <w:rFonts w:ascii="宋体" w:cs="宋体" w:hint="eastAsia"/>
        </w:rPr>
        <w:t>未经监理工程师、发包人代表批准，工程的任何部位都不能覆盖，当任何部分的隐蔽工程或基础已经具备检验条件时，承包方应及时通知监理工程师、发包人代表。监理工程师、发包人代表在接到承包方通知</w:t>
      </w:r>
      <w:r>
        <w:rPr>
          <w:rFonts w:ascii="宋体" w:cs="宋体"/>
        </w:rPr>
        <w:t>24</w:t>
      </w:r>
      <w:r>
        <w:rPr>
          <w:rFonts w:ascii="宋体" w:cs="宋体" w:hint="eastAsia"/>
        </w:rPr>
        <w:t>小时后没有批复，承包方可以覆盖这部分工程或基础。</w:t>
      </w:r>
      <w:r>
        <w:rPr>
          <w:rFonts w:ascii="宋体" w:cs="宋体"/>
        </w:rPr>
        <w:t xml:space="preserve">   </w:t>
      </w:r>
    </w:p>
    <w:p w:rsidR="00305949" w:rsidRDefault="00305949" w:rsidP="00EC2DEB">
      <w:pPr>
        <w:spacing w:line="400" w:lineRule="exact"/>
        <w:ind w:firstLine="480"/>
        <w:jc w:val="left"/>
        <w:rPr>
          <w:rFonts w:ascii="宋体" w:cs="宋体"/>
        </w:rPr>
      </w:pPr>
      <w:r>
        <w:rPr>
          <w:rFonts w:ascii="宋体" w:cs="宋体"/>
        </w:rPr>
        <w:t>1.3</w:t>
      </w:r>
      <w:r>
        <w:rPr>
          <w:rFonts w:ascii="宋体" w:cs="宋体" w:hint="eastAsia"/>
        </w:rPr>
        <w:t>剥露和开口：承包方应按监理工程师、发包人代表随时发出的指示，对工程的任何部分剥露或开口，并负责这部分工程恢复原样，若这部分工程已按</w:t>
      </w:r>
      <w:r>
        <w:rPr>
          <w:rFonts w:ascii="宋体" w:cs="宋体"/>
        </w:rPr>
        <w:t>17.2</w:t>
      </w:r>
      <w:r>
        <w:rPr>
          <w:rFonts w:ascii="宋体" w:cs="宋体" w:hint="eastAsia"/>
        </w:rPr>
        <w:t>条的要求覆盖，而剥露后查明其施工质量符合合同约定，则监理工程师、发包人代表应在与发包方和承包方协商后，确定承包方在剥露或开口的恢复和修复等方面的费用，并将其数额追加到合同价格上，所影响的工期相应顺延。若属承包方责任发生的费用及影响的工期由承包方承担。</w:t>
      </w:r>
      <w:r>
        <w:rPr>
          <w:rFonts w:ascii="宋体" w:cs="宋体"/>
        </w:rPr>
        <w:t xml:space="preserve">  </w:t>
      </w:r>
    </w:p>
    <w:p w:rsidR="00305949" w:rsidRDefault="00305949" w:rsidP="00EC2DEB">
      <w:pPr>
        <w:spacing w:line="400" w:lineRule="exact"/>
        <w:ind w:firstLineChars="196" w:firstLine="472"/>
        <w:jc w:val="left"/>
        <w:rPr>
          <w:rFonts w:ascii="宋体"/>
          <w:b/>
          <w:bCs/>
        </w:rPr>
      </w:pPr>
      <w:r>
        <w:rPr>
          <w:rFonts w:ascii="宋体" w:cs="宋体"/>
          <w:b/>
          <w:bCs/>
        </w:rPr>
        <w:t>2</w:t>
      </w:r>
      <w:r>
        <w:rPr>
          <w:rFonts w:ascii="宋体" w:cs="宋体" w:hint="eastAsia"/>
          <w:b/>
          <w:bCs/>
        </w:rPr>
        <w:t>、工程及材料质量必须达到合同约定标准，未达到标准的，承包人负责无条件返工，直至达到标准，所发生的费用由承包人承担，承包人还应赔偿因此给发包人造成的损失，工期不予顺延。</w:t>
      </w:r>
    </w:p>
    <w:p w:rsidR="00305949" w:rsidRDefault="00305949" w:rsidP="00EC2DEB">
      <w:pPr>
        <w:spacing w:line="400" w:lineRule="exact"/>
        <w:ind w:firstLine="482"/>
        <w:jc w:val="left"/>
        <w:rPr>
          <w:rFonts w:ascii="宋体"/>
          <w:b/>
          <w:bCs/>
          <w:color w:val="000000"/>
        </w:rPr>
      </w:pPr>
      <w:r>
        <w:rPr>
          <w:rFonts w:ascii="宋体" w:cs="宋体"/>
          <w:b/>
          <w:bCs/>
          <w:color w:val="000000"/>
        </w:rPr>
        <w:t>3</w:t>
      </w:r>
      <w:r>
        <w:rPr>
          <w:rFonts w:ascii="宋体" w:cs="宋体" w:hint="eastAsia"/>
          <w:b/>
          <w:bCs/>
          <w:color w:val="000000"/>
        </w:rPr>
        <w:t>、承包人提供竣工图的约定：</w:t>
      </w:r>
    </w:p>
    <w:p w:rsidR="00305949" w:rsidRDefault="00305949" w:rsidP="00EC2DEB">
      <w:pPr>
        <w:spacing w:line="400" w:lineRule="exact"/>
        <w:ind w:firstLine="480"/>
        <w:jc w:val="left"/>
        <w:rPr>
          <w:rFonts w:ascii="宋体"/>
          <w:color w:val="000000"/>
        </w:rPr>
      </w:pPr>
      <w:r>
        <w:rPr>
          <w:rFonts w:ascii="宋体" w:cs="宋体" w:hint="eastAsia"/>
          <w:color w:val="000000"/>
        </w:rPr>
        <w:t>承包人自检符合相关验收规范后提前</w:t>
      </w:r>
      <w:r>
        <w:rPr>
          <w:rFonts w:ascii="宋体" w:cs="宋体"/>
          <w:color w:val="000000"/>
        </w:rPr>
        <w:t>7</w:t>
      </w:r>
      <w:r>
        <w:rPr>
          <w:rFonts w:ascii="宋体" w:cs="宋体" w:hint="eastAsia"/>
          <w:color w:val="000000"/>
        </w:rPr>
        <w:t>天通知业主，业主接到通知后在</w:t>
      </w:r>
      <w:r>
        <w:rPr>
          <w:rFonts w:ascii="宋体" w:cs="宋体"/>
          <w:color w:val="000000"/>
        </w:rPr>
        <w:t>5</w:t>
      </w:r>
      <w:r>
        <w:rPr>
          <w:rFonts w:ascii="宋体" w:cs="宋体" w:hint="eastAsia"/>
          <w:color w:val="000000"/>
        </w:rPr>
        <w:t>天内组织相关专家对工程进行验收。工程竣工</w:t>
      </w:r>
      <w:r>
        <w:rPr>
          <w:rFonts w:ascii="宋体" w:cs="宋体"/>
          <w:color w:val="000000"/>
        </w:rPr>
        <w:t>15</w:t>
      </w:r>
      <w:r>
        <w:rPr>
          <w:rFonts w:ascii="宋体" w:cs="宋体" w:hint="eastAsia"/>
          <w:color w:val="000000"/>
        </w:rPr>
        <w:t>天内向发包人提交竣工图及完整的竣工资料贰套（应符合档案的编制要求）</w:t>
      </w:r>
    </w:p>
    <w:p w:rsidR="00305949" w:rsidRDefault="00305949">
      <w:pPr>
        <w:spacing w:line="400" w:lineRule="exact"/>
        <w:ind w:firstLineChars="0" w:firstLine="0"/>
        <w:jc w:val="left"/>
        <w:rPr>
          <w:rFonts w:ascii="宋体"/>
        </w:rPr>
      </w:pPr>
      <w:r>
        <w:rPr>
          <w:rFonts w:ascii="宋体" w:cs="宋体" w:hint="eastAsia"/>
          <w:b/>
          <w:bCs/>
        </w:rPr>
        <w:t>五、安全施工</w:t>
      </w:r>
      <w:r>
        <w:rPr>
          <w:rFonts w:ascii="宋体" w:cs="宋体"/>
          <w:b/>
          <w:bCs/>
        </w:rPr>
        <w:t xml:space="preserve"> </w:t>
      </w:r>
    </w:p>
    <w:p w:rsidR="00305949" w:rsidRDefault="00305949" w:rsidP="00EC2DEB">
      <w:pPr>
        <w:spacing w:line="400" w:lineRule="exact"/>
        <w:ind w:firstLine="480"/>
        <w:jc w:val="left"/>
        <w:rPr>
          <w:rFonts w:ascii="宋体"/>
          <w:b/>
          <w:bCs/>
        </w:rPr>
      </w:pPr>
      <w:r>
        <w:rPr>
          <w:rFonts w:ascii="宋体" w:cs="宋体"/>
        </w:rPr>
        <w:t>1</w:t>
      </w:r>
      <w:r>
        <w:rPr>
          <w:rFonts w:ascii="宋体" w:cs="宋体" w:hint="eastAsia"/>
        </w:rPr>
        <w:t>、承包人负责施工期间施工区域内的安全保卫工作，包括在施工区域内提供和维护</w:t>
      </w:r>
      <w:r>
        <w:rPr>
          <w:rFonts w:ascii="宋体" w:cs="宋体" w:hint="eastAsia"/>
        </w:rPr>
        <w:lastRenderedPageBreak/>
        <w:t>有利于工程和公众安全和方便的灯光、护板、格栅等警告警示信号和警卫。安全防护费已含在合同价款内</w:t>
      </w:r>
      <w:r>
        <w:rPr>
          <w:rFonts w:ascii="宋体" w:cs="宋体" w:hint="eastAsia"/>
          <w:b/>
          <w:bCs/>
        </w:rPr>
        <w:t>。</w:t>
      </w:r>
    </w:p>
    <w:p w:rsidR="00305949" w:rsidRDefault="00305949" w:rsidP="00EC2DEB">
      <w:pPr>
        <w:spacing w:line="400" w:lineRule="exact"/>
        <w:ind w:firstLine="480"/>
        <w:jc w:val="left"/>
        <w:rPr>
          <w:rFonts w:ascii="宋体"/>
        </w:rPr>
      </w:pPr>
      <w:r>
        <w:rPr>
          <w:rFonts w:ascii="宋体" w:cs="宋体"/>
        </w:rPr>
        <w:t>2</w:t>
      </w:r>
      <w:r>
        <w:rPr>
          <w:rFonts w:ascii="宋体" w:cs="宋体" w:hint="eastAsia"/>
        </w:rPr>
        <w:t>、消防设备：在施工期间，承包人应按需要提供灭火器、沙桶和其它有效的消防设备，应符合当地政府法则及其它由工程师规定的要求。</w:t>
      </w:r>
    </w:p>
    <w:p w:rsidR="00305949" w:rsidRDefault="00305949" w:rsidP="00EC2DEB">
      <w:pPr>
        <w:spacing w:line="400" w:lineRule="exact"/>
        <w:ind w:firstLine="480"/>
        <w:jc w:val="left"/>
        <w:rPr>
          <w:rFonts w:ascii="宋体" w:cs="宋体"/>
        </w:rPr>
      </w:pPr>
      <w:r>
        <w:rPr>
          <w:rFonts w:ascii="宋体" w:cs="宋体"/>
        </w:rPr>
        <w:t>3</w:t>
      </w:r>
      <w:r>
        <w:rPr>
          <w:rFonts w:ascii="宋体" w:cs="宋体" w:hint="eastAsia"/>
        </w:rPr>
        <w:t>、承包人负责在工程施工至竣工前及保修过程中施工现场全部承包方及相应工作人员的安全。发包人不承担承包人及其分包单位雇工或其他人员的伤亡赔偿或补偿责任。</w:t>
      </w:r>
      <w:r>
        <w:rPr>
          <w:rFonts w:ascii="宋体" w:cs="宋体"/>
        </w:rPr>
        <w:t xml:space="preserve">          </w:t>
      </w:r>
    </w:p>
    <w:p w:rsidR="00305949" w:rsidRDefault="00305949" w:rsidP="00EC2DEB">
      <w:pPr>
        <w:spacing w:line="400" w:lineRule="exact"/>
        <w:ind w:firstLine="480"/>
        <w:jc w:val="left"/>
        <w:rPr>
          <w:rFonts w:ascii="宋体" w:cs="宋体"/>
        </w:rPr>
      </w:pPr>
      <w:r>
        <w:rPr>
          <w:rFonts w:ascii="宋体" w:cs="宋体"/>
        </w:rPr>
        <w:t>4</w:t>
      </w:r>
      <w:r>
        <w:rPr>
          <w:rFonts w:ascii="宋体" w:cs="宋体" w:hint="eastAsia"/>
        </w:rPr>
        <w:t>、承包人在施工现场的安全管理、教育和安全事故的责任皆由承包人自己承担。</w:t>
      </w:r>
      <w:r>
        <w:rPr>
          <w:rFonts w:ascii="宋体" w:cs="宋体"/>
        </w:rPr>
        <w:t xml:space="preserve">      </w:t>
      </w:r>
    </w:p>
    <w:p w:rsidR="00305949" w:rsidRDefault="00305949" w:rsidP="00EC2DEB">
      <w:pPr>
        <w:spacing w:line="400" w:lineRule="exact"/>
        <w:ind w:firstLine="480"/>
        <w:jc w:val="left"/>
        <w:rPr>
          <w:rFonts w:ascii="宋体" w:cs="宋体"/>
        </w:rPr>
      </w:pPr>
      <w:r>
        <w:rPr>
          <w:rFonts w:ascii="宋体" w:cs="宋体"/>
        </w:rPr>
        <w:t>5</w:t>
      </w:r>
      <w:r>
        <w:rPr>
          <w:rFonts w:ascii="宋体" w:cs="宋体" w:hint="eastAsia"/>
        </w:rPr>
        <w:t>、承包人违反安全施工的有关规定，其责任及所发生的一切费用由承包人自行承担。</w:t>
      </w:r>
      <w:r>
        <w:rPr>
          <w:rFonts w:ascii="宋体" w:cs="宋体"/>
        </w:rPr>
        <w:t xml:space="preserve">  </w:t>
      </w:r>
    </w:p>
    <w:p w:rsidR="00305949" w:rsidRDefault="00305949" w:rsidP="00EC2DEB">
      <w:pPr>
        <w:spacing w:line="400" w:lineRule="exact"/>
        <w:ind w:firstLine="480"/>
        <w:jc w:val="left"/>
        <w:rPr>
          <w:rFonts w:ascii="宋体"/>
        </w:rPr>
      </w:pPr>
      <w:r>
        <w:rPr>
          <w:rFonts w:ascii="宋体" w:cs="宋体"/>
        </w:rPr>
        <w:t>6</w:t>
      </w:r>
      <w:r>
        <w:rPr>
          <w:rFonts w:ascii="宋体" w:cs="宋体" w:hint="eastAsia"/>
        </w:rPr>
        <w:t>、其他事项执行通用条款第五条。</w:t>
      </w:r>
      <w:r>
        <w:rPr>
          <w:rFonts w:ascii="宋体" w:cs="宋体"/>
        </w:rPr>
        <w:t xml:space="preserve">        </w:t>
      </w:r>
      <w:r>
        <w:rPr>
          <w:rFonts w:ascii="宋体" w:cs="宋体"/>
        </w:rPr>
        <w:br/>
      </w:r>
      <w:r>
        <w:rPr>
          <w:rFonts w:ascii="宋体" w:cs="宋体" w:hint="eastAsia"/>
          <w:b/>
          <w:bCs/>
        </w:rPr>
        <w:t>六、合同价款与支付</w:t>
      </w:r>
      <w:r>
        <w:rPr>
          <w:rFonts w:ascii="宋体"/>
        </w:rPr>
        <w:br/>
      </w:r>
      <w:r>
        <w:rPr>
          <w:rFonts w:ascii="宋体" w:cs="宋体"/>
          <w:b/>
          <w:bCs/>
        </w:rPr>
        <w:t xml:space="preserve">    1</w:t>
      </w:r>
      <w:r>
        <w:rPr>
          <w:rFonts w:ascii="宋体" w:cs="宋体" w:hint="eastAsia"/>
          <w:b/>
          <w:bCs/>
        </w:rPr>
        <w:t>、合同价款及调整</w:t>
      </w:r>
      <w:r>
        <w:rPr>
          <w:rFonts w:ascii="宋体"/>
        </w:rPr>
        <w:br/>
      </w:r>
      <w:r>
        <w:rPr>
          <w:rFonts w:ascii="宋体" w:cs="宋体"/>
          <w:color w:val="000000"/>
        </w:rPr>
        <w:t xml:space="preserve">    1.1</w:t>
      </w:r>
      <w:r>
        <w:rPr>
          <w:rFonts w:ascii="宋体" w:cs="宋体" w:hint="eastAsia"/>
          <w:color w:val="000000"/>
        </w:rPr>
        <w:t>本合同价款采用（</w:t>
      </w:r>
      <w:r>
        <w:rPr>
          <w:rFonts w:ascii="宋体" w:cs="宋体"/>
          <w:color w:val="000000"/>
        </w:rPr>
        <w:t>1</w:t>
      </w:r>
      <w:r>
        <w:rPr>
          <w:rFonts w:ascii="宋体" w:cs="宋体" w:hint="eastAsia"/>
          <w:color w:val="000000"/>
        </w:rPr>
        <w:t>）方式确定。</w:t>
      </w:r>
      <w:r>
        <w:rPr>
          <w:rFonts w:ascii="宋体" w:cs="宋体"/>
          <w:color w:val="000000"/>
        </w:rPr>
        <w:t xml:space="preserve"> </w:t>
      </w:r>
      <w:r>
        <w:rPr>
          <w:rFonts w:ascii="宋体" w:cs="宋体"/>
          <w:color w:val="000000"/>
        </w:rPr>
        <w:br/>
      </w:r>
      <w:r>
        <w:rPr>
          <w:rFonts w:ascii="宋体" w:cs="宋体" w:hint="eastAsia"/>
          <w:color w:val="000000"/>
        </w:rPr>
        <w:t xml:space="preserve">　</w:t>
      </w:r>
      <w:r>
        <w:rPr>
          <w:rFonts w:ascii="宋体" w:cs="宋体"/>
        </w:rPr>
        <w:t xml:space="preserve"> </w:t>
      </w:r>
      <w:r>
        <w:rPr>
          <w:rFonts w:ascii="宋体" w:cs="宋体" w:hint="eastAsia"/>
        </w:rPr>
        <w:t>（</w:t>
      </w:r>
      <w:r>
        <w:rPr>
          <w:rFonts w:ascii="宋体" w:cs="宋体"/>
        </w:rPr>
        <w:t>1</w:t>
      </w:r>
      <w:r>
        <w:rPr>
          <w:rFonts w:ascii="宋体" w:cs="宋体" w:hint="eastAsia"/>
        </w:rPr>
        <w:t>）采用固定单价合同，合同价款中包括的风险范围：</w:t>
      </w:r>
      <w:r>
        <w:rPr>
          <w:rFonts w:cs="宋体" w:hint="eastAsia"/>
          <w:sz w:val="23"/>
          <w:szCs w:val="23"/>
        </w:rPr>
        <w:t>本工程对材料及人工</w:t>
      </w:r>
      <w:r>
        <w:rPr>
          <w:sz w:val="23"/>
          <w:szCs w:val="23"/>
        </w:rPr>
        <w:t xml:space="preserve"> </w:t>
      </w:r>
      <w:r>
        <w:rPr>
          <w:rFonts w:cs="宋体" w:hint="eastAsia"/>
          <w:sz w:val="23"/>
          <w:szCs w:val="23"/>
        </w:rPr>
        <w:t>风险约定如下：投标人应结合目前市场行情，考虑市场风险后报价，价格结算不再调整。</w:t>
      </w:r>
    </w:p>
    <w:p w:rsidR="00305949" w:rsidRDefault="00305949" w:rsidP="00EC2DEB">
      <w:pPr>
        <w:ind w:firstLine="480"/>
        <w:rPr>
          <w:rFonts w:ascii="宋体"/>
          <w:u w:val="single"/>
        </w:rPr>
      </w:pPr>
      <w:r>
        <w:rPr>
          <w:rFonts w:ascii="宋体" w:cs="宋体" w:hint="eastAsia"/>
        </w:rPr>
        <w:t>风险费用的计算方法：</w:t>
      </w:r>
      <w:r>
        <w:rPr>
          <w:rFonts w:ascii="宋体" w:cs="宋体"/>
          <w:u w:val="single"/>
        </w:rPr>
        <w:t xml:space="preserve"> </w:t>
      </w:r>
      <w:r>
        <w:rPr>
          <w:rFonts w:ascii="宋体" w:cs="宋体" w:hint="eastAsia"/>
          <w:u w:val="single"/>
        </w:rPr>
        <w:t>无</w:t>
      </w:r>
    </w:p>
    <w:p w:rsidR="00305949" w:rsidRDefault="00305949" w:rsidP="00EC2DEB">
      <w:pPr>
        <w:ind w:firstLine="480"/>
        <w:rPr>
          <w:color w:val="FF0000"/>
        </w:rPr>
      </w:pPr>
      <w:r>
        <w:rPr>
          <w:rFonts w:ascii="宋体" w:cs="宋体" w:hint="eastAsia"/>
        </w:rPr>
        <w:t>风险范围以外合同价款调整方法：</w:t>
      </w:r>
      <w:r>
        <w:rPr>
          <w:sz w:val="23"/>
          <w:szCs w:val="23"/>
        </w:rPr>
        <w:t>1</w:t>
      </w:r>
      <w:r>
        <w:rPr>
          <w:rFonts w:cs="宋体" w:hint="eastAsia"/>
          <w:sz w:val="23"/>
          <w:szCs w:val="23"/>
        </w:rPr>
        <w:t>、采用工程量清单方式计价，竣工结算的工程量按发承包双方在合同中约定应予计量且实际完成的工程量确定，完成发包人要求的合同以外的零星工作或发生非承包人责任事件的工程量按现场签证确定。</w:t>
      </w:r>
      <w:r>
        <w:rPr>
          <w:sz w:val="23"/>
          <w:szCs w:val="23"/>
        </w:rPr>
        <w:t>2</w:t>
      </w:r>
      <w:r>
        <w:rPr>
          <w:rFonts w:cs="宋体" w:hint="eastAsia"/>
          <w:sz w:val="23"/>
          <w:szCs w:val="23"/>
        </w:rPr>
        <w:t>、当工程量清单项目工程量的变化幅度超过</w:t>
      </w:r>
      <w:r>
        <w:rPr>
          <w:sz w:val="23"/>
          <w:szCs w:val="23"/>
        </w:rPr>
        <w:t>10%</w:t>
      </w:r>
      <w:r>
        <w:rPr>
          <w:rFonts w:cs="宋体" w:hint="eastAsia"/>
          <w:sz w:val="23"/>
          <w:szCs w:val="23"/>
        </w:rPr>
        <w:t>，且其影响分部分项工程费超过</w:t>
      </w:r>
      <w:r>
        <w:rPr>
          <w:sz w:val="23"/>
          <w:szCs w:val="23"/>
        </w:rPr>
        <w:t>0.1%</w:t>
      </w:r>
      <w:r>
        <w:rPr>
          <w:rFonts w:cs="宋体" w:hint="eastAsia"/>
          <w:sz w:val="23"/>
          <w:szCs w:val="23"/>
        </w:rPr>
        <w:t>时，应由受益方在合同约定时间内向合同的另一方提出工程价款调整要求，由承包人提出增加部分的工程量或减少后剩余部分的工程量的综合单价调整意见，经发包人确认后作为结算的依据，合同有约定的按合同执行。</w:t>
      </w:r>
      <w:r>
        <w:rPr>
          <w:sz w:val="23"/>
          <w:szCs w:val="23"/>
        </w:rPr>
        <w:t>3</w:t>
      </w:r>
      <w:r>
        <w:rPr>
          <w:rFonts w:cs="宋体" w:hint="eastAsia"/>
          <w:sz w:val="23"/>
          <w:szCs w:val="23"/>
        </w:rPr>
        <w:t>、因分部分项工程量清单漏项或非承包人原因的工程变更，造成施工组织设计或施工方案变更，引起措施项目发生变化时，措施项目费应按下列原则调整：“按总价计算的措施项目”中的安全文明施工措施费仍按投标时费率进行调整，其它均不调整；“按单价计算的措施项目”中的措施费发生关联变化时，按</w:t>
      </w:r>
      <w:r>
        <w:rPr>
          <w:sz w:val="23"/>
          <w:szCs w:val="23"/>
        </w:rPr>
        <w:t>2014</w:t>
      </w:r>
      <w:r>
        <w:rPr>
          <w:rFonts w:cs="宋体" w:hint="eastAsia"/>
          <w:sz w:val="23"/>
          <w:szCs w:val="23"/>
        </w:rPr>
        <w:t>年江苏省计价定额规定组价的措施项目按原组价方法调整，未按</w:t>
      </w:r>
      <w:r>
        <w:rPr>
          <w:sz w:val="23"/>
          <w:szCs w:val="23"/>
        </w:rPr>
        <w:t>2014</w:t>
      </w:r>
      <w:r>
        <w:rPr>
          <w:rFonts w:cs="宋体" w:hint="eastAsia"/>
          <w:sz w:val="23"/>
          <w:szCs w:val="23"/>
        </w:rPr>
        <w:t>年江苏省计价定额规定组价的措施项目按投标时价格折算成费率调整；原措施费中没有报价的，结算不再调整。</w:t>
      </w:r>
      <w:r>
        <w:rPr>
          <w:sz w:val="23"/>
          <w:szCs w:val="23"/>
        </w:rPr>
        <w:t>4</w:t>
      </w:r>
      <w:r>
        <w:rPr>
          <w:rFonts w:cs="宋体" w:hint="eastAsia"/>
          <w:sz w:val="23"/>
          <w:szCs w:val="23"/>
        </w:rPr>
        <w:t>、本工程对于工程价款调整约定如下：①由于工程变更引起新增工程量清单项目，其相应综合单价按工程预算计价办法计算，并乘以</w:t>
      </w:r>
      <w:r>
        <w:rPr>
          <w:sz w:val="23"/>
          <w:szCs w:val="23"/>
        </w:rPr>
        <w:t>(</w:t>
      </w:r>
      <w:r>
        <w:rPr>
          <w:rFonts w:cs="宋体" w:hint="eastAsia"/>
          <w:sz w:val="23"/>
          <w:szCs w:val="23"/>
        </w:rPr>
        <w:t>中标价</w:t>
      </w:r>
      <w:r>
        <w:rPr>
          <w:sz w:val="23"/>
          <w:szCs w:val="23"/>
        </w:rPr>
        <w:t>-</w:t>
      </w:r>
      <w:r>
        <w:rPr>
          <w:rFonts w:cs="宋体" w:hint="eastAsia"/>
          <w:sz w:val="23"/>
          <w:szCs w:val="23"/>
        </w:rPr>
        <w:t>暂估价</w:t>
      </w:r>
      <w:r>
        <w:rPr>
          <w:sz w:val="23"/>
          <w:szCs w:val="23"/>
        </w:rPr>
        <w:t>)</w:t>
      </w:r>
      <w:r>
        <w:rPr>
          <w:rFonts w:cs="宋体" w:hint="eastAsia"/>
          <w:sz w:val="23"/>
          <w:szCs w:val="23"/>
        </w:rPr>
        <w:t>与（工程预算价</w:t>
      </w:r>
      <w:r>
        <w:rPr>
          <w:sz w:val="23"/>
          <w:szCs w:val="23"/>
        </w:rPr>
        <w:t>-</w:t>
      </w:r>
      <w:r>
        <w:rPr>
          <w:rFonts w:cs="宋体" w:hint="eastAsia"/>
          <w:sz w:val="23"/>
          <w:szCs w:val="23"/>
        </w:rPr>
        <w:t>暂估价）的比率作为结算依据。以上变更的确认，必须由监理工程师和甲方代表签字确认。②由于工程变更引起工程量增减，经监理工程师和甲方代表确认后，按中标</w:t>
      </w:r>
      <w:r>
        <w:rPr>
          <w:rFonts w:cs="宋体" w:hint="eastAsia"/>
          <w:sz w:val="23"/>
          <w:szCs w:val="23"/>
        </w:rPr>
        <w:lastRenderedPageBreak/>
        <w:t>人投标报价中综合单价进行调整，但不得高于工程预算的综合单价。③由于工程变更引起工程量增减，除脚手架、模板费用外，措施费用不因工程量及清单项目增减而调整。</w:t>
      </w:r>
    </w:p>
    <w:p w:rsidR="00305949" w:rsidRDefault="00305949" w:rsidP="00EC2DEB">
      <w:pPr>
        <w:spacing w:line="400" w:lineRule="exact"/>
        <w:ind w:firstLine="480"/>
        <w:jc w:val="left"/>
        <w:rPr>
          <w:rFonts w:ascii="宋体" w:cs="宋体"/>
        </w:rPr>
      </w:pPr>
      <w:r>
        <w:rPr>
          <w:rFonts w:ascii="宋体" w:cs="宋体" w:hint="eastAsia"/>
        </w:rPr>
        <w:t>（</w:t>
      </w:r>
      <w:r>
        <w:rPr>
          <w:rFonts w:ascii="宋体" w:cs="宋体"/>
        </w:rPr>
        <w:t>2</w:t>
      </w:r>
      <w:r>
        <w:rPr>
          <w:rFonts w:ascii="宋体" w:cs="宋体" w:hint="eastAsia"/>
        </w:rPr>
        <w:t>）采用可调价格合同，合同价款调整方法：</w:t>
      </w:r>
      <w:r>
        <w:rPr>
          <w:rFonts w:ascii="宋体" w:cs="宋体" w:hint="eastAsia"/>
          <w:u w:val="single"/>
        </w:rPr>
        <w:t>无</w:t>
      </w:r>
      <w:r>
        <w:rPr>
          <w:rFonts w:ascii="宋体"/>
        </w:rPr>
        <w:br/>
      </w:r>
      <w:r>
        <w:rPr>
          <w:rFonts w:ascii="宋体" w:cs="宋体" w:hint="eastAsia"/>
        </w:rPr>
        <w:t xml:space="preserve">　　（</w:t>
      </w:r>
      <w:r>
        <w:rPr>
          <w:rFonts w:ascii="宋体" w:cs="宋体"/>
        </w:rPr>
        <w:t>3</w:t>
      </w:r>
      <w:r>
        <w:rPr>
          <w:rFonts w:ascii="宋体" w:cs="宋体" w:hint="eastAsia"/>
        </w:rPr>
        <w:t>）采用成本加酬金合同，有关成本和酬金的约定：</w:t>
      </w:r>
      <w:r>
        <w:rPr>
          <w:rFonts w:ascii="宋体" w:cs="宋体" w:hint="eastAsia"/>
          <w:u w:val="single"/>
        </w:rPr>
        <w:t>无</w:t>
      </w:r>
      <w:r>
        <w:rPr>
          <w:rFonts w:ascii="宋体"/>
        </w:rPr>
        <w:br/>
      </w:r>
      <w:r>
        <w:rPr>
          <w:rFonts w:ascii="宋体" w:cs="宋体" w:hint="eastAsia"/>
        </w:rPr>
        <w:t xml:space="preserve">　　</w:t>
      </w:r>
      <w:r>
        <w:rPr>
          <w:rFonts w:ascii="宋体" w:cs="宋体"/>
        </w:rPr>
        <w:t>1.2</w:t>
      </w:r>
      <w:r>
        <w:rPr>
          <w:rFonts w:ascii="宋体" w:cs="宋体" w:hint="eastAsia"/>
        </w:rPr>
        <w:t>双方约定合同价款的其他调整因素</w:t>
      </w:r>
      <w:r>
        <w:rPr>
          <w:rFonts w:ascii="宋体" w:cs="宋体"/>
        </w:rPr>
        <w:t>1</w:t>
      </w:r>
      <w:r>
        <w:rPr>
          <w:rFonts w:ascii="宋体" w:cs="宋体" w:hint="eastAsia"/>
        </w:rPr>
        <w:t>、设计变更；</w:t>
      </w:r>
      <w:r>
        <w:rPr>
          <w:rFonts w:ascii="宋体" w:cs="宋体"/>
        </w:rPr>
        <w:t>2</w:t>
      </w:r>
      <w:r>
        <w:rPr>
          <w:rFonts w:ascii="宋体" w:cs="宋体" w:hint="eastAsia"/>
        </w:rPr>
        <w:t>、现场经济签证；</w:t>
      </w:r>
      <w:r>
        <w:rPr>
          <w:rFonts w:ascii="宋体" w:cs="宋体"/>
        </w:rPr>
        <w:t>3</w:t>
      </w:r>
      <w:r>
        <w:rPr>
          <w:rFonts w:ascii="宋体" w:cs="宋体" w:hint="eastAsia"/>
        </w:rPr>
        <w:t>、新增（减少）工程</w:t>
      </w:r>
      <w:r>
        <w:rPr>
          <w:rFonts w:ascii="宋体" w:cs="宋体"/>
        </w:rPr>
        <w:t xml:space="preserve"> 4</w:t>
      </w:r>
      <w:r>
        <w:rPr>
          <w:rFonts w:ascii="宋体" w:cs="宋体" w:hint="eastAsia"/>
        </w:rPr>
        <w:t>、暂定价；</w:t>
      </w:r>
      <w:r>
        <w:rPr>
          <w:rFonts w:ascii="宋体" w:cs="宋体"/>
        </w:rPr>
        <w:t>5</w:t>
      </w:r>
      <w:r>
        <w:rPr>
          <w:rFonts w:ascii="宋体" w:cs="宋体" w:hint="eastAsia"/>
        </w:rPr>
        <w:t>、税金调整；</w:t>
      </w:r>
      <w:r>
        <w:rPr>
          <w:rFonts w:ascii="宋体" w:cs="宋体"/>
        </w:rPr>
        <w:t xml:space="preserve">  </w:t>
      </w:r>
      <w:r>
        <w:rPr>
          <w:rFonts w:ascii="宋体" w:cs="宋体" w:hint="eastAsia"/>
        </w:rPr>
        <w:t>以上所有设计工程费用调整的项目均需有甲方现场派驻的工程师、监理工程师、跟踪审计、施工方共同签字确认的有效书面证明材料。</w:t>
      </w:r>
      <w:r>
        <w:rPr>
          <w:rFonts w:ascii="宋体" w:cs="宋体"/>
        </w:rPr>
        <w:t xml:space="preserve">                           </w:t>
      </w:r>
    </w:p>
    <w:p w:rsidR="00305949" w:rsidRDefault="00305949">
      <w:pPr>
        <w:spacing w:line="400" w:lineRule="exact"/>
        <w:ind w:left="479" w:firstLineChars="0" w:firstLine="0"/>
        <w:jc w:val="left"/>
        <w:rPr>
          <w:rFonts w:ascii="宋体"/>
          <w:color w:val="000000"/>
        </w:rPr>
      </w:pPr>
      <w:r>
        <w:rPr>
          <w:rFonts w:ascii="宋体" w:cs="宋体"/>
          <w:b/>
          <w:bCs/>
        </w:rPr>
        <w:t>2</w:t>
      </w:r>
      <w:r>
        <w:rPr>
          <w:rFonts w:ascii="宋体" w:cs="宋体" w:hint="eastAsia"/>
          <w:b/>
          <w:bCs/>
        </w:rPr>
        <w:t>、工程预付款</w:t>
      </w:r>
      <w:r>
        <w:rPr>
          <w:rFonts w:ascii="宋体" w:cs="宋体" w:hint="eastAsia"/>
          <w:u w:val="single"/>
        </w:rPr>
        <w:t xml:space="preserve">　无</w:t>
      </w:r>
      <w:r>
        <w:rPr>
          <w:rFonts w:ascii="宋体" w:cs="宋体" w:hint="eastAsia"/>
          <w:b/>
          <w:bCs/>
          <w:color w:val="000000"/>
        </w:rPr>
        <w:t xml:space="preserve">　　</w:t>
      </w:r>
    </w:p>
    <w:p w:rsidR="00305949" w:rsidRDefault="00305949">
      <w:pPr>
        <w:spacing w:line="400" w:lineRule="exact"/>
        <w:ind w:left="479" w:firstLineChars="0" w:firstLine="0"/>
        <w:jc w:val="left"/>
        <w:rPr>
          <w:rFonts w:ascii="宋体"/>
          <w:color w:val="FF0000"/>
        </w:rPr>
      </w:pPr>
      <w:r>
        <w:rPr>
          <w:rFonts w:ascii="宋体" w:cs="宋体"/>
          <w:b/>
          <w:bCs/>
          <w:color w:val="000000"/>
        </w:rPr>
        <w:t>3</w:t>
      </w:r>
      <w:r>
        <w:rPr>
          <w:rFonts w:ascii="宋体" w:cs="宋体" w:hint="eastAsia"/>
          <w:b/>
          <w:bCs/>
          <w:color w:val="000000"/>
        </w:rPr>
        <w:t>、工程量确认</w:t>
      </w:r>
      <w:r>
        <w:rPr>
          <w:rFonts w:ascii="宋体" w:cs="宋体"/>
          <w:b/>
          <w:bCs/>
          <w:color w:val="000000"/>
        </w:rPr>
        <w:t xml:space="preserve"> </w:t>
      </w:r>
      <w:r>
        <w:rPr>
          <w:rFonts w:ascii="宋体"/>
          <w:color w:val="000000"/>
        </w:rPr>
        <w:br/>
      </w:r>
      <w:r>
        <w:rPr>
          <w:rFonts w:ascii="宋体" w:cs="宋体" w:hint="eastAsia"/>
        </w:rPr>
        <w:t>承包人向工程师提交已完工程量报告的时间：</w:t>
      </w:r>
      <w:r>
        <w:rPr>
          <w:rFonts w:ascii="宋体" w:cs="宋体"/>
        </w:rPr>
        <w:t xml:space="preserve">  </w:t>
      </w:r>
      <w:r>
        <w:rPr>
          <w:rFonts w:ascii="宋体" w:cs="宋体" w:hint="eastAsia"/>
        </w:rPr>
        <w:t>每周一前提交上周已完工程量报告，逾期提交的，承包人自行承担后果。</w:t>
      </w:r>
    </w:p>
    <w:p w:rsidR="00305949" w:rsidRDefault="00305949" w:rsidP="00EC2DEB">
      <w:pPr>
        <w:spacing w:line="400" w:lineRule="exact"/>
        <w:ind w:firstLine="482"/>
        <w:jc w:val="left"/>
        <w:rPr>
          <w:rFonts w:ascii="宋体"/>
          <w:color w:val="000000"/>
        </w:rPr>
      </w:pPr>
      <w:r>
        <w:rPr>
          <w:rFonts w:ascii="宋体" w:cs="宋体"/>
          <w:b/>
          <w:bCs/>
          <w:color w:val="000000"/>
        </w:rPr>
        <w:t>4</w:t>
      </w:r>
      <w:r>
        <w:rPr>
          <w:rFonts w:ascii="宋体" w:cs="宋体" w:hint="eastAsia"/>
          <w:b/>
          <w:bCs/>
          <w:color w:val="000000"/>
        </w:rPr>
        <w:t>、工程款（进度款）支付</w:t>
      </w:r>
      <w:r>
        <w:rPr>
          <w:rFonts w:ascii="宋体" w:cs="宋体"/>
          <w:b/>
          <w:bCs/>
          <w:color w:val="000000"/>
        </w:rPr>
        <w:t xml:space="preserve"> </w:t>
      </w:r>
      <w:r>
        <w:rPr>
          <w:rFonts w:ascii="宋体"/>
          <w:color w:val="000000"/>
        </w:rPr>
        <w:br/>
      </w:r>
      <w:r>
        <w:rPr>
          <w:rFonts w:ascii="宋体" w:cs="宋体" w:hint="eastAsia"/>
          <w:color w:val="000000"/>
        </w:rPr>
        <w:t xml:space="preserve">　</w:t>
      </w:r>
      <w:r>
        <w:rPr>
          <w:rFonts w:ascii="宋体" w:cs="宋体"/>
          <w:color w:val="000000"/>
        </w:rPr>
        <w:t xml:space="preserve"> </w:t>
      </w:r>
      <w:r>
        <w:rPr>
          <w:rFonts w:ascii="宋体" w:cs="宋体" w:hint="eastAsia"/>
          <w:color w:val="000000"/>
        </w:rPr>
        <w:t>本工程无进度款。</w:t>
      </w:r>
    </w:p>
    <w:p w:rsidR="00305949" w:rsidRDefault="00305949" w:rsidP="00EC2DEB">
      <w:pPr>
        <w:spacing w:line="400" w:lineRule="exact"/>
        <w:ind w:firstLine="482"/>
        <w:jc w:val="left"/>
        <w:rPr>
          <w:rFonts w:ascii="宋体"/>
          <w:b/>
          <w:bCs/>
          <w:color w:val="000000"/>
        </w:rPr>
      </w:pPr>
      <w:r>
        <w:rPr>
          <w:rFonts w:ascii="宋体" w:cs="宋体"/>
          <w:b/>
          <w:bCs/>
          <w:color w:val="000000"/>
        </w:rPr>
        <w:t>5</w:t>
      </w:r>
      <w:r>
        <w:rPr>
          <w:rFonts w:ascii="宋体" w:cs="宋体" w:hint="eastAsia"/>
          <w:b/>
          <w:bCs/>
          <w:color w:val="000000"/>
        </w:rPr>
        <w:t>、结算审核</w:t>
      </w:r>
    </w:p>
    <w:p w:rsidR="00305949" w:rsidRDefault="00305949" w:rsidP="00EC2DEB">
      <w:pPr>
        <w:spacing w:line="400" w:lineRule="exact"/>
        <w:ind w:firstLine="480"/>
        <w:jc w:val="left"/>
        <w:rPr>
          <w:rFonts w:ascii="宋体"/>
        </w:rPr>
      </w:pPr>
      <w:r>
        <w:rPr>
          <w:rFonts w:ascii="宋体" w:cs="宋体" w:hint="eastAsia"/>
          <w:color w:val="000000"/>
        </w:rPr>
        <w:t>工程竣工验收报告经发包人认可后</w:t>
      </w:r>
      <w:r>
        <w:rPr>
          <w:rFonts w:ascii="宋体" w:cs="宋体"/>
          <w:color w:val="000000"/>
        </w:rPr>
        <w:t>28</w:t>
      </w:r>
      <w:r>
        <w:rPr>
          <w:rFonts w:ascii="宋体" w:cs="宋体" w:hint="eastAsia"/>
          <w:color w:val="000000"/>
        </w:rPr>
        <w:t>天内，承包人向发包人递交竣工结算报告及完整的结算资料，双方按照协议书约定的合同价款及专用条款约定的合同价款调整内容，进行工程竣工结算。在结算审计完成后</w:t>
      </w:r>
      <w:r>
        <w:rPr>
          <w:rFonts w:ascii="宋体" w:cs="宋体"/>
          <w:color w:val="000000"/>
        </w:rPr>
        <w:t>28</w:t>
      </w:r>
      <w:r>
        <w:rPr>
          <w:rFonts w:ascii="宋体" w:cs="宋体" w:hint="eastAsia"/>
          <w:color w:val="000000"/>
        </w:rPr>
        <w:t>日内付至审定价款的</w:t>
      </w:r>
      <w:r>
        <w:rPr>
          <w:rFonts w:ascii="宋体" w:cs="宋体"/>
          <w:color w:val="000000"/>
        </w:rPr>
        <w:t>95%</w:t>
      </w:r>
      <w:r>
        <w:rPr>
          <w:rFonts w:ascii="宋体" w:cs="宋体" w:hint="eastAsia"/>
          <w:color w:val="000000"/>
        </w:rPr>
        <w:t>。留</w:t>
      </w:r>
      <w:r>
        <w:rPr>
          <w:rFonts w:ascii="宋体" w:cs="宋体"/>
          <w:color w:val="000000"/>
        </w:rPr>
        <w:t>5%</w:t>
      </w:r>
      <w:r>
        <w:rPr>
          <w:rFonts w:ascii="宋体" w:cs="宋体" w:hint="eastAsia"/>
          <w:color w:val="000000"/>
        </w:rPr>
        <w:t>的质量保修金待质保期满无息付清。</w:t>
      </w:r>
    </w:p>
    <w:p w:rsidR="00305949" w:rsidRDefault="00305949">
      <w:pPr>
        <w:spacing w:line="400" w:lineRule="exact"/>
        <w:ind w:firstLineChars="0" w:firstLine="0"/>
        <w:jc w:val="left"/>
        <w:rPr>
          <w:rFonts w:ascii="宋体" w:cs="宋体"/>
          <w:b/>
          <w:bCs/>
        </w:rPr>
      </w:pPr>
      <w:r>
        <w:rPr>
          <w:rFonts w:ascii="宋体" w:cs="宋体" w:hint="eastAsia"/>
          <w:b/>
          <w:bCs/>
        </w:rPr>
        <w:t>六、材料设备供应</w:t>
      </w:r>
      <w:r>
        <w:rPr>
          <w:rFonts w:ascii="宋体" w:cs="宋体"/>
          <w:b/>
          <w:bCs/>
        </w:rPr>
        <w:t xml:space="preserve"> </w:t>
      </w:r>
    </w:p>
    <w:p w:rsidR="00305949" w:rsidRDefault="00305949" w:rsidP="00EC2DEB">
      <w:pPr>
        <w:spacing w:line="400" w:lineRule="exact"/>
        <w:ind w:firstLine="482"/>
        <w:jc w:val="left"/>
        <w:rPr>
          <w:rFonts w:ascii="宋体"/>
          <w:color w:val="000000"/>
        </w:rPr>
      </w:pPr>
      <w:r>
        <w:rPr>
          <w:rFonts w:ascii="宋体" w:cs="宋体"/>
          <w:b/>
          <w:bCs/>
        </w:rPr>
        <w:t>1</w:t>
      </w:r>
      <w:r>
        <w:rPr>
          <w:rFonts w:ascii="宋体" w:cs="宋体" w:hint="eastAsia"/>
          <w:b/>
          <w:bCs/>
        </w:rPr>
        <w:t>、发包人供应材料设备</w:t>
      </w:r>
      <w:r>
        <w:rPr>
          <w:rFonts w:ascii="宋体" w:cs="宋体"/>
          <w:b/>
          <w:bCs/>
        </w:rPr>
        <w:t xml:space="preserve">                                 </w:t>
      </w:r>
      <w:r>
        <w:rPr>
          <w:rFonts w:ascii="宋体"/>
        </w:rPr>
        <w:br/>
      </w:r>
      <w:r>
        <w:rPr>
          <w:rFonts w:ascii="宋体" w:cs="宋体" w:hint="eastAsia"/>
        </w:rPr>
        <w:t xml:space="preserve">　　</w:t>
      </w:r>
      <w:r>
        <w:rPr>
          <w:rFonts w:ascii="宋体" w:cs="宋体"/>
        </w:rPr>
        <w:t>1.1</w:t>
      </w:r>
      <w:r>
        <w:rPr>
          <w:rFonts w:ascii="宋体" w:cs="宋体" w:hint="eastAsia"/>
        </w:rPr>
        <w:t>发包人供应的材料设备与一览表不符时，双方约定发包人承担责任如下：</w:t>
      </w:r>
      <w:r>
        <w:rPr>
          <w:rFonts w:ascii="宋体" w:cs="宋体"/>
        </w:rPr>
        <w:t xml:space="preserve"> </w:t>
      </w:r>
      <w:r>
        <w:rPr>
          <w:rFonts w:ascii="宋体" w:cs="宋体"/>
        </w:rPr>
        <w:br/>
      </w:r>
      <w:r>
        <w:rPr>
          <w:rFonts w:ascii="宋体" w:cs="宋体" w:hint="eastAsia"/>
        </w:rPr>
        <w:t xml:space="preserve">　　（</w:t>
      </w:r>
      <w:r>
        <w:rPr>
          <w:rFonts w:ascii="宋体" w:cs="宋体"/>
        </w:rPr>
        <w:t>1</w:t>
      </w:r>
      <w:r>
        <w:rPr>
          <w:rFonts w:ascii="宋体" w:cs="宋体" w:hint="eastAsia"/>
        </w:rPr>
        <w:t>）材料设备单价与一览表不符：</w:t>
      </w:r>
      <w:r>
        <w:rPr>
          <w:rFonts w:ascii="宋体" w:cs="宋体"/>
        </w:rPr>
        <w:t xml:space="preserve"> </w:t>
      </w:r>
      <w:r>
        <w:rPr>
          <w:rFonts w:ascii="宋体" w:cs="宋体" w:hint="eastAsia"/>
        </w:rPr>
        <w:t>无</w:t>
      </w:r>
      <w:r>
        <w:rPr>
          <w:rFonts w:ascii="宋体" w:cs="宋体"/>
        </w:rPr>
        <w:t xml:space="preserve">    </w:t>
      </w:r>
      <w:r>
        <w:rPr>
          <w:rFonts w:ascii="宋体" w:cs="宋体"/>
        </w:rPr>
        <w:br/>
      </w:r>
      <w:r>
        <w:rPr>
          <w:rFonts w:ascii="宋体" w:cs="宋体" w:hint="eastAsia"/>
        </w:rPr>
        <w:t xml:space="preserve">　　（</w:t>
      </w:r>
      <w:r>
        <w:rPr>
          <w:rFonts w:ascii="宋体" w:cs="宋体"/>
        </w:rPr>
        <w:t>2</w:t>
      </w:r>
      <w:r>
        <w:rPr>
          <w:rFonts w:ascii="宋体" w:cs="宋体" w:hint="eastAsia"/>
        </w:rPr>
        <w:t>）材料设备的品种、规格、型号、质量等级与一览表不符：无</w:t>
      </w:r>
      <w:r>
        <w:rPr>
          <w:rFonts w:ascii="宋体"/>
        </w:rPr>
        <w:br/>
      </w:r>
      <w:r>
        <w:rPr>
          <w:rFonts w:ascii="宋体" w:cs="宋体" w:hint="eastAsia"/>
        </w:rPr>
        <w:t xml:space="preserve">　　（</w:t>
      </w:r>
      <w:r>
        <w:rPr>
          <w:rFonts w:ascii="宋体" w:cs="宋体"/>
        </w:rPr>
        <w:t>3</w:t>
      </w:r>
      <w:r>
        <w:rPr>
          <w:rFonts w:ascii="宋体" w:cs="宋体" w:hint="eastAsia"/>
        </w:rPr>
        <w:t>）承包人可代为调剂串换的材料：无</w:t>
      </w:r>
      <w:r>
        <w:rPr>
          <w:rFonts w:ascii="宋体"/>
        </w:rPr>
        <w:br/>
      </w:r>
      <w:r>
        <w:rPr>
          <w:rFonts w:ascii="宋体" w:cs="宋体" w:hint="eastAsia"/>
        </w:rPr>
        <w:t xml:space="preserve">　　（</w:t>
      </w:r>
      <w:r>
        <w:rPr>
          <w:rFonts w:ascii="宋体" w:cs="宋体"/>
        </w:rPr>
        <w:t>4</w:t>
      </w:r>
      <w:r>
        <w:rPr>
          <w:rFonts w:ascii="宋体" w:cs="宋体" w:hint="eastAsia"/>
        </w:rPr>
        <w:t>）</w:t>
      </w:r>
      <w:r>
        <w:rPr>
          <w:rFonts w:ascii="宋体" w:cs="宋体"/>
        </w:rPr>
        <w:t xml:space="preserve"> </w:t>
      </w:r>
      <w:r>
        <w:rPr>
          <w:rFonts w:ascii="宋体" w:cs="宋体" w:hint="eastAsia"/>
        </w:rPr>
        <w:t>到货地点与一览表不符：无</w:t>
      </w:r>
      <w:r>
        <w:rPr>
          <w:rFonts w:ascii="宋体"/>
        </w:rPr>
        <w:br/>
      </w:r>
      <w:r>
        <w:rPr>
          <w:rFonts w:ascii="宋体" w:cs="宋体" w:hint="eastAsia"/>
        </w:rPr>
        <w:t xml:space="preserve">　　（</w:t>
      </w:r>
      <w:r>
        <w:rPr>
          <w:rFonts w:ascii="宋体" w:cs="宋体"/>
        </w:rPr>
        <w:t>5</w:t>
      </w:r>
      <w:r>
        <w:rPr>
          <w:rFonts w:ascii="宋体" w:cs="宋体" w:hint="eastAsia"/>
        </w:rPr>
        <w:t>）供应数量与一览表不符：无</w:t>
      </w:r>
      <w:r>
        <w:rPr>
          <w:rFonts w:ascii="宋体"/>
        </w:rPr>
        <w:br/>
      </w:r>
      <w:r>
        <w:rPr>
          <w:rFonts w:ascii="宋体" w:cs="宋体" w:hint="eastAsia"/>
        </w:rPr>
        <w:t xml:space="preserve">　　（</w:t>
      </w:r>
      <w:r>
        <w:rPr>
          <w:rFonts w:ascii="宋体" w:cs="宋体"/>
        </w:rPr>
        <w:t>6</w:t>
      </w:r>
      <w:r>
        <w:rPr>
          <w:rFonts w:ascii="宋体" w:cs="宋体" w:hint="eastAsia"/>
        </w:rPr>
        <w:t>）到货时间与一览表不符：无</w:t>
      </w:r>
      <w:r>
        <w:rPr>
          <w:rFonts w:ascii="宋体"/>
        </w:rPr>
        <w:br/>
      </w:r>
      <w:r>
        <w:rPr>
          <w:rFonts w:ascii="宋体" w:cs="宋体" w:hint="eastAsia"/>
        </w:rPr>
        <w:t xml:space="preserve">　</w:t>
      </w:r>
      <w:r>
        <w:rPr>
          <w:rFonts w:ascii="宋体" w:cs="宋体"/>
        </w:rPr>
        <w:t xml:space="preserve">  1.2</w:t>
      </w:r>
      <w:r>
        <w:rPr>
          <w:rFonts w:ascii="宋体" w:cs="宋体" w:hint="eastAsia"/>
        </w:rPr>
        <w:t>发包人供应材料设备的结算方法：无</w:t>
      </w:r>
      <w:r>
        <w:rPr>
          <w:rFonts w:ascii="宋体"/>
        </w:rPr>
        <w:br/>
      </w:r>
      <w:r>
        <w:rPr>
          <w:rFonts w:ascii="宋体" w:cs="宋体" w:hint="eastAsia"/>
        </w:rPr>
        <w:t xml:space="preserve">　　</w:t>
      </w:r>
      <w:r>
        <w:rPr>
          <w:rFonts w:ascii="宋体" w:cs="宋体" w:hint="eastAsia"/>
          <w:b/>
          <w:bCs/>
        </w:rPr>
        <w:t>２、承包人采购材料设备</w:t>
      </w:r>
      <w:r>
        <w:rPr>
          <w:rFonts w:ascii="宋体" w:cs="宋体"/>
          <w:b/>
          <w:bCs/>
        </w:rPr>
        <w:t xml:space="preserve"> </w:t>
      </w:r>
      <w:r>
        <w:rPr>
          <w:rFonts w:ascii="宋体"/>
        </w:rPr>
        <w:br/>
      </w:r>
      <w:r>
        <w:rPr>
          <w:rFonts w:ascii="宋体" w:cs="宋体" w:hint="eastAsia"/>
        </w:rPr>
        <w:t xml:space="preserve">　</w:t>
      </w:r>
      <w:r>
        <w:rPr>
          <w:rFonts w:ascii="宋体" w:cs="宋体"/>
        </w:rPr>
        <w:t xml:space="preserve">  </w:t>
      </w:r>
      <w:r>
        <w:rPr>
          <w:rFonts w:ascii="宋体" w:cs="宋体" w:hint="eastAsia"/>
          <w:color w:val="000000"/>
        </w:rPr>
        <w:t>本工程所用材料均由承包人自行采购</w:t>
      </w:r>
    </w:p>
    <w:p w:rsidR="00305949" w:rsidRDefault="00305949" w:rsidP="00EC2DEB">
      <w:pPr>
        <w:spacing w:line="400" w:lineRule="exact"/>
        <w:ind w:firstLine="480"/>
        <w:jc w:val="left"/>
        <w:rPr>
          <w:rFonts w:ascii="宋体"/>
          <w:color w:val="000000"/>
        </w:rPr>
      </w:pPr>
      <w:r>
        <w:rPr>
          <w:rFonts w:ascii="宋体" w:cs="宋体" w:hint="eastAsia"/>
          <w:color w:val="000000"/>
        </w:rPr>
        <w:t>承包人采购的材料设备，质量须经发包人和监理认可。其质量标准不能低于国家有关规范、标准要求及设计所要求的标准。如发包人或监理发现不合格的材料设备进场，有权</w:t>
      </w:r>
      <w:r>
        <w:rPr>
          <w:rFonts w:ascii="宋体" w:cs="宋体" w:hint="eastAsia"/>
          <w:color w:val="000000"/>
        </w:rPr>
        <w:lastRenderedPageBreak/>
        <w:t>责令其无条件退场，已经使用的，承包人应无条件返工。其余执行通用条款规定。</w:t>
      </w:r>
    </w:p>
    <w:p w:rsidR="00305949" w:rsidRDefault="00305949" w:rsidP="00EC2DEB">
      <w:pPr>
        <w:spacing w:line="400" w:lineRule="exact"/>
        <w:ind w:firstLine="480"/>
        <w:jc w:val="left"/>
        <w:rPr>
          <w:rFonts w:ascii="宋体"/>
          <w:color w:val="000000"/>
        </w:rPr>
      </w:pPr>
      <w:r>
        <w:rPr>
          <w:rFonts w:ascii="宋体" w:cs="宋体" w:hint="eastAsia"/>
          <w:color w:val="000000"/>
        </w:rPr>
        <w:t>承包人采购材料设备的约定：</w:t>
      </w:r>
      <w:r>
        <w:rPr>
          <w:rFonts w:ascii="宋体" w:cs="宋体"/>
          <w:color w:val="000000"/>
        </w:rPr>
        <w:t xml:space="preserve"> 1</w:t>
      </w:r>
      <w:r>
        <w:rPr>
          <w:rFonts w:ascii="宋体" w:cs="宋体" w:hint="eastAsia"/>
          <w:color w:val="000000"/>
        </w:rPr>
        <w:t>、承包人采购所有材料、设备按合格质量及磋商文件和清单要求的品牌进行采购（必须符合规范标准、设计要求及地方有关规定）</w:t>
      </w:r>
      <w:r>
        <w:rPr>
          <w:rFonts w:ascii="宋体" w:cs="宋体"/>
          <w:color w:val="000000"/>
        </w:rPr>
        <w:t>2</w:t>
      </w:r>
      <w:r>
        <w:rPr>
          <w:rFonts w:ascii="宋体" w:cs="宋体" w:hint="eastAsia"/>
          <w:color w:val="000000"/>
        </w:rPr>
        <w:t>、材料进场按规定办理手续。</w:t>
      </w:r>
      <w:r>
        <w:rPr>
          <w:rFonts w:ascii="宋体" w:cs="宋体"/>
          <w:color w:val="000000"/>
        </w:rPr>
        <w:t>3</w:t>
      </w:r>
      <w:r>
        <w:rPr>
          <w:rFonts w:ascii="宋体" w:cs="宋体" w:hint="eastAsia"/>
          <w:color w:val="000000"/>
        </w:rPr>
        <w:t>、甲控材料须由承包人在材料进场前提出书面申请，写明进场材料的品种、名称、规格等报于监理、发包人，待发包人认样</w:t>
      </w:r>
      <w:r>
        <w:rPr>
          <w:rFonts w:ascii="宋体" w:cs="宋体"/>
          <w:color w:val="000000"/>
        </w:rPr>
        <w:t xml:space="preserve"> </w:t>
      </w:r>
      <w:r>
        <w:rPr>
          <w:rFonts w:ascii="宋体" w:cs="宋体" w:hint="eastAsia"/>
          <w:color w:val="000000"/>
        </w:rPr>
        <w:t>、封样后通知承包人（样品承包人免费提供），由承包人进行采购。甲控材料需做样板，待发包方认可款式、颜色、做法等后方可全面施工。</w:t>
      </w:r>
      <w:r>
        <w:rPr>
          <w:rFonts w:ascii="宋体" w:cs="宋体"/>
          <w:color w:val="000000"/>
        </w:rPr>
        <w:t>4</w:t>
      </w:r>
      <w:r>
        <w:rPr>
          <w:rFonts w:ascii="宋体" w:cs="宋体" w:hint="eastAsia"/>
          <w:color w:val="000000"/>
        </w:rPr>
        <w:t>、甲供材料须由承包人在材料进场前依据发包人甲供材申报制度提出书面申请，写明进场材料名称、规格、数量等报于监理、发包人及跟踪审计单位，待发包人审核批准后，供应所需材料。</w:t>
      </w:r>
      <w:r>
        <w:rPr>
          <w:rFonts w:ascii="宋体" w:cs="宋体"/>
          <w:color w:val="000000"/>
        </w:rPr>
        <w:t>5</w:t>
      </w:r>
      <w:r>
        <w:rPr>
          <w:rFonts w:ascii="宋体" w:cs="宋体" w:hint="eastAsia"/>
          <w:color w:val="000000"/>
        </w:rPr>
        <w:t>、在施工期间发包人有权将承包人采购的部分材料变更为甲供材或甲控材。</w:t>
      </w:r>
      <w:r>
        <w:rPr>
          <w:rFonts w:ascii="宋体" w:cs="宋体"/>
          <w:color w:val="000000"/>
        </w:rPr>
        <w:t>6</w:t>
      </w:r>
      <w:r>
        <w:rPr>
          <w:rFonts w:ascii="宋体" w:cs="宋体" w:hint="eastAsia"/>
          <w:color w:val="000000"/>
        </w:rPr>
        <w:t>、甲控材料品牌为承包人投标时所报的符合磋商文件要求的品牌。承包人不得随意更换品牌。否则承包人应无条件返工并承担因此产生的一切损失和费用，工期不予顺延，并同时向发包人支付合同总价款</w:t>
      </w:r>
      <w:r>
        <w:rPr>
          <w:rFonts w:ascii="宋体" w:cs="宋体"/>
          <w:color w:val="000000"/>
        </w:rPr>
        <w:t>2%</w:t>
      </w:r>
      <w:r>
        <w:rPr>
          <w:rFonts w:ascii="宋体" w:cs="宋体" w:hint="eastAsia"/>
          <w:color w:val="000000"/>
        </w:rPr>
        <w:t>的违约金。</w:t>
      </w:r>
      <w:r>
        <w:rPr>
          <w:rFonts w:ascii="宋体" w:cs="宋体"/>
          <w:color w:val="000000"/>
        </w:rPr>
        <w:t>7</w:t>
      </w:r>
      <w:r>
        <w:rPr>
          <w:rFonts w:ascii="宋体" w:cs="宋体" w:hint="eastAsia"/>
          <w:color w:val="000000"/>
        </w:rPr>
        <w:t>、其余执行通用条款规定。</w:t>
      </w:r>
    </w:p>
    <w:p w:rsidR="00305949" w:rsidRDefault="00305949">
      <w:pPr>
        <w:spacing w:line="400" w:lineRule="exact"/>
        <w:ind w:firstLineChars="0" w:firstLine="0"/>
        <w:jc w:val="left"/>
        <w:rPr>
          <w:rFonts w:ascii="宋体" w:cs="宋体"/>
          <w:b/>
          <w:bCs/>
          <w:color w:val="000000"/>
        </w:rPr>
      </w:pPr>
      <w:r>
        <w:rPr>
          <w:rFonts w:ascii="宋体" w:cs="宋体" w:hint="eastAsia"/>
          <w:b/>
          <w:bCs/>
          <w:color w:val="000000"/>
        </w:rPr>
        <w:t>七、工程变更</w:t>
      </w:r>
      <w:r>
        <w:rPr>
          <w:rFonts w:ascii="宋体" w:cs="宋体"/>
          <w:b/>
          <w:bCs/>
          <w:color w:val="000000"/>
        </w:rPr>
        <w:t xml:space="preserve"> </w:t>
      </w:r>
    </w:p>
    <w:p w:rsidR="00305949" w:rsidRDefault="00305949" w:rsidP="00EC2DEB">
      <w:pPr>
        <w:spacing w:line="400" w:lineRule="exact"/>
        <w:ind w:firstLine="480"/>
        <w:jc w:val="left"/>
        <w:rPr>
          <w:rFonts w:ascii="宋体"/>
          <w:color w:val="000000"/>
        </w:rPr>
      </w:pPr>
      <w:r>
        <w:rPr>
          <w:rFonts w:ascii="宋体" w:cs="宋体" w:hint="eastAsia"/>
          <w:color w:val="000000"/>
        </w:rPr>
        <w:t>除设计变更、现场签证和新增工程外</w:t>
      </w:r>
      <w:r>
        <w:rPr>
          <w:rFonts w:ascii="宋体" w:cs="宋体"/>
          <w:color w:val="000000"/>
        </w:rPr>
        <w:t>,</w:t>
      </w:r>
      <w:r>
        <w:rPr>
          <w:rFonts w:ascii="宋体" w:cs="宋体" w:hint="eastAsia"/>
          <w:color w:val="000000"/>
        </w:rPr>
        <w:t>其余均不作调整；设计变更、现场签证、新增工程均须经设计院、监理工程师和发包人代表签字认可，跟踪审计单位审核确认。变更文件中须明确原做法、变更原因、变更后做法及工艺、材料名称、规格、品牌、尺寸等标注清晰。</w:t>
      </w:r>
    </w:p>
    <w:p w:rsidR="00305949" w:rsidRDefault="00305949" w:rsidP="00EC2DEB">
      <w:pPr>
        <w:spacing w:line="400" w:lineRule="exact"/>
        <w:ind w:firstLine="480"/>
        <w:jc w:val="left"/>
        <w:rPr>
          <w:rFonts w:ascii="宋体"/>
          <w:color w:val="000000"/>
        </w:rPr>
      </w:pPr>
      <w:r>
        <w:rPr>
          <w:rFonts w:ascii="宋体" w:cs="宋体"/>
          <w:color w:val="000000"/>
        </w:rPr>
        <w:t>1</w:t>
      </w:r>
      <w:r>
        <w:rPr>
          <w:rFonts w:ascii="宋体" w:cs="宋体" w:hint="eastAsia"/>
          <w:color w:val="000000"/>
        </w:rPr>
        <w:t>、工程量清单漏项、设计变更或具有完备手续的现场签证引起的新增项目按照磋商预算价计价办法计算，并乘以（投标总价</w:t>
      </w:r>
      <w:r>
        <w:rPr>
          <w:rFonts w:ascii="宋体" w:cs="宋体"/>
          <w:color w:val="000000"/>
        </w:rPr>
        <w:t>-</w:t>
      </w:r>
      <w:r>
        <w:rPr>
          <w:rFonts w:ascii="宋体" w:cs="宋体" w:hint="eastAsia"/>
          <w:color w:val="000000"/>
        </w:rPr>
        <w:t>暂定价）与（磋商预算价</w:t>
      </w:r>
      <w:r>
        <w:rPr>
          <w:rFonts w:ascii="宋体" w:cs="宋体"/>
          <w:color w:val="000000"/>
        </w:rPr>
        <w:t>-</w:t>
      </w:r>
      <w:r>
        <w:rPr>
          <w:rFonts w:ascii="宋体" w:cs="宋体" w:hint="eastAsia"/>
          <w:color w:val="000000"/>
        </w:rPr>
        <w:t>暂定价）的比率进行结算；</w:t>
      </w:r>
    </w:p>
    <w:p w:rsidR="00305949" w:rsidRDefault="00305949" w:rsidP="00EC2DEB">
      <w:pPr>
        <w:spacing w:line="400" w:lineRule="exact"/>
        <w:ind w:firstLine="480"/>
        <w:jc w:val="left"/>
        <w:rPr>
          <w:rFonts w:ascii="宋体"/>
          <w:color w:val="000000"/>
        </w:rPr>
      </w:pPr>
      <w:r>
        <w:rPr>
          <w:rFonts w:ascii="宋体" w:cs="宋体"/>
          <w:color w:val="000000"/>
        </w:rPr>
        <w:t>2</w:t>
      </w:r>
      <w:r>
        <w:rPr>
          <w:rFonts w:ascii="宋体" w:cs="宋体" w:hint="eastAsia"/>
          <w:color w:val="000000"/>
        </w:rPr>
        <w:t>、设计变更或具有完备手续的现场签证、工程清单误差引起的已有清单项目工程量增加或减少，变化幅度在</w:t>
      </w:r>
      <w:r>
        <w:rPr>
          <w:rFonts w:ascii="宋体" w:cs="宋体"/>
          <w:color w:val="000000"/>
        </w:rPr>
        <w:t>10%</w:t>
      </w:r>
      <w:r>
        <w:rPr>
          <w:rFonts w:ascii="宋体" w:cs="宋体" w:hint="eastAsia"/>
          <w:color w:val="000000"/>
        </w:rPr>
        <w:t>以内，执行原有的综合单价；超过</w:t>
      </w:r>
      <w:r>
        <w:rPr>
          <w:rFonts w:ascii="宋体" w:cs="宋体"/>
          <w:color w:val="000000"/>
        </w:rPr>
        <w:t>10%</w:t>
      </w:r>
      <w:r>
        <w:rPr>
          <w:rFonts w:ascii="宋体" w:cs="宋体" w:hint="eastAsia"/>
          <w:color w:val="000000"/>
        </w:rPr>
        <w:t>，其超过部分按“八</w:t>
      </w:r>
      <w:r>
        <w:rPr>
          <w:rFonts w:ascii="宋体" w:cs="宋体"/>
          <w:color w:val="000000"/>
        </w:rPr>
        <w:t>-1</w:t>
      </w:r>
      <w:r>
        <w:rPr>
          <w:rFonts w:ascii="宋体" w:cs="宋体" w:hint="eastAsia"/>
          <w:color w:val="000000"/>
        </w:rPr>
        <w:t>”处理；</w:t>
      </w:r>
    </w:p>
    <w:p w:rsidR="00305949" w:rsidRDefault="00305949" w:rsidP="00EC2DEB">
      <w:pPr>
        <w:spacing w:line="400" w:lineRule="exact"/>
        <w:ind w:firstLine="480"/>
        <w:jc w:val="left"/>
        <w:rPr>
          <w:rFonts w:ascii="宋体"/>
          <w:color w:val="000000"/>
        </w:rPr>
      </w:pPr>
      <w:r>
        <w:rPr>
          <w:rFonts w:ascii="宋体" w:cs="宋体"/>
          <w:color w:val="000000"/>
        </w:rPr>
        <w:t>3</w:t>
      </w:r>
      <w:r>
        <w:rPr>
          <w:rFonts w:ascii="宋体" w:cs="宋体" w:hint="eastAsia"/>
          <w:color w:val="000000"/>
        </w:rPr>
        <w:t>、磋商人保留在施工过程中增加或取消工程内容及相应费用的权利，投标人须无条件配合；</w:t>
      </w:r>
    </w:p>
    <w:p w:rsidR="00305949" w:rsidRDefault="00305949" w:rsidP="00EC2DEB">
      <w:pPr>
        <w:spacing w:line="400" w:lineRule="exact"/>
        <w:ind w:firstLine="480"/>
        <w:jc w:val="left"/>
        <w:rPr>
          <w:rFonts w:ascii="宋体"/>
          <w:color w:val="000000"/>
        </w:rPr>
      </w:pPr>
      <w:r>
        <w:rPr>
          <w:rFonts w:ascii="宋体" w:cs="宋体"/>
          <w:color w:val="000000"/>
        </w:rPr>
        <w:t>4</w:t>
      </w:r>
      <w:r>
        <w:rPr>
          <w:rFonts w:ascii="宋体" w:cs="宋体" w:hint="eastAsia"/>
          <w:color w:val="000000"/>
        </w:rPr>
        <w:t>、清单项目中特征描述不全的工序，如图纸已明确或已指明引用的规范、图集等或是常规工艺必须的工序，应包括在报价中。</w:t>
      </w:r>
    </w:p>
    <w:p w:rsidR="00305949" w:rsidRDefault="00305949" w:rsidP="00EC2DEB">
      <w:pPr>
        <w:spacing w:line="400" w:lineRule="exact"/>
        <w:ind w:firstLine="480"/>
        <w:jc w:val="left"/>
        <w:rPr>
          <w:rFonts w:ascii="宋体" w:cs="宋体"/>
          <w:b/>
          <w:bCs/>
        </w:rPr>
      </w:pPr>
      <w:r>
        <w:rPr>
          <w:rFonts w:ascii="宋体" w:cs="宋体"/>
          <w:color w:val="000000"/>
        </w:rPr>
        <w:t>5</w:t>
      </w:r>
      <w:r>
        <w:rPr>
          <w:rFonts w:ascii="宋体" w:cs="宋体" w:hint="eastAsia"/>
          <w:color w:val="000000"/>
        </w:rPr>
        <w:t>、涉及造价调整的变更必须经发包方管理部门认可，变更签证经发包方管理部门签章后方可生效。</w:t>
      </w:r>
      <w:r>
        <w:rPr>
          <w:rFonts w:ascii="宋体"/>
          <w:color w:val="000000"/>
        </w:rPr>
        <w:br/>
      </w:r>
      <w:r>
        <w:rPr>
          <w:rFonts w:ascii="宋体" w:cs="宋体" w:hint="eastAsia"/>
          <w:b/>
          <w:bCs/>
        </w:rPr>
        <w:t>八、违约、索赔和争议</w:t>
      </w:r>
      <w:r>
        <w:rPr>
          <w:rFonts w:ascii="宋体" w:cs="宋体"/>
          <w:b/>
          <w:bCs/>
        </w:rPr>
        <w:t xml:space="preserve"> </w:t>
      </w:r>
    </w:p>
    <w:p w:rsidR="00305949" w:rsidRDefault="00305949" w:rsidP="00EC2DEB">
      <w:pPr>
        <w:spacing w:line="400" w:lineRule="exact"/>
        <w:ind w:firstLine="482"/>
        <w:jc w:val="left"/>
        <w:rPr>
          <w:rFonts w:ascii="宋体"/>
          <w:b/>
          <w:bCs/>
          <w:color w:val="000000"/>
        </w:rPr>
      </w:pPr>
      <w:r>
        <w:rPr>
          <w:rFonts w:ascii="宋体" w:cs="宋体"/>
          <w:b/>
          <w:bCs/>
          <w:color w:val="000000"/>
        </w:rPr>
        <w:t>1</w:t>
      </w:r>
      <w:r>
        <w:rPr>
          <w:rFonts w:ascii="宋体" w:cs="宋体" w:hint="eastAsia"/>
          <w:b/>
          <w:bCs/>
          <w:color w:val="000000"/>
        </w:rPr>
        <w:t>、违约责任</w:t>
      </w:r>
    </w:p>
    <w:p w:rsidR="00305949" w:rsidRDefault="00305949" w:rsidP="00EC2DEB">
      <w:pPr>
        <w:spacing w:line="400" w:lineRule="exact"/>
        <w:ind w:firstLine="480"/>
        <w:jc w:val="left"/>
        <w:rPr>
          <w:rFonts w:ascii="宋体"/>
          <w:color w:val="000000"/>
        </w:rPr>
      </w:pPr>
      <w:r>
        <w:rPr>
          <w:rFonts w:ascii="宋体" w:cs="宋体"/>
          <w:color w:val="000000"/>
        </w:rPr>
        <w:lastRenderedPageBreak/>
        <w:t>1.1</w:t>
      </w:r>
      <w:r>
        <w:rPr>
          <w:rFonts w:ascii="宋体" w:cs="宋体" w:hint="eastAsia"/>
          <w:color w:val="000000"/>
        </w:rPr>
        <w:t>工期以合同为准（甲方确定），每拖延一天，乙方需向甲方支付违约赔偿金</w:t>
      </w:r>
      <w:r>
        <w:rPr>
          <w:rFonts w:ascii="宋体" w:cs="宋体"/>
          <w:color w:val="000000"/>
        </w:rPr>
        <w:t>5000</w:t>
      </w:r>
      <w:r>
        <w:rPr>
          <w:rFonts w:ascii="宋体" w:cs="宋体" w:hint="eastAsia"/>
          <w:color w:val="000000"/>
        </w:rPr>
        <w:t>元</w:t>
      </w:r>
      <w:r>
        <w:rPr>
          <w:rFonts w:ascii="宋体" w:cs="宋体"/>
          <w:color w:val="000000"/>
        </w:rPr>
        <w:t>/</w:t>
      </w:r>
      <w:r>
        <w:rPr>
          <w:rFonts w:ascii="宋体" w:cs="宋体" w:hint="eastAsia"/>
          <w:color w:val="000000"/>
        </w:rPr>
        <w:t>天；拖延时间超过五个工作日，甲方有权解除合同并重新磋商。</w:t>
      </w:r>
    </w:p>
    <w:p w:rsidR="00305949" w:rsidRDefault="00305949" w:rsidP="00EC2DEB">
      <w:pPr>
        <w:spacing w:line="400" w:lineRule="exact"/>
        <w:ind w:firstLine="480"/>
        <w:jc w:val="left"/>
        <w:rPr>
          <w:rFonts w:ascii="宋体"/>
          <w:color w:val="000000"/>
        </w:rPr>
      </w:pPr>
      <w:r>
        <w:rPr>
          <w:rFonts w:ascii="宋体" w:cs="宋体"/>
          <w:color w:val="000000"/>
        </w:rPr>
        <w:t>1.2</w:t>
      </w:r>
      <w:r>
        <w:rPr>
          <w:rFonts w:ascii="宋体" w:cs="宋体" w:hint="eastAsia"/>
          <w:color w:val="000000"/>
        </w:rPr>
        <w:t>合同签订后，若发现乙方将工程转让、转包、分包给他人、或发现乙方实际不具备与承包的工程相应资质与能力</w:t>
      </w:r>
      <w:r>
        <w:rPr>
          <w:rFonts w:ascii="宋体" w:cs="宋体"/>
          <w:color w:val="000000"/>
        </w:rPr>
        <w:t>(</w:t>
      </w:r>
      <w:r>
        <w:rPr>
          <w:rFonts w:ascii="宋体" w:cs="宋体" w:hint="eastAsia"/>
          <w:color w:val="000000"/>
        </w:rPr>
        <w:t>如乙方管理混乱，施工技术人员素质差，机械设备不能满足施工需要，质量不符合合同和现行规范要求，有关手续不齐全，工程进度有可能影响工程进度及验收等</w:t>
      </w:r>
      <w:r>
        <w:rPr>
          <w:rFonts w:ascii="宋体" w:cs="宋体"/>
          <w:color w:val="000000"/>
        </w:rPr>
        <w:t>)</w:t>
      </w:r>
      <w:r>
        <w:rPr>
          <w:rFonts w:ascii="宋体" w:cs="宋体" w:hint="eastAsia"/>
          <w:color w:val="000000"/>
        </w:rPr>
        <w:t>，甲方有权随时终止工程承包合同，责令乙方立即退出施工现场，乙方并应按合同总价款的</w:t>
      </w:r>
      <w:r>
        <w:rPr>
          <w:rFonts w:ascii="宋体" w:cs="宋体"/>
          <w:color w:val="000000"/>
        </w:rPr>
        <w:t>10%</w:t>
      </w:r>
      <w:r>
        <w:rPr>
          <w:rFonts w:ascii="宋体" w:cs="宋体" w:hint="eastAsia"/>
          <w:color w:val="000000"/>
        </w:rPr>
        <w:t>支付甲方违约金，由此所造成的一切损失和责任均由乙方承担。</w:t>
      </w:r>
    </w:p>
    <w:p w:rsidR="00305949" w:rsidRDefault="00305949" w:rsidP="00EC2DEB">
      <w:pPr>
        <w:spacing w:line="400" w:lineRule="exact"/>
        <w:ind w:firstLine="480"/>
        <w:jc w:val="left"/>
        <w:rPr>
          <w:rFonts w:ascii="宋体"/>
          <w:color w:val="000000"/>
        </w:rPr>
      </w:pPr>
      <w:r>
        <w:rPr>
          <w:rFonts w:ascii="宋体" w:cs="宋体"/>
          <w:color w:val="000000"/>
        </w:rPr>
        <w:t>1.3</w:t>
      </w:r>
      <w:r>
        <w:rPr>
          <w:rFonts w:ascii="宋体" w:cs="宋体" w:hint="eastAsia"/>
          <w:color w:val="000000"/>
        </w:rPr>
        <w:t>施工单位在施工现场产生垃圾若有残留在施工现场的，甲方有权从工程款中扣除运送垃圾的费用，并处以</w:t>
      </w:r>
      <w:r>
        <w:rPr>
          <w:rFonts w:ascii="宋体" w:cs="宋体"/>
          <w:color w:val="000000"/>
        </w:rPr>
        <w:t>1000-5000</w:t>
      </w:r>
      <w:r>
        <w:rPr>
          <w:rFonts w:ascii="宋体" w:cs="宋体" w:hint="eastAsia"/>
          <w:color w:val="000000"/>
        </w:rPr>
        <w:t>元不等的罚款，具体金额视现场堆放垃圾情况而定。</w:t>
      </w:r>
    </w:p>
    <w:p w:rsidR="00305949" w:rsidRDefault="00305949" w:rsidP="00EC2DEB">
      <w:pPr>
        <w:spacing w:line="400" w:lineRule="exact"/>
        <w:ind w:firstLine="480"/>
        <w:jc w:val="left"/>
        <w:rPr>
          <w:rFonts w:ascii="宋体"/>
          <w:color w:val="000000"/>
        </w:rPr>
      </w:pPr>
      <w:r>
        <w:rPr>
          <w:rFonts w:ascii="宋体" w:cs="宋体"/>
          <w:color w:val="000000"/>
        </w:rPr>
        <w:t>1.4</w:t>
      </w:r>
      <w:r>
        <w:rPr>
          <w:rFonts w:ascii="宋体" w:cs="宋体" w:hint="eastAsia"/>
          <w:color w:val="000000"/>
        </w:rPr>
        <w:t>若由于本合同所施工的内容不符合政府、建设主管部门及相关部门质量安全而造成甲方财产损失的，乙方应承担由此给甲方造成的一切损失。</w:t>
      </w:r>
    </w:p>
    <w:p w:rsidR="00305949" w:rsidRDefault="00305949" w:rsidP="00EC2DEB">
      <w:pPr>
        <w:spacing w:line="400" w:lineRule="exact"/>
        <w:ind w:firstLine="480"/>
        <w:jc w:val="left"/>
        <w:rPr>
          <w:rFonts w:ascii="宋体"/>
          <w:color w:val="000000"/>
        </w:rPr>
      </w:pPr>
      <w:r>
        <w:rPr>
          <w:rFonts w:ascii="宋体" w:cs="宋体"/>
          <w:color w:val="000000"/>
        </w:rPr>
        <w:t>1.5</w:t>
      </w:r>
      <w:r>
        <w:rPr>
          <w:rFonts w:ascii="宋体" w:cs="宋体" w:hint="eastAsia"/>
          <w:color w:val="000000"/>
        </w:rPr>
        <w:t>定的承包人其他违约责任：</w:t>
      </w:r>
      <w:r>
        <w:rPr>
          <w:rFonts w:ascii="宋体" w:cs="宋体"/>
          <w:color w:val="000000"/>
        </w:rPr>
        <w:t xml:space="preserve"> </w:t>
      </w:r>
      <w:r>
        <w:rPr>
          <w:rFonts w:ascii="宋体" w:cs="宋体" w:hint="eastAsia"/>
          <w:color w:val="000000"/>
        </w:rPr>
        <w:t>因承包人原因，造成发包人增加工程费用和产生项目赔付费用，此部分费用由承包人无条件承担。</w:t>
      </w:r>
    </w:p>
    <w:p w:rsidR="00305949" w:rsidRDefault="00305949" w:rsidP="00EC2DEB">
      <w:pPr>
        <w:spacing w:line="400" w:lineRule="exact"/>
        <w:ind w:firstLine="482"/>
        <w:jc w:val="left"/>
        <w:rPr>
          <w:rFonts w:ascii="宋体"/>
          <w:b/>
          <w:bCs/>
          <w:color w:val="000000"/>
        </w:rPr>
      </w:pPr>
      <w:r>
        <w:rPr>
          <w:rFonts w:ascii="宋体" w:cs="宋体"/>
          <w:b/>
          <w:bCs/>
          <w:color w:val="000000"/>
        </w:rPr>
        <w:t>2</w:t>
      </w:r>
      <w:r>
        <w:rPr>
          <w:rFonts w:ascii="宋体" w:cs="宋体" w:hint="eastAsia"/>
          <w:b/>
          <w:bCs/>
          <w:color w:val="000000"/>
        </w:rPr>
        <w:t>、索赔</w:t>
      </w:r>
    </w:p>
    <w:p w:rsidR="00305949" w:rsidRDefault="00305949" w:rsidP="00EC2DEB">
      <w:pPr>
        <w:spacing w:line="400" w:lineRule="exact"/>
        <w:ind w:firstLine="480"/>
        <w:jc w:val="left"/>
        <w:rPr>
          <w:rFonts w:ascii="宋体"/>
          <w:color w:val="000000"/>
        </w:rPr>
      </w:pPr>
      <w:r>
        <w:rPr>
          <w:rFonts w:ascii="宋体" w:cs="宋体" w:hint="eastAsia"/>
          <w:color w:val="000000"/>
        </w:rPr>
        <w:t>按通用条款及相关法律法规执行。</w:t>
      </w:r>
    </w:p>
    <w:p w:rsidR="00305949" w:rsidRDefault="00305949" w:rsidP="00EC2DEB">
      <w:pPr>
        <w:spacing w:line="400" w:lineRule="exact"/>
        <w:ind w:firstLine="482"/>
        <w:jc w:val="left"/>
        <w:rPr>
          <w:rFonts w:ascii="宋体"/>
          <w:b/>
          <w:bCs/>
          <w:color w:val="000000"/>
        </w:rPr>
      </w:pPr>
      <w:r>
        <w:rPr>
          <w:rFonts w:ascii="宋体" w:cs="宋体"/>
          <w:b/>
          <w:bCs/>
          <w:color w:val="000000"/>
        </w:rPr>
        <w:t>3</w:t>
      </w:r>
      <w:r>
        <w:rPr>
          <w:rFonts w:ascii="宋体" w:cs="宋体" w:hint="eastAsia"/>
          <w:b/>
          <w:bCs/>
          <w:color w:val="000000"/>
        </w:rPr>
        <w:t>、争议</w:t>
      </w:r>
    </w:p>
    <w:p w:rsidR="00305949" w:rsidRDefault="00305949" w:rsidP="00EC2DEB">
      <w:pPr>
        <w:spacing w:line="400" w:lineRule="exact"/>
        <w:ind w:firstLine="480"/>
        <w:jc w:val="left"/>
        <w:rPr>
          <w:rFonts w:ascii="宋体"/>
          <w:color w:val="000000"/>
        </w:rPr>
      </w:pPr>
      <w:r>
        <w:rPr>
          <w:rFonts w:ascii="宋体" w:cs="宋体" w:hint="eastAsia"/>
          <w:color w:val="000000"/>
        </w:rPr>
        <w:t>双方约定，在履行合同过程中产生争议时，采取第</w:t>
      </w:r>
      <w:r>
        <w:rPr>
          <w:rFonts w:ascii="宋体" w:cs="宋体"/>
          <w:color w:val="000000"/>
        </w:rPr>
        <w:t>(3)</w:t>
      </w:r>
      <w:r>
        <w:rPr>
          <w:rFonts w:ascii="宋体" w:cs="宋体" w:hint="eastAsia"/>
          <w:color w:val="000000"/>
        </w:rPr>
        <w:t>种方式解决：</w:t>
      </w:r>
      <w:r>
        <w:rPr>
          <w:rFonts w:ascii="宋体" w:cs="宋体"/>
          <w:color w:val="000000"/>
        </w:rPr>
        <w:t xml:space="preserve"> </w:t>
      </w:r>
      <w:r>
        <w:rPr>
          <w:rFonts w:ascii="宋体" w:cs="宋体"/>
          <w:color w:val="000000"/>
        </w:rPr>
        <w:br/>
      </w:r>
      <w:r>
        <w:rPr>
          <w:rFonts w:ascii="宋体" w:cs="宋体" w:hint="eastAsia"/>
          <w:color w:val="000000"/>
        </w:rPr>
        <w:t xml:space="preserve">　　（</w:t>
      </w:r>
      <w:r>
        <w:rPr>
          <w:rFonts w:ascii="宋体" w:cs="宋体"/>
          <w:color w:val="000000"/>
        </w:rPr>
        <w:t>1</w:t>
      </w:r>
      <w:r>
        <w:rPr>
          <w:rFonts w:ascii="宋体" w:cs="宋体" w:hint="eastAsia"/>
          <w:color w:val="000000"/>
        </w:rPr>
        <w:t>）请</w:t>
      </w:r>
      <w:r>
        <w:rPr>
          <w:rFonts w:ascii="宋体" w:cs="宋体"/>
          <w:color w:val="000000"/>
          <w:u w:val="single"/>
        </w:rPr>
        <w:t xml:space="preserve">   </w:t>
      </w:r>
      <w:r>
        <w:rPr>
          <w:rFonts w:ascii="宋体" w:cs="宋体" w:hint="eastAsia"/>
          <w:color w:val="000000"/>
          <w:u w:val="single"/>
        </w:rPr>
        <w:t>无</w:t>
      </w:r>
      <w:r>
        <w:rPr>
          <w:rFonts w:ascii="宋体" w:cs="宋体"/>
          <w:color w:val="000000"/>
          <w:u w:val="single"/>
        </w:rPr>
        <w:t xml:space="preserve">   </w:t>
      </w:r>
      <w:r>
        <w:rPr>
          <w:rFonts w:ascii="宋体" w:cs="宋体" w:hint="eastAsia"/>
          <w:color w:val="000000"/>
        </w:rPr>
        <w:t>调解；</w:t>
      </w:r>
      <w:r>
        <w:rPr>
          <w:rFonts w:ascii="宋体" w:cs="宋体"/>
          <w:color w:val="000000"/>
        </w:rPr>
        <w:t xml:space="preserve"> </w:t>
      </w:r>
      <w:r>
        <w:rPr>
          <w:rFonts w:ascii="宋体" w:cs="宋体"/>
          <w:color w:val="000000"/>
        </w:rPr>
        <w:br/>
      </w:r>
      <w:r>
        <w:rPr>
          <w:rFonts w:ascii="宋体" w:cs="宋体" w:hint="eastAsia"/>
          <w:color w:val="000000"/>
        </w:rPr>
        <w:t xml:space="preserve">　　（</w:t>
      </w:r>
      <w:r>
        <w:rPr>
          <w:rFonts w:ascii="宋体" w:cs="宋体"/>
          <w:color w:val="000000"/>
        </w:rPr>
        <w:t>2</w:t>
      </w:r>
      <w:r>
        <w:rPr>
          <w:rFonts w:ascii="宋体" w:cs="宋体" w:hint="eastAsia"/>
          <w:color w:val="000000"/>
        </w:rPr>
        <w:t>）并约定向</w:t>
      </w:r>
      <w:r>
        <w:rPr>
          <w:rFonts w:ascii="宋体" w:cs="宋体"/>
          <w:color w:val="000000"/>
        </w:rPr>
        <w:t xml:space="preserve"> </w:t>
      </w:r>
      <w:r>
        <w:rPr>
          <w:rFonts w:ascii="宋体" w:cs="宋体"/>
          <w:color w:val="000000"/>
          <w:u w:val="single"/>
        </w:rPr>
        <w:t xml:space="preserve">  </w:t>
      </w:r>
      <w:r>
        <w:rPr>
          <w:rFonts w:ascii="宋体" w:cs="宋体" w:hint="eastAsia"/>
          <w:color w:val="000000"/>
          <w:u w:val="single"/>
        </w:rPr>
        <w:t>无</w:t>
      </w:r>
      <w:r>
        <w:rPr>
          <w:rFonts w:ascii="宋体" w:cs="宋体"/>
          <w:color w:val="000000"/>
          <w:u w:val="single"/>
        </w:rPr>
        <w:t xml:space="preserve">   </w:t>
      </w:r>
      <w:r>
        <w:rPr>
          <w:rFonts w:ascii="宋体" w:cs="宋体" w:hint="eastAsia"/>
          <w:color w:val="000000"/>
        </w:rPr>
        <w:t>仲裁委员会提请仲裁；</w:t>
      </w:r>
    </w:p>
    <w:p w:rsidR="00305949" w:rsidRDefault="00305949" w:rsidP="00EC2DEB">
      <w:pPr>
        <w:spacing w:line="400" w:lineRule="exact"/>
        <w:ind w:firstLine="480"/>
        <w:jc w:val="left"/>
        <w:rPr>
          <w:rFonts w:ascii="宋体"/>
          <w:color w:val="000000"/>
        </w:rPr>
      </w:pPr>
      <w:r>
        <w:rPr>
          <w:rFonts w:ascii="宋体" w:cs="宋体" w:hint="eastAsia"/>
          <w:color w:val="000000"/>
        </w:rPr>
        <w:t>（</w:t>
      </w:r>
      <w:r>
        <w:rPr>
          <w:rFonts w:ascii="宋体" w:cs="宋体"/>
          <w:color w:val="000000"/>
        </w:rPr>
        <w:t>3</w:t>
      </w:r>
      <w:r>
        <w:rPr>
          <w:rFonts w:ascii="宋体" w:cs="宋体" w:hint="eastAsia"/>
          <w:color w:val="000000"/>
        </w:rPr>
        <w:t>）向工程所在地有管辖权的人民法院提起诉讼。</w:t>
      </w:r>
      <w:r>
        <w:rPr>
          <w:rFonts w:ascii="宋体"/>
        </w:rPr>
        <w:br/>
      </w:r>
      <w:r>
        <w:rPr>
          <w:rFonts w:ascii="宋体" w:cs="宋体" w:hint="eastAsia"/>
          <w:b/>
          <w:bCs/>
        </w:rPr>
        <w:t>九、其他</w:t>
      </w:r>
    </w:p>
    <w:p w:rsidR="00305949" w:rsidRDefault="00305949" w:rsidP="00EC2DEB">
      <w:pPr>
        <w:spacing w:line="400" w:lineRule="exact"/>
        <w:ind w:firstLine="482"/>
        <w:rPr>
          <w:rFonts w:hAnsi="Times New Roman"/>
          <w:b/>
          <w:bCs/>
        </w:rPr>
      </w:pPr>
      <w:r>
        <w:rPr>
          <w:rFonts w:hAnsi="Times New Roman"/>
          <w:b/>
          <w:bCs/>
        </w:rPr>
        <w:t>1</w:t>
      </w:r>
      <w:r>
        <w:rPr>
          <w:rFonts w:hAnsi="Times New Roman" w:cs="宋体" w:hint="eastAsia"/>
          <w:b/>
          <w:bCs/>
        </w:rPr>
        <w:t>、工程分包</w:t>
      </w:r>
    </w:p>
    <w:p w:rsidR="00305949" w:rsidRDefault="00305949" w:rsidP="00EC2DEB">
      <w:pPr>
        <w:spacing w:line="400" w:lineRule="exact"/>
        <w:ind w:firstLine="480"/>
        <w:rPr>
          <w:rFonts w:hAnsi="Times New Roman"/>
        </w:rPr>
      </w:pPr>
      <w:r>
        <w:rPr>
          <w:rFonts w:hAnsi="Times New Roman" w:cs="宋体" w:hint="eastAsia"/>
        </w:rPr>
        <w:t>工程发包人同意承包人分包的工程：本工程项目应自行完成，不准转包和分包；若因故不能自行完成，未经发包人同意，不得擅自分包。若发现擅自分包，发包人有权要求解除合同，一切损失由承包人承担。</w:t>
      </w:r>
      <w:r>
        <w:rPr>
          <w:rFonts w:hAnsi="Times New Roman"/>
        </w:rPr>
        <w:t xml:space="preserve"> </w:t>
      </w:r>
    </w:p>
    <w:p w:rsidR="00305949" w:rsidRDefault="00305949" w:rsidP="00EC2DEB">
      <w:pPr>
        <w:spacing w:line="400" w:lineRule="exact"/>
        <w:ind w:firstLine="482"/>
        <w:rPr>
          <w:rFonts w:hAnsi="Times New Roman"/>
        </w:rPr>
      </w:pPr>
      <w:r>
        <w:rPr>
          <w:rFonts w:hAnsi="Times New Roman"/>
          <w:b/>
          <w:bCs/>
        </w:rPr>
        <w:t>2</w:t>
      </w:r>
      <w:r>
        <w:rPr>
          <w:rFonts w:hAnsi="Times New Roman" w:cs="宋体" w:hint="eastAsia"/>
          <w:b/>
          <w:bCs/>
        </w:rPr>
        <w:t>、不可抗力</w:t>
      </w:r>
      <w:r>
        <w:rPr>
          <w:rFonts w:hAnsi="Times New Roman"/>
        </w:rPr>
        <w:br/>
      </w:r>
      <w:r>
        <w:rPr>
          <w:rFonts w:hAnsi="Times New Roman" w:cs="宋体" w:hint="eastAsia"/>
        </w:rPr>
        <w:t xml:space="preserve">　　双方关于不可抗力的约定：执行通用条款</w:t>
      </w:r>
      <w:r>
        <w:rPr>
          <w:rFonts w:hAnsi="Times New Roman"/>
        </w:rPr>
        <w:br/>
      </w:r>
      <w:r>
        <w:rPr>
          <w:rFonts w:hAnsi="Times New Roman" w:cs="宋体" w:hint="eastAsia"/>
          <w:b/>
          <w:bCs/>
        </w:rPr>
        <w:t xml:space="preserve">　　</w:t>
      </w:r>
      <w:r>
        <w:rPr>
          <w:rFonts w:hAnsi="Times New Roman"/>
          <w:b/>
          <w:bCs/>
        </w:rPr>
        <w:t>3</w:t>
      </w:r>
      <w:r>
        <w:rPr>
          <w:rFonts w:hAnsi="Times New Roman" w:cs="宋体" w:hint="eastAsia"/>
          <w:b/>
          <w:bCs/>
        </w:rPr>
        <w:t>、保险</w:t>
      </w:r>
      <w:r>
        <w:rPr>
          <w:rFonts w:hAnsi="Times New Roman"/>
        </w:rPr>
        <w:br/>
      </w:r>
      <w:r>
        <w:rPr>
          <w:rFonts w:hAnsi="Times New Roman" w:cs="宋体" w:hint="eastAsia"/>
        </w:rPr>
        <w:t xml:space="preserve">　　</w:t>
      </w:r>
      <w:r>
        <w:rPr>
          <w:rFonts w:hAnsi="Times New Roman"/>
        </w:rPr>
        <w:t>3.1</w:t>
      </w:r>
      <w:r>
        <w:rPr>
          <w:rFonts w:hAnsi="Times New Roman" w:cs="宋体" w:hint="eastAsia"/>
        </w:rPr>
        <w:t>本工程双方约定投保内容如下：</w:t>
      </w:r>
      <w:r>
        <w:rPr>
          <w:rFonts w:hAnsi="Times New Roman"/>
        </w:rPr>
        <w:t xml:space="preserve"> </w:t>
      </w:r>
      <w:r>
        <w:rPr>
          <w:rFonts w:hAnsi="Times New Roman"/>
        </w:rPr>
        <w:br/>
      </w:r>
      <w:r>
        <w:rPr>
          <w:rFonts w:hAnsi="Times New Roman" w:cs="宋体" w:hint="eastAsia"/>
        </w:rPr>
        <w:t xml:space="preserve">　　（</w:t>
      </w:r>
      <w:r>
        <w:rPr>
          <w:rFonts w:hAnsi="Times New Roman"/>
        </w:rPr>
        <w:t>1</w:t>
      </w:r>
      <w:r>
        <w:rPr>
          <w:rFonts w:hAnsi="Times New Roman" w:cs="宋体" w:hint="eastAsia"/>
        </w:rPr>
        <w:t>）发包人投保内容：</w:t>
      </w:r>
      <w:r>
        <w:rPr>
          <w:rFonts w:hAnsi="Times New Roman"/>
          <w:u w:val="single"/>
        </w:rPr>
        <w:t xml:space="preserve"> </w:t>
      </w:r>
      <w:r>
        <w:rPr>
          <w:rFonts w:hAnsi="Times New Roman" w:cs="宋体" w:hint="eastAsia"/>
          <w:u w:val="single"/>
        </w:rPr>
        <w:t>无</w:t>
      </w:r>
      <w:r>
        <w:rPr>
          <w:rFonts w:hAnsi="Times New Roman"/>
          <w:u w:val="single"/>
        </w:rPr>
        <w:t xml:space="preserve">  </w:t>
      </w:r>
      <w:r>
        <w:rPr>
          <w:rFonts w:hAnsi="Times New Roman"/>
        </w:rPr>
        <w:br/>
      </w:r>
      <w:r>
        <w:rPr>
          <w:rFonts w:hAnsi="Times New Roman" w:cs="宋体" w:hint="eastAsia"/>
        </w:rPr>
        <w:t xml:space="preserve">　　发包人委托承包人办理的保险事项：</w:t>
      </w:r>
      <w:r>
        <w:rPr>
          <w:rFonts w:hAnsi="Times New Roman"/>
        </w:rPr>
        <w:t xml:space="preserve"> </w:t>
      </w:r>
      <w:r>
        <w:rPr>
          <w:rFonts w:hAnsi="Times New Roman"/>
          <w:u w:val="single"/>
        </w:rPr>
        <w:t xml:space="preserve">  </w:t>
      </w:r>
      <w:r>
        <w:rPr>
          <w:rFonts w:hAnsi="Times New Roman" w:cs="宋体" w:hint="eastAsia"/>
          <w:u w:val="single"/>
        </w:rPr>
        <w:t>无</w:t>
      </w:r>
      <w:r>
        <w:rPr>
          <w:rFonts w:hAnsi="Times New Roman"/>
          <w:u w:val="single"/>
        </w:rPr>
        <w:t xml:space="preserve">   </w:t>
      </w:r>
      <w:r>
        <w:rPr>
          <w:rFonts w:hAnsi="Times New Roman"/>
        </w:rPr>
        <w:br/>
      </w:r>
      <w:r>
        <w:rPr>
          <w:rFonts w:hAnsi="Times New Roman" w:cs="宋体" w:hint="eastAsia"/>
        </w:rPr>
        <w:t xml:space="preserve">　　（</w:t>
      </w:r>
      <w:r>
        <w:rPr>
          <w:rFonts w:hAnsi="Times New Roman"/>
        </w:rPr>
        <w:t>2</w:t>
      </w:r>
      <w:r>
        <w:rPr>
          <w:rFonts w:hAnsi="Times New Roman" w:cs="宋体" w:hint="eastAsia"/>
        </w:rPr>
        <w:t>）承包人投保内容：执行通用条款，因承包人原因造成的任何事故（包括第三方</w:t>
      </w:r>
      <w:r>
        <w:rPr>
          <w:rFonts w:hAnsi="Times New Roman" w:cs="宋体" w:hint="eastAsia"/>
        </w:rPr>
        <w:lastRenderedPageBreak/>
        <w:t>人员在内）所发生的依法应该支付的损失赔偿费、抚恤费和法律责任均由承包人负责，发包人不承担此等责任。</w:t>
      </w:r>
    </w:p>
    <w:p w:rsidR="00305949" w:rsidRDefault="00305949" w:rsidP="00EC2DEB">
      <w:pPr>
        <w:spacing w:line="400" w:lineRule="exact"/>
        <w:ind w:firstLine="482"/>
        <w:rPr>
          <w:rFonts w:hAnsi="Times New Roman"/>
        </w:rPr>
      </w:pPr>
      <w:r>
        <w:rPr>
          <w:rFonts w:hAnsi="Times New Roman"/>
          <w:b/>
          <w:bCs/>
        </w:rPr>
        <w:t>4</w:t>
      </w:r>
      <w:r>
        <w:rPr>
          <w:rFonts w:hAnsi="Times New Roman" w:cs="宋体" w:hint="eastAsia"/>
          <w:b/>
          <w:bCs/>
        </w:rPr>
        <w:t>、担保</w:t>
      </w:r>
      <w:r>
        <w:rPr>
          <w:rFonts w:hAnsi="Times New Roman"/>
          <w:b/>
          <w:bCs/>
        </w:rPr>
        <w:t xml:space="preserve"> </w:t>
      </w:r>
      <w:r>
        <w:rPr>
          <w:rFonts w:hAnsi="Times New Roman"/>
        </w:rPr>
        <w:br/>
      </w:r>
      <w:r>
        <w:rPr>
          <w:rFonts w:hAnsi="Times New Roman" w:cs="宋体" w:hint="eastAsia"/>
        </w:rPr>
        <w:t xml:space="preserve">　　</w:t>
      </w:r>
      <w:r>
        <w:rPr>
          <w:rFonts w:hAnsi="Times New Roman"/>
        </w:rPr>
        <w:t xml:space="preserve"> </w:t>
      </w:r>
      <w:r>
        <w:rPr>
          <w:rFonts w:hAnsi="Times New Roman" w:cs="宋体" w:hint="eastAsia"/>
        </w:rPr>
        <w:t>本工程双方约定担保事项如下：</w:t>
      </w:r>
    </w:p>
    <w:p w:rsidR="00305949" w:rsidRDefault="00305949" w:rsidP="00EC2DEB">
      <w:pPr>
        <w:spacing w:line="400" w:lineRule="exact"/>
        <w:ind w:firstLine="480"/>
        <w:rPr>
          <w:rFonts w:hAnsi="Times New Roman"/>
        </w:rPr>
      </w:pPr>
      <w:r>
        <w:rPr>
          <w:rFonts w:hAnsi="Times New Roman" w:cs="宋体" w:hint="eastAsia"/>
        </w:rPr>
        <w:t>（</w:t>
      </w:r>
      <w:r>
        <w:rPr>
          <w:rFonts w:hAnsi="Times New Roman"/>
        </w:rPr>
        <w:t>1</w:t>
      </w:r>
      <w:r>
        <w:rPr>
          <w:rFonts w:hAnsi="Times New Roman" w:cs="宋体" w:hint="eastAsia"/>
        </w:rPr>
        <w:t>）发包人向承包人提供履约担保，担保方式为：</w:t>
      </w:r>
      <w:r>
        <w:rPr>
          <w:rFonts w:hAnsi="Times New Roman"/>
          <w:u w:val="single"/>
        </w:rPr>
        <w:t xml:space="preserve">   </w:t>
      </w:r>
      <w:r>
        <w:rPr>
          <w:rFonts w:hAnsi="Times New Roman" w:cs="宋体" w:hint="eastAsia"/>
          <w:u w:val="single"/>
        </w:rPr>
        <w:t>无</w:t>
      </w:r>
      <w:r>
        <w:rPr>
          <w:rFonts w:hAnsi="Times New Roman"/>
          <w:u w:val="single"/>
        </w:rPr>
        <w:t xml:space="preserve">   </w:t>
      </w:r>
      <w:r>
        <w:rPr>
          <w:rFonts w:hAnsi="Times New Roman" w:cs="宋体" w:hint="eastAsia"/>
        </w:rPr>
        <w:t>担保合同作为本合同附件。</w:t>
      </w:r>
      <w:r>
        <w:rPr>
          <w:rFonts w:hAnsi="Times New Roman"/>
        </w:rPr>
        <w:t xml:space="preserve"> </w:t>
      </w:r>
      <w:r>
        <w:rPr>
          <w:rFonts w:hAnsi="Times New Roman"/>
        </w:rPr>
        <w:br/>
      </w:r>
      <w:r>
        <w:rPr>
          <w:rFonts w:hAnsi="Times New Roman" w:cs="宋体" w:hint="eastAsia"/>
        </w:rPr>
        <w:t xml:space="preserve">　　（</w:t>
      </w:r>
      <w:r>
        <w:rPr>
          <w:rFonts w:hAnsi="Times New Roman"/>
        </w:rPr>
        <w:t>2</w:t>
      </w:r>
      <w:r>
        <w:rPr>
          <w:rFonts w:hAnsi="Times New Roman" w:cs="宋体" w:hint="eastAsia"/>
        </w:rPr>
        <w:t>）承包人向发包人提供履约担保，担保方式为：履约保证金的金额为签约合同价的</w:t>
      </w:r>
      <w:r>
        <w:rPr>
          <w:rFonts w:hAnsi="Times New Roman"/>
        </w:rPr>
        <w:t>10%</w:t>
      </w:r>
      <w:r>
        <w:rPr>
          <w:rFonts w:hAnsi="Times New Roman" w:cs="宋体" w:hint="eastAsia"/>
        </w:rPr>
        <w:t>，签订合同前以现金或支票的方式交发包人指定账户。</w:t>
      </w:r>
      <w:r>
        <w:rPr>
          <w:rFonts w:hAnsi="Times New Roman"/>
        </w:rPr>
        <w:t xml:space="preserve">          </w:t>
      </w:r>
    </w:p>
    <w:p w:rsidR="00305949" w:rsidRDefault="00305949" w:rsidP="00EC2DEB">
      <w:pPr>
        <w:spacing w:line="400" w:lineRule="exact"/>
        <w:ind w:firstLine="482"/>
        <w:rPr>
          <w:rFonts w:hAnsi="Times New Roman"/>
          <w:b/>
          <w:bCs/>
        </w:rPr>
      </w:pPr>
      <w:r>
        <w:rPr>
          <w:rFonts w:hAnsi="Times New Roman"/>
          <w:b/>
          <w:bCs/>
        </w:rPr>
        <w:t>5</w:t>
      </w:r>
      <w:r>
        <w:rPr>
          <w:rFonts w:hAnsi="Times New Roman" w:cs="宋体" w:hint="eastAsia"/>
          <w:b/>
          <w:bCs/>
        </w:rPr>
        <w:t>、补充条款</w:t>
      </w:r>
      <w:r>
        <w:rPr>
          <w:rFonts w:hAnsi="Times New Roman"/>
          <w:b/>
          <w:bCs/>
        </w:rPr>
        <w:t xml:space="preserve"> </w:t>
      </w:r>
    </w:p>
    <w:p w:rsidR="00305949" w:rsidRDefault="00305949" w:rsidP="00EC2DEB">
      <w:pPr>
        <w:spacing w:line="400" w:lineRule="exact"/>
        <w:ind w:firstLine="480"/>
        <w:rPr>
          <w:rFonts w:hAnsi="Times New Roman"/>
        </w:rPr>
      </w:pPr>
      <w:r>
        <w:rPr>
          <w:rFonts w:hAnsi="Times New Roman"/>
        </w:rPr>
        <w:t>5.1</w:t>
      </w:r>
      <w:r>
        <w:rPr>
          <w:rFonts w:hAnsi="Times New Roman" w:cs="宋体" w:hint="eastAsia"/>
        </w:rPr>
        <w:t>中标后被发现有出卖资质、非法挂靠行为的中标人，发包方有权单方面解除施工合同，清退施工人员并按合同总价的</w:t>
      </w:r>
      <w:r>
        <w:rPr>
          <w:rFonts w:hAnsi="Times New Roman"/>
        </w:rPr>
        <w:t>10%</w:t>
      </w:r>
      <w:r>
        <w:rPr>
          <w:rFonts w:hAnsi="Times New Roman" w:cs="宋体" w:hint="eastAsia"/>
        </w:rPr>
        <w:t>收取违约金，在这种情况下，承包人必须在</w:t>
      </w:r>
      <w:r>
        <w:rPr>
          <w:rFonts w:hAnsi="Times New Roman"/>
        </w:rPr>
        <w:t>10</w:t>
      </w:r>
      <w:r>
        <w:rPr>
          <w:rFonts w:hAnsi="Times New Roman" w:cs="宋体" w:hint="eastAsia"/>
        </w:rPr>
        <w:t>日内退场，并且不得提出任何对发包人不利的要求。</w:t>
      </w:r>
    </w:p>
    <w:p w:rsidR="00305949" w:rsidRDefault="00305949" w:rsidP="00EC2DEB">
      <w:pPr>
        <w:spacing w:line="400" w:lineRule="exact"/>
        <w:ind w:firstLine="480"/>
        <w:rPr>
          <w:rFonts w:hAnsi="Times New Roman"/>
        </w:rPr>
      </w:pPr>
      <w:r>
        <w:rPr>
          <w:rFonts w:hAnsi="Times New Roman"/>
        </w:rPr>
        <w:t>5.2</w:t>
      </w:r>
      <w:r>
        <w:rPr>
          <w:rFonts w:hAnsi="Times New Roman" w:cs="宋体" w:hint="eastAsia"/>
        </w:rPr>
        <w:t>磋商工程量清单中未计的工程量及漏项、图纸会审所涉及的工程量增减和设计变更，经甲方认可决算时并按磋商文件规定的磋商控制价计价编制方法决算出工程造价，再乘以中标价（扣除暂估价）与磋商控制价相比的浮动比率后为结算依据。</w:t>
      </w:r>
    </w:p>
    <w:p w:rsidR="00305949" w:rsidRDefault="00305949" w:rsidP="00EC2DEB">
      <w:pPr>
        <w:spacing w:line="400" w:lineRule="exact"/>
        <w:ind w:firstLine="480"/>
        <w:rPr>
          <w:rFonts w:hAnsi="Times New Roman"/>
        </w:rPr>
      </w:pPr>
      <w:r>
        <w:rPr>
          <w:rFonts w:hAnsi="Times New Roman"/>
        </w:rPr>
        <w:t>5.3</w:t>
      </w:r>
      <w:r>
        <w:rPr>
          <w:rFonts w:hAnsi="Times New Roman" w:cs="宋体" w:hint="eastAsia"/>
        </w:rPr>
        <w:t>工程施工中因甲方原因造成变更增加发生工期延误，在办理签证手续后，工期相应顺延。</w:t>
      </w:r>
    </w:p>
    <w:p w:rsidR="00305949" w:rsidRDefault="00305949" w:rsidP="00EC2DEB">
      <w:pPr>
        <w:spacing w:line="400" w:lineRule="exact"/>
        <w:ind w:firstLine="480"/>
        <w:rPr>
          <w:rFonts w:hAnsi="Times New Roman"/>
        </w:rPr>
      </w:pPr>
      <w:r>
        <w:rPr>
          <w:rFonts w:hAnsi="Times New Roman"/>
        </w:rPr>
        <w:t>5.4</w:t>
      </w:r>
      <w:r>
        <w:rPr>
          <w:rFonts w:hAnsi="Times New Roman" w:cs="宋体" w:hint="eastAsia"/>
        </w:rPr>
        <w:t>承包人在图纸会审时或工序施工前未及时提出，施工过程中或工序完成后才发现的设计有问题而造成的返工不予签证；除设计单位、质监单位、建设单位造成返工除外。</w:t>
      </w:r>
    </w:p>
    <w:p w:rsidR="00305949" w:rsidRDefault="00305949" w:rsidP="00EC2DEB">
      <w:pPr>
        <w:spacing w:line="400" w:lineRule="exact"/>
        <w:ind w:firstLine="480"/>
        <w:rPr>
          <w:rFonts w:hAnsi="Times New Roman"/>
        </w:rPr>
      </w:pPr>
      <w:r>
        <w:rPr>
          <w:rFonts w:hAnsi="Times New Roman"/>
        </w:rPr>
        <w:t>5.5</w:t>
      </w:r>
      <w:r>
        <w:rPr>
          <w:rFonts w:hAnsi="Times New Roman" w:cs="宋体" w:hint="eastAsia"/>
        </w:rPr>
        <w:t>本工程材料与设备检验试验费含在合同价款内由承包人支付，包干使用，结算时不作调整。</w:t>
      </w:r>
    </w:p>
    <w:p w:rsidR="00305949" w:rsidRDefault="00305949" w:rsidP="00EC2DEB">
      <w:pPr>
        <w:spacing w:line="400" w:lineRule="exact"/>
        <w:ind w:firstLine="480"/>
        <w:rPr>
          <w:rFonts w:hAnsi="Times New Roman"/>
        </w:rPr>
      </w:pPr>
      <w:r>
        <w:rPr>
          <w:rFonts w:hAnsi="Times New Roman"/>
        </w:rPr>
        <w:t>5.6</w:t>
      </w:r>
      <w:r>
        <w:rPr>
          <w:rFonts w:hAnsi="Times New Roman" w:cs="宋体" w:hint="eastAsia"/>
        </w:rPr>
        <w:t>本工程的下浮比率为</w:t>
      </w:r>
      <w:r>
        <w:rPr>
          <w:rFonts w:hAnsi="Times New Roman"/>
        </w:rPr>
        <w:t>1-</w:t>
      </w:r>
      <w:r>
        <w:rPr>
          <w:rFonts w:hAnsi="Times New Roman" w:cs="宋体" w:hint="eastAsia"/>
        </w:rPr>
        <w:t>（中标价</w:t>
      </w:r>
      <w:r>
        <w:rPr>
          <w:rFonts w:hAnsi="Times New Roman"/>
        </w:rPr>
        <w:t>-</w:t>
      </w:r>
      <w:r>
        <w:rPr>
          <w:rFonts w:hAnsi="Times New Roman" w:cs="宋体" w:hint="eastAsia"/>
        </w:rPr>
        <w:t>暂定价）</w:t>
      </w:r>
      <w:r>
        <w:rPr>
          <w:rFonts w:hAnsi="Times New Roman"/>
        </w:rPr>
        <w:t>/</w:t>
      </w:r>
      <w:r>
        <w:rPr>
          <w:rFonts w:hAnsi="Times New Roman" w:cs="宋体" w:hint="eastAsia"/>
        </w:rPr>
        <w:t>（工程预算价</w:t>
      </w:r>
      <w:r>
        <w:rPr>
          <w:rFonts w:hAnsi="Times New Roman"/>
        </w:rPr>
        <w:t>-</w:t>
      </w:r>
      <w:r>
        <w:rPr>
          <w:rFonts w:hAnsi="Times New Roman" w:cs="宋体" w:hint="eastAsia"/>
        </w:rPr>
        <w:t>暂定价）</w:t>
      </w:r>
      <w:r>
        <w:rPr>
          <w:rFonts w:hAnsi="Times New Roman"/>
        </w:rPr>
        <w:t>=   %</w:t>
      </w:r>
      <w:r>
        <w:rPr>
          <w:rFonts w:hAnsi="Times New Roman" w:cs="宋体" w:hint="eastAsia"/>
        </w:rPr>
        <w:t>，工程结算时需下浮的部分按此比率同比下浮。</w:t>
      </w:r>
    </w:p>
    <w:p w:rsidR="00305949" w:rsidRDefault="00305949" w:rsidP="00EC2DEB">
      <w:pPr>
        <w:spacing w:line="400" w:lineRule="exact"/>
        <w:ind w:firstLine="480"/>
        <w:rPr>
          <w:rFonts w:hAnsi="Times New Roman"/>
        </w:rPr>
      </w:pPr>
      <w:r>
        <w:rPr>
          <w:rFonts w:hAnsi="Times New Roman"/>
        </w:rPr>
        <w:t>5.7</w:t>
      </w:r>
      <w:r>
        <w:rPr>
          <w:rFonts w:hAnsi="Times New Roman" w:cs="宋体" w:hint="eastAsia"/>
        </w:rPr>
        <w:t>对</w:t>
      </w:r>
      <w:r>
        <w:rPr>
          <w:rFonts w:hAnsi="Times New Roman"/>
        </w:rPr>
        <w:t>5</w:t>
      </w:r>
      <w:r>
        <w:rPr>
          <w:rFonts w:hAnsi="Times New Roman" w:cs="宋体" w:hint="eastAsia"/>
        </w:rPr>
        <w:t>个工作日前产生的工程变更和经济签证，承包人未按时报送监理人和发包人的，则认为该项变更不涉及合同价款变更，逾期不予补签。</w:t>
      </w:r>
    </w:p>
    <w:p w:rsidR="00305949" w:rsidRDefault="00305949" w:rsidP="00EC2DEB">
      <w:pPr>
        <w:spacing w:line="400" w:lineRule="exact"/>
        <w:ind w:firstLine="480"/>
        <w:rPr>
          <w:rFonts w:hAnsi="Times New Roman"/>
        </w:rPr>
      </w:pPr>
      <w:r>
        <w:rPr>
          <w:rFonts w:hAnsi="Times New Roman" w:cs="宋体" w:hint="eastAsia"/>
        </w:rPr>
        <w:t>签证的办理执行建设单位《工程签证管理办法》，审计单位审计结束，承包人、发包人确认审计结果，对审计结果有异议的必须在</w:t>
      </w:r>
      <w:r>
        <w:rPr>
          <w:rFonts w:hAnsi="Times New Roman"/>
        </w:rPr>
        <w:t>7</w:t>
      </w:r>
      <w:r>
        <w:rPr>
          <w:rFonts w:hAnsi="Times New Roman" w:cs="宋体" w:hint="eastAsia"/>
        </w:rPr>
        <w:t>日内提出，否则视同认可。</w:t>
      </w:r>
    </w:p>
    <w:p w:rsidR="00305949" w:rsidRDefault="00305949" w:rsidP="00EC2DEB">
      <w:pPr>
        <w:spacing w:line="400" w:lineRule="exact"/>
        <w:ind w:firstLine="480"/>
        <w:rPr>
          <w:rFonts w:hAnsi="Times New Roman"/>
        </w:rPr>
      </w:pPr>
      <w:r>
        <w:rPr>
          <w:rFonts w:hAnsi="Times New Roman"/>
        </w:rPr>
        <w:t xml:space="preserve">5.8 </w:t>
      </w:r>
      <w:r>
        <w:rPr>
          <w:rFonts w:hAnsi="Times New Roman" w:cs="宋体" w:hint="eastAsia"/>
        </w:rPr>
        <w:t>施工中承包方不得对原施工设计私自进行变更</w:t>
      </w:r>
      <w:r>
        <w:rPr>
          <w:rFonts w:hAnsi="Times New Roman"/>
        </w:rPr>
        <w:t>.</w:t>
      </w:r>
      <w:r>
        <w:rPr>
          <w:rFonts w:hAnsi="Times New Roman" w:cs="宋体" w:hint="eastAsia"/>
        </w:rPr>
        <w:t>因承包方擅自变更设计发生的费用和由此导致发包方的损失</w:t>
      </w:r>
      <w:r>
        <w:rPr>
          <w:rFonts w:hAnsi="Times New Roman"/>
        </w:rPr>
        <w:t>,</w:t>
      </w:r>
      <w:r>
        <w:rPr>
          <w:rFonts w:hAnsi="Times New Roman" w:cs="宋体" w:hint="eastAsia"/>
        </w:rPr>
        <w:t>有承包方承担</w:t>
      </w:r>
      <w:r>
        <w:rPr>
          <w:rFonts w:hAnsi="Times New Roman"/>
        </w:rPr>
        <w:t>,</w:t>
      </w:r>
      <w:r>
        <w:rPr>
          <w:rFonts w:hAnsi="Times New Roman" w:cs="宋体" w:hint="eastAsia"/>
        </w:rPr>
        <w:t>延误的工期不予顺延</w:t>
      </w:r>
      <w:r>
        <w:rPr>
          <w:rFonts w:hAnsi="Times New Roman"/>
        </w:rPr>
        <w:t>.</w:t>
      </w:r>
      <w:r>
        <w:rPr>
          <w:rFonts w:hAnsi="Times New Roman" w:cs="宋体" w:hint="eastAsia"/>
        </w:rPr>
        <w:t>所有的设计变更需发包方签字后执行</w:t>
      </w:r>
      <w:r>
        <w:rPr>
          <w:rFonts w:hAnsi="Times New Roman"/>
        </w:rPr>
        <w:t>,</w:t>
      </w:r>
      <w:r>
        <w:rPr>
          <w:rFonts w:hAnsi="Times New Roman" w:cs="宋体" w:hint="eastAsia"/>
        </w:rPr>
        <w:t>否则责任自负</w:t>
      </w:r>
      <w:r>
        <w:rPr>
          <w:rFonts w:hAnsi="Times New Roman"/>
        </w:rPr>
        <w:t>.</w:t>
      </w:r>
    </w:p>
    <w:p w:rsidR="00305949" w:rsidRDefault="00305949" w:rsidP="00EC2DEB">
      <w:pPr>
        <w:spacing w:line="400" w:lineRule="exact"/>
        <w:ind w:firstLine="480"/>
        <w:rPr>
          <w:rFonts w:hAnsi="Times New Roman"/>
        </w:rPr>
      </w:pPr>
      <w:r>
        <w:rPr>
          <w:rFonts w:hAnsi="Times New Roman"/>
        </w:rPr>
        <w:t>5.9</w:t>
      </w:r>
      <w:r>
        <w:rPr>
          <w:rFonts w:hAnsi="Times New Roman" w:cs="宋体" w:hint="eastAsia"/>
        </w:rPr>
        <w:t>履约保证金的返还（无息）：承包人在保证履约的前提下，竣工验收合格并取得单位工程竣工验收合格证明书后付清（详见工程进度款支付金额表）。若承包人在各节点</w:t>
      </w:r>
      <w:r>
        <w:rPr>
          <w:rFonts w:hAnsi="Times New Roman" w:cs="宋体" w:hint="eastAsia"/>
        </w:rPr>
        <w:lastRenderedPageBreak/>
        <w:t>未履约或未完全履约，发包人将不予返还未履约或未完全履约节点的保证金。</w:t>
      </w:r>
    </w:p>
    <w:p w:rsidR="00305949" w:rsidRDefault="00305949" w:rsidP="00EC2DEB">
      <w:pPr>
        <w:spacing w:line="400" w:lineRule="exact"/>
        <w:ind w:firstLine="480"/>
        <w:rPr>
          <w:rFonts w:hAnsi="Times New Roman"/>
        </w:rPr>
      </w:pPr>
      <w:r>
        <w:rPr>
          <w:rFonts w:hAnsi="Times New Roman"/>
        </w:rPr>
        <w:t>5.10</w:t>
      </w:r>
      <w:r>
        <w:rPr>
          <w:rFonts w:hAnsi="Times New Roman" w:cs="宋体" w:hint="eastAsia"/>
        </w:rPr>
        <w:t>施工过程中，承包人无条件配合发包人处理周围相关事宜及相关分包工程的施工。</w:t>
      </w:r>
    </w:p>
    <w:p w:rsidR="00305949" w:rsidRDefault="00305949" w:rsidP="00EC2DEB">
      <w:pPr>
        <w:spacing w:line="400" w:lineRule="exact"/>
        <w:ind w:firstLine="480"/>
        <w:rPr>
          <w:rFonts w:hAnsi="Times New Roman"/>
        </w:rPr>
      </w:pPr>
      <w:r>
        <w:rPr>
          <w:rFonts w:hAnsi="Times New Roman"/>
        </w:rPr>
        <w:t>5.11</w:t>
      </w:r>
      <w:r>
        <w:rPr>
          <w:rFonts w:hAnsi="Times New Roman" w:cs="宋体" w:hint="eastAsia"/>
        </w:rPr>
        <w:t>施工用水、用电由承包人挂表计量，费用和损耗由承包人承担或总包自行协商解决。</w:t>
      </w:r>
    </w:p>
    <w:p w:rsidR="00305949" w:rsidRDefault="00305949" w:rsidP="00EC2DEB">
      <w:pPr>
        <w:spacing w:line="400" w:lineRule="exact"/>
        <w:ind w:firstLine="480"/>
        <w:rPr>
          <w:rFonts w:hAnsi="Times New Roman"/>
        </w:rPr>
      </w:pPr>
      <w:r>
        <w:rPr>
          <w:rFonts w:hAnsi="Times New Roman"/>
        </w:rPr>
        <w:t>5.12</w:t>
      </w:r>
      <w:r>
        <w:rPr>
          <w:rFonts w:hAnsi="Times New Roman" w:cs="宋体" w:hint="eastAsia"/>
        </w:rPr>
        <w:t>施工过程中，承包人如违反现场管理制度和规定，发包人有权对承包人进行经济处罚，罚金必须</w:t>
      </w:r>
      <w:r>
        <w:rPr>
          <w:rFonts w:hAnsi="Times New Roman"/>
        </w:rPr>
        <w:t>3</w:t>
      </w:r>
      <w:r>
        <w:rPr>
          <w:rFonts w:hAnsi="Times New Roman" w:cs="宋体" w:hint="eastAsia"/>
        </w:rPr>
        <w:t>日内缴纳，若未按期缴纳，发包人有权暂缓支付工程款直至缴纳罚金。</w:t>
      </w:r>
    </w:p>
    <w:p w:rsidR="00305949" w:rsidRDefault="00305949" w:rsidP="00EC2DEB">
      <w:pPr>
        <w:spacing w:line="400" w:lineRule="exact"/>
        <w:ind w:firstLine="480"/>
        <w:rPr>
          <w:rFonts w:hAnsi="Times New Roman"/>
        </w:rPr>
      </w:pPr>
      <w:r>
        <w:rPr>
          <w:rFonts w:hAnsi="Times New Roman"/>
        </w:rPr>
        <w:t>5.13</w:t>
      </w:r>
      <w:r>
        <w:rPr>
          <w:rFonts w:hAnsi="Times New Roman" w:cs="宋体" w:hint="eastAsia"/>
        </w:rPr>
        <w:t>工程进度款与工程质量挂钩，承包人施工的工程质量若达不到验收规范标准，发包人有权暂缓支付该期工程款，直至符合要求。</w:t>
      </w:r>
    </w:p>
    <w:p w:rsidR="00305949" w:rsidRDefault="00305949" w:rsidP="00EC2DEB">
      <w:pPr>
        <w:spacing w:line="400" w:lineRule="exact"/>
        <w:ind w:firstLine="480"/>
        <w:rPr>
          <w:rFonts w:hAnsi="Times New Roman"/>
        </w:rPr>
      </w:pPr>
      <w:r>
        <w:rPr>
          <w:rFonts w:hAnsi="Times New Roman"/>
        </w:rPr>
        <w:t>5.14</w:t>
      </w:r>
      <w:r>
        <w:rPr>
          <w:rFonts w:hAnsi="Times New Roman" w:cs="宋体" w:hint="eastAsia"/>
        </w:rPr>
        <w:t>承包方施工进度较慢</w:t>
      </w:r>
      <w:r>
        <w:rPr>
          <w:rFonts w:hAnsi="Times New Roman"/>
        </w:rPr>
        <w:t>,</w:t>
      </w:r>
      <w:r>
        <w:rPr>
          <w:rFonts w:hAnsi="Times New Roman" w:cs="宋体" w:hint="eastAsia"/>
        </w:rPr>
        <w:t>有明显延误工期的情况</w:t>
      </w:r>
      <w:r>
        <w:rPr>
          <w:rFonts w:hAnsi="Times New Roman"/>
        </w:rPr>
        <w:t>,(</w:t>
      </w:r>
      <w:r>
        <w:rPr>
          <w:rFonts w:hAnsi="Times New Roman" w:cs="宋体" w:hint="eastAsia"/>
        </w:rPr>
        <w:t>如进度节点已明显滞后</w:t>
      </w:r>
      <w:r>
        <w:rPr>
          <w:rFonts w:hAnsi="Times New Roman"/>
        </w:rPr>
        <w:t>,</w:t>
      </w:r>
      <w:r>
        <w:rPr>
          <w:rFonts w:hAnsi="Times New Roman" w:cs="宋体" w:hint="eastAsia"/>
        </w:rPr>
        <w:t>影响合同工期的</w:t>
      </w:r>
      <w:r>
        <w:rPr>
          <w:rFonts w:hAnsi="Times New Roman"/>
        </w:rPr>
        <w:t>)</w:t>
      </w:r>
      <w:r>
        <w:rPr>
          <w:rFonts w:hAnsi="Times New Roman" w:cs="宋体" w:hint="eastAsia"/>
        </w:rPr>
        <w:t>发包方有权采取措施，将部分工程由发包方选择分包单位施工</w:t>
      </w:r>
      <w:r>
        <w:rPr>
          <w:rFonts w:hAnsi="Times New Roman"/>
        </w:rPr>
        <w:t>(</w:t>
      </w:r>
      <w:r>
        <w:rPr>
          <w:rFonts w:hAnsi="Times New Roman" w:cs="宋体" w:hint="eastAsia"/>
        </w:rPr>
        <w:t>主体除外</w:t>
      </w:r>
      <w:r>
        <w:rPr>
          <w:rFonts w:hAnsi="Times New Roman"/>
        </w:rPr>
        <w:t>)</w:t>
      </w:r>
      <w:r>
        <w:rPr>
          <w:rFonts w:hAnsi="Times New Roman" w:cs="宋体" w:hint="eastAsia"/>
        </w:rPr>
        <w:t>，该部分工程费用予以扣除</w:t>
      </w:r>
      <w:r>
        <w:rPr>
          <w:rFonts w:hAnsi="Times New Roman"/>
        </w:rPr>
        <w:t>(</w:t>
      </w:r>
      <w:r>
        <w:rPr>
          <w:rFonts w:hAnsi="Times New Roman" w:cs="宋体" w:hint="eastAsia"/>
        </w:rPr>
        <w:t>包括管理费</w:t>
      </w:r>
      <w:r>
        <w:rPr>
          <w:rFonts w:hAnsi="Times New Roman"/>
        </w:rPr>
        <w:t>)</w:t>
      </w:r>
      <w:r>
        <w:rPr>
          <w:rFonts w:hAnsi="Times New Roman" w:cs="宋体" w:hint="eastAsia"/>
        </w:rPr>
        <w:t>。</w:t>
      </w:r>
    </w:p>
    <w:p w:rsidR="00305949" w:rsidRDefault="00305949" w:rsidP="00EC2DEB">
      <w:pPr>
        <w:spacing w:line="400" w:lineRule="exact"/>
        <w:ind w:firstLine="480"/>
        <w:rPr>
          <w:rFonts w:hAnsi="Times New Roman"/>
        </w:rPr>
      </w:pPr>
      <w:r>
        <w:rPr>
          <w:rFonts w:hAnsi="Times New Roman"/>
        </w:rPr>
        <w:t>5.15</w:t>
      </w:r>
      <w:r>
        <w:rPr>
          <w:rFonts w:hAnsi="Times New Roman" w:cs="宋体" w:hint="eastAsia"/>
        </w:rPr>
        <w:t>根据发包方总进度要求</w:t>
      </w:r>
      <w:r>
        <w:rPr>
          <w:rFonts w:hAnsi="Times New Roman"/>
        </w:rPr>
        <w:t>,</w:t>
      </w:r>
      <w:r>
        <w:rPr>
          <w:rFonts w:hAnsi="Times New Roman" w:cs="宋体" w:hint="eastAsia"/>
        </w:rPr>
        <w:t>承包方必须配合发包方进度节点安排</w:t>
      </w:r>
      <w:r>
        <w:rPr>
          <w:rFonts w:hAnsi="Times New Roman"/>
        </w:rPr>
        <w:t>,</w:t>
      </w:r>
      <w:r>
        <w:rPr>
          <w:rFonts w:hAnsi="Times New Roman" w:cs="宋体" w:hint="eastAsia"/>
        </w:rPr>
        <w:t>如承包方不配合或未按发包方进度节点时间施工或不组织施工的应按</w:t>
      </w:r>
      <w:r>
        <w:rPr>
          <w:rFonts w:hAnsi="Times New Roman"/>
        </w:rPr>
        <w:t>5000-10000</w:t>
      </w:r>
      <w:r>
        <w:rPr>
          <w:rFonts w:hAnsi="Times New Roman" w:cs="宋体" w:hint="eastAsia"/>
        </w:rPr>
        <w:t>元</w:t>
      </w:r>
      <w:r>
        <w:rPr>
          <w:rFonts w:hAnsi="Times New Roman"/>
        </w:rPr>
        <w:t>/</w:t>
      </w:r>
      <w:r>
        <w:rPr>
          <w:rFonts w:hAnsi="Times New Roman" w:cs="宋体" w:hint="eastAsia"/>
        </w:rPr>
        <w:t>天赔偿发包方损失</w:t>
      </w:r>
      <w:r>
        <w:rPr>
          <w:rFonts w:hAnsi="Times New Roman"/>
        </w:rPr>
        <w:t>.</w:t>
      </w:r>
      <w:r>
        <w:rPr>
          <w:rFonts w:hAnsi="Times New Roman" w:cs="宋体" w:hint="eastAsia"/>
        </w:rPr>
        <w:t>延误</w:t>
      </w:r>
      <w:r>
        <w:rPr>
          <w:rFonts w:hAnsi="Times New Roman"/>
        </w:rPr>
        <w:t>7</w:t>
      </w:r>
      <w:r>
        <w:rPr>
          <w:rFonts w:hAnsi="Times New Roman" w:cs="宋体" w:hint="eastAsia"/>
        </w:rPr>
        <w:t>天发包方予以采取措施，安排其他分包单位施工</w:t>
      </w:r>
      <w:r>
        <w:rPr>
          <w:rFonts w:hAnsi="Times New Roman"/>
        </w:rPr>
        <w:t>.</w:t>
      </w:r>
    </w:p>
    <w:p w:rsidR="00305949" w:rsidRDefault="00305949" w:rsidP="00EC2DEB">
      <w:pPr>
        <w:spacing w:line="400" w:lineRule="exact"/>
        <w:ind w:firstLine="480"/>
        <w:rPr>
          <w:rFonts w:hAnsi="Times New Roman"/>
        </w:rPr>
      </w:pPr>
      <w:r>
        <w:rPr>
          <w:rFonts w:hAnsi="Times New Roman"/>
        </w:rPr>
        <w:t>5.16</w:t>
      </w:r>
      <w:r>
        <w:rPr>
          <w:rFonts w:hAnsi="Times New Roman" w:cs="宋体" w:hint="eastAsia"/>
        </w:rPr>
        <w:t>如承包方在未经发包方书面同意的情况下擅自停工</w:t>
      </w:r>
      <w:r>
        <w:rPr>
          <w:rFonts w:hAnsi="Times New Roman"/>
        </w:rPr>
        <w:t>5</w:t>
      </w:r>
      <w:r>
        <w:rPr>
          <w:rFonts w:hAnsi="Times New Roman" w:cs="宋体" w:hint="eastAsia"/>
        </w:rPr>
        <w:t>天以上</w:t>
      </w:r>
      <w:r>
        <w:rPr>
          <w:rFonts w:hAnsi="Times New Roman"/>
        </w:rPr>
        <w:t>,</w:t>
      </w:r>
      <w:r>
        <w:rPr>
          <w:rFonts w:hAnsi="Times New Roman" w:cs="宋体" w:hint="eastAsia"/>
        </w:rPr>
        <w:t>则发包方有权清场</w:t>
      </w:r>
      <w:r>
        <w:rPr>
          <w:rFonts w:hAnsi="Times New Roman"/>
        </w:rPr>
        <w:t>,</w:t>
      </w:r>
      <w:r>
        <w:rPr>
          <w:rFonts w:hAnsi="Times New Roman" w:cs="宋体" w:hint="eastAsia"/>
        </w:rPr>
        <w:t>承包方无条件退场</w:t>
      </w:r>
      <w:r>
        <w:rPr>
          <w:rFonts w:hAnsi="Times New Roman"/>
        </w:rPr>
        <w:t>,</w:t>
      </w:r>
      <w:r>
        <w:rPr>
          <w:rFonts w:hAnsi="Times New Roman" w:cs="宋体" w:hint="eastAsia"/>
        </w:rPr>
        <w:t>同时承包方赔偿由此给发包方造成的直接和间接损失</w:t>
      </w:r>
      <w:r>
        <w:rPr>
          <w:rFonts w:hAnsi="Times New Roman"/>
        </w:rPr>
        <w:t>.</w:t>
      </w:r>
    </w:p>
    <w:p w:rsidR="00305949" w:rsidRDefault="00305949" w:rsidP="00EC2DEB">
      <w:pPr>
        <w:spacing w:line="400" w:lineRule="exact"/>
        <w:ind w:firstLine="480"/>
        <w:rPr>
          <w:rFonts w:hAnsi="Times New Roman"/>
        </w:rPr>
      </w:pPr>
      <w:r>
        <w:rPr>
          <w:rFonts w:hAnsi="Times New Roman"/>
        </w:rPr>
        <w:t>5.17</w:t>
      </w:r>
      <w:r>
        <w:rPr>
          <w:rFonts w:hAnsi="Times New Roman" w:cs="宋体" w:hint="eastAsia"/>
        </w:rPr>
        <w:t>对放线验线、关键工序、主要原材料，发包人有权请权威机构或部门进行复核或检验，复核或检验结果合格则发包人承担相应费用；如不合格则承包人承担相应费用及造成的一切损失。</w:t>
      </w:r>
    </w:p>
    <w:p w:rsidR="00305949" w:rsidRDefault="00305949" w:rsidP="00EC2DEB">
      <w:pPr>
        <w:spacing w:line="400" w:lineRule="exact"/>
        <w:ind w:firstLine="480"/>
        <w:rPr>
          <w:rFonts w:hAnsi="Times New Roman"/>
        </w:rPr>
      </w:pPr>
      <w:r>
        <w:rPr>
          <w:rFonts w:hAnsi="Times New Roman"/>
        </w:rPr>
        <w:t>5.18</w:t>
      </w:r>
      <w:r>
        <w:rPr>
          <w:rFonts w:hAnsi="Times New Roman" w:cs="宋体" w:hint="eastAsia"/>
        </w:rPr>
        <w:t>如承包人未按设计图纸、国家规范及合同要求施工，发包人可勒令承包人暂停施工，待承包人整改完毕并报经监理人、发包人验收同意后方可复工，由此造成的损失由承包人负责。</w:t>
      </w:r>
    </w:p>
    <w:p w:rsidR="00305949" w:rsidRDefault="00305949" w:rsidP="00EC2DEB">
      <w:pPr>
        <w:spacing w:line="400" w:lineRule="exact"/>
        <w:ind w:firstLine="480"/>
        <w:rPr>
          <w:rFonts w:hAnsi="Times New Roman"/>
        </w:rPr>
      </w:pPr>
      <w:r>
        <w:rPr>
          <w:rFonts w:hAnsi="Times New Roman"/>
        </w:rPr>
        <w:t>5.19</w:t>
      </w:r>
      <w:r>
        <w:rPr>
          <w:rFonts w:hAnsi="Times New Roman" w:cs="宋体" w:hint="eastAsia"/>
        </w:rPr>
        <w:t>如承包人拒绝执行发包人的合理指令，发包人有权另行委托第三方执行指令，并视情节轻重对承包人处以</w:t>
      </w:r>
      <w:r>
        <w:rPr>
          <w:rFonts w:hAnsi="Times New Roman"/>
        </w:rPr>
        <w:t>1000-3000</w:t>
      </w:r>
      <w:r>
        <w:rPr>
          <w:rFonts w:hAnsi="Times New Roman" w:cs="宋体" w:hint="eastAsia"/>
        </w:rPr>
        <w:t>元</w:t>
      </w:r>
      <w:r>
        <w:rPr>
          <w:rFonts w:hAnsi="Times New Roman"/>
        </w:rPr>
        <w:t>/</w:t>
      </w:r>
      <w:r>
        <w:rPr>
          <w:rFonts w:hAnsi="Times New Roman" w:cs="宋体" w:hint="eastAsia"/>
        </w:rPr>
        <w:t>次的罚款，且执行指令的费用由承包人支付；若承包人拒绝支付，则发包人有权从承包人工程款中扣除。如因发包人指令错误造成的损失费用则由发包人承担。</w:t>
      </w:r>
    </w:p>
    <w:p w:rsidR="00305949" w:rsidRDefault="00305949" w:rsidP="00EC2DEB">
      <w:pPr>
        <w:spacing w:line="400" w:lineRule="exact"/>
        <w:ind w:firstLine="480"/>
        <w:rPr>
          <w:rFonts w:hAnsi="Times New Roman"/>
        </w:rPr>
      </w:pPr>
      <w:r>
        <w:rPr>
          <w:rFonts w:hAnsi="Times New Roman"/>
        </w:rPr>
        <w:t>5.20</w:t>
      </w:r>
      <w:r>
        <w:rPr>
          <w:rFonts w:hAnsi="Times New Roman" w:cs="宋体" w:hint="eastAsia"/>
        </w:rPr>
        <w:t>对发包人支付的工程款，承包人应优先用于支付工人劳动报酬；承包人如有拖欠、克扣工人劳动报酬的行为并造成社会不良影响的，发包人有权在承包人工程款中扣除相应款项，同时承包人还应赔偿因此给发包人造成的一切损失。发生农民工群访事件的（</w:t>
      </w:r>
      <w:r>
        <w:rPr>
          <w:rFonts w:hAnsi="Times New Roman"/>
        </w:rPr>
        <w:t xml:space="preserve">5 </w:t>
      </w:r>
      <w:r>
        <w:rPr>
          <w:rFonts w:hAnsi="Times New Roman" w:cs="宋体" w:hint="eastAsia"/>
        </w:rPr>
        <w:t>人以上），每次罚款</w:t>
      </w:r>
      <w:r>
        <w:rPr>
          <w:rFonts w:hAnsi="Times New Roman"/>
        </w:rPr>
        <w:t>5</w:t>
      </w:r>
      <w:r>
        <w:rPr>
          <w:rFonts w:hAnsi="Times New Roman" w:cs="宋体" w:hint="eastAsia"/>
        </w:rPr>
        <w:t>万元。</w:t>
      </w:r>
    </w:p>
    <w:p w:rsidR="00305949" w:rsidRDefault="00305949" w:rsidP="00EC2DEB">
      <w:pPr>
        <w:spacing w:line="400" w:lineRule="exact"/>
        <w:ind w:firstLine="480"/>
        <w:rPr>
          <w:rFonts w:hAnsi="Times New Roman"/>
        </w:rPr>
      </w:pPr>
      <w:r>
        <w:rPr>
          <w:rFonts w:hAnsi="Times New Roman"/>
        </w:rPr>
        <w:t xml:space="preserve">5.21 </w:t>
      </w:r>
      <w:r>
        <w:rPr>
          <w:rFonts w:hAnsi="Times New Roman" w:cs="宋体" w:hint="eastAsia"/>
        </w:rPr>
        <w:t>本工程施工过程中所涉及的所有检测费用由承包人承担。</w:t>
      </w:r>
    </w:p>
    <w:p w:rsidR="00305949" w:rsidRDefault="00305949" w:rsidP="00EC2DEB">
      <w:pPr>
        <w:spacing w:line="400" w:lineRule="exact"/>
        <w:ind w:firstLine="480"/>
        <w:rPr>
          <w:rFonts w:hAnsi="Times New Roman"/>
        </w:rPr>
      </w:pPr>
      <w:r>
        <w:rPr>
          <w:rFonts w:hAnsi="Times New Roman"/>
        </w:rPr>
        <w:lastRenderedPageBreak/>
        <w:t>5.22</w:t>
      </w:r>
      <w:r>
        <w:rPr>
          <w:rFonts w:hAnsi="Times New Roman" w:cs="宋体" w:hint="eastAsia"/>
        </w:rPr>
        <w:t>本工程使用的岩棉必须符合相关质量要求及耐火等级要求，经检测合格后方可使用。</w:t>
      </w:r>
    </w:p>
    <w:p w:rsidR="00305949" w:rsidRDefault="00305949" w:rsidP="00EC2DEB">
      <w:pPr>
        <w:spacing w:line="400" w:lineRule="exact"/>
        <w:ind w:firstLine="480"/>
        <w:rPr>
          <w:rFonts w:hAnsi="Times New Roman"/>
        </w:rPr>
      </w:pPr>
      <w:r>
        <w:rPr>
          <w:rFonts w:hAnsi="Times New Roman"/>
        </w:rPr>
        <w:t>5.23</w:t>
      </w:r>
      <w:r>
        <w:rPr>
          <w:rFonts w:hAnsi="Times New Roman" w:cs="宋体" w:hint="eastAsia"/>
        </w:rPr>
        <w:t>承包人建造师必须参加每周例会、专题会议和发包人组织召开的需承包人参加的有关会议，因故不能参加的应提前</w:t>
      </w:r>
      <w:r>
        <w:rPr>
          <w:rFonts w:hAnsi="Times New Roman"/>
        </w:rPr>
        <w:t>24</w:t>
      </w:r>
      <w:r>
        <w:rPr>
          <w:rFonts w:hAnsi="Times New Roman" w:cs="宋体" w:hint="eastAsia"/>
        </w:rPr>
        <w:t>小时向发包人提出申请，并在获得发包人批准后方可缺席，否则发包人将处</w:t>
      </w:r>
      <w:r>
        <w:rPr>
          <w:rFonts w:hAnsi="Times New Roman"/>
        </w:rPr>
        <w:t>1000</w:t>
      </w:r>
      <w:r>
        <w:rPr>
          <w:rFonts w:hAnsi="Times New Roman" w:cs="宋体" w:hint="eastAsia"/>
        </w:rPr>
        <w:t>元</w:t>
      </w:r>
      <w:r>
        <w:rPr>
          <w:rFonts w:hAnsi="Times New Roman"/>
        </w:rPr>
        <w:t>/</w:t>
      </w:r>
      <w:r>
        <w:rPr>
          <w:rFonts w:hAnsi="Times New Roman" w:cs="宋体" w:hint="eastAsia"/>
        </w:rPr>
        <w:t>次罚款。</w:t>
      </w:r>
    </w:p>
    <w:p w:rsidR="00305949" w:rsidRDefault="00305949" w:rsidP="00EC2DEB">
      <w:pPr>
        <w:spacing w:line="400" w:lineRule="exact"/>
        <w:ind w:firstLine="480"/>
        <w:rPr>
          <w:rFonts w:hAnsi="Times New Roman"/>
        </w:rPr>
      </w:pPr>
      <w:r>
        <w:rPr>
          <w:rFonts w:hAnsi="Times New Roman"/>
        </w:rPr>
        <w:t>5.24</w:t>
      </w:r>
      <w:r>
        <w:rPr>
          <w:rFonts w:hAnsi="Times New Roman" w:cs="宋体" w:hint="eastAsia"/>
        </w:rPr>
        <w:t>承包人收到设计施工图后，应在</w:t>
      </w:r>
      <w:r>
        <w:rPr>
          <w:rFonts w:hAnsi="Times New Roman"/>
        </w:rPr>
        <w:t>3</w:t>
      </w:r>
      <w:r>
        <w:rPr>
          <w:rFonts w:hAnsi="Times New Roman" w:cs="宋体" w:hint="eastAsia"/>
        </w:rPr>
        <w:t>天内做出详细的施工组织设计，报总监及发包人审批；施工组织设计应包括施工进度计划、总包分包的分工范围及交叉施工部署、施工方案、工艺与措施、设备材料进场计划、劳动力计划、安全文明施工措施、施工机械设备配置以及施工现场优化布置等内容。总监及发包人在收到施工组织设计后</w:t>
      </w:r>
      <w:r>
        <w:rPr>
          <w:rFonts w:hAnsi="Times New Roman"/>
        </w:rPr>
        <w:t>3</w:t>
      </w:r>
      <w:r>
        <w:rPr>
          <w:rFonts w:hAnsi="Times New Roman" w:cs="宋体" w:hint="eastAsia"/>
        </w:rPr>
        <w:t>日内进行审核批准或提出修改意见；承包人不按时送审符合要求的施工组织设计，造成总监及发包人无法判断工程施工顺利与否，发包人将处</w:t>
      </w:r>
      <w:r>
        <w:rPr>
          <w:rFonts w:hAnsi="Times New Roman"/>
        </w:rPr>
        <w:t>1000-5000</w:t>
      </w:r>
      <w:r>
        <w:rPr>
          <w:rFonts w:hAnsi="Times New Roman" w:cs="宋体" w:hint="eastAsia"/>
        </w:rPr>
        <w:t>元经济处罚，发包人可暂缓支付相应部分的工程进度款，直至符合要求，责任由承包人承担。发包人对施工组织设计方案的确认是对其可行性的确认，并不是对所涉及费用的确认；施工组织设计方案属承包人自身的施工措施，所增加的人工、材料、机械等费用均由承包人自行承担。</w:t>
      </w:r>
    </w:p>
    <w:p w:rsidR="00305949" w:rsidRDefault="00305949" w:rsidP="00EC2DEB">
      <w:pPr>
        <w:spacing w:line="400" w:lineRule="exact"/>
        <w:ind w:firstLine="480"/>
        <w:rPr>
          <w:rFonts w:hAnsi="Times New Roman"/>
        </w:rPr>
      </w:pPr>
      <w:r>
        <w:rPr>
          <w:rFonts w:hAnsi="Times New Roman"/>
        </w:rPr>
        <w:t>5.25</w:t>
      </w:r>
      <w:r>
        <w:rPr>
          <w:rFonts w:hAnsi="Times New Roman" w:cs="宋体" w:hint="eastAsia"/>
        </w:rPr>
        <w:t>保修期内因承包人原因造成的工程质量问题给发包人、业主或他人造成财产损失和人身伤害的，由承包人承担一切责任。</w:t>
      </w:r>
    </w:p>
    <w:p w:rsidR="00305949" w:rsidRDefault="00305949" w:rsidP="00EC2DEB">
      <w:pPr>
        <w:spacing w:line="400" w:lineRule="exact"/>
        <w:ind w:firstLine="480"/>
        <w:rPr>
          <w:rFonts w:hAnsi="Times New Roman"/>
        </w:rPr>
      </w:pPr>
      <w:r>
        <w:rPr>
          <w:rFonts w:hAnsi="Times New Roman"/>
        </w:rPr>
        <w:t>5.26</w:t>
      </w:r>
      <w:r>
        <w:rPr>
          <w:rFonts w:hAnsi="Times New Roman" w:cs="宋体" w:hint="eastAsia"/>
        </w:rPr>
        <w:t>施工期间由于承包人原因造成人员伤亡或导致停工，责任由承包人承担，且发包人将予以</w:t>
      </w:r>
      <w:r>
        <w:rPr>
          <w:rFonts w:hAnsi="Times New Roman"/>
        </w:rPr>
        <w:t>5000</w:t>
      </w:r>
      <w:r>
        <w:rPr>
          <w:rFonts w:hAnsi="Times New Roman" w:cs="宋体" w:hint="eastAsia"/>
        </w:rPr>
        <w:t>元</w:t>
      </w:r>
      <w:r>
        <w:rPr>
          <w:rFonts w:hAnsi="Times New Roman"/>
        </w:rPr>
        <w:t>/</w:t>
      </w:r>
      <w:r>
        <w:rPr>
          <w:rFonts w:hAnsi="Times New Roman" w:cs="宋体" w:hint="eastAsia"/>
        </w:rPr>
        <w:t>次的罚款并暂停支付工程款，直至承包人处理整改完毕并经监理人、发包人检查通过。</w:t>
      </w:r>
    </w:p>
    <w:p w:rsidR="00305949" w:rsidRDefault="00305949" w:rsidP="00EC2DEB">
      <w:pPr>
        <w:spacing w:line="400" w:lineRule="exact"/>
        <w:ind w:firstLine="480"/>
        <w:rPr>
          <w:rFonts w:hAnsi="Times New Roman"/>
        </w:rPr>
      </w:pPr>
      <w:r>
        <w:rPr>
          <w:rFonts w:hAnsi="Times New Roman"/>
        </w:rPr>
        <w:t>5.27</w:t>
      </w:r>
      <w:r>
        <w:rPr>
          <w:rFonts w:hAnsi="Times New Roman" w:cs="宋体" w:hint="eastAsia"/>
        </w:rPr>
        <w:t>监理人及发包人有权对承包人的违章现象与安全文明情况进行检查并提出整改意见，承包人接到通知后在规定时间内未采取相应措施进行整改的，发包人将按照现场管理规定进行处罚。</w:t>
      </w:r>
    </w:p>
    <w:p w:rsidR="00305949" w:rsidRDefault="00305949" w:rsidP="00EC2DEB">
      <w:pPr>
        <w:spacing w:line="400" w:lineRule="exact"/>
        <w:ind w:firstLine="480"/>
        <w:rPr>
          <w:rFonts w:hAnsi="Times New Roman"/>
        </w:rPr>
      </w:pPr>
      <w:r>
        <w:rPr>
          <w:rFonts w:hAnsi="Times New Roman"/>
        </w:rPr>
        <w:t>5.28</w:t>
      </w:r>
      <w:r>
        <w:rPr>
          <w:rFonts w:hAnsi="Times New Roman" w:cs="宋体" w:hint="eastAsia"/>
        </w:rPr>
        <w:t>本合同履行期间，承包人与第三方产生的债权、债务均由承包人自行解决，与发包人无关。</w:t>
      </w:r>
    </w:p>
    <w:p w:rsidR="00305949" w:rsidRDefault="00305949" w:rsidP="00EC2DEB">
      <w:pPr>
        <w:spacing w:line="400" w:lineRule="exact"/>
        <w:ind w:firstLine="480"/>
        <w:rPr>
          <w:rFonts w:hAnsi="Times New Roman"/>
        </w:rPr>
      </w:pPr>
      <w:r>
        <w:rPr>
          <w:rFonts w:hAnsi="Times New Roman"/>
        </w:rPr>
        <w:t>5.29</w:t>
      </w:r>
      <w:r>
        <w:rPr>
          <w:rFonts w:hAnsi="Times New Roman" w:cs="宋体" w:hint="eastAsia"/>
        </w:rPr>
        <w:t>开工前承包方对施工图纸认真核查，积极配合发包方组织的施工图纸交底及会审工作，指出图纸上任何不符施工常规、惯例或规范之处，以及设计图纸中错、漏、碰问题，并做好各系统管线的综合平衡工作。</w:t>
      </w:r>
    </w:p>
    <w:p w:rsidR="00305949" w:rsidRDefault="00305949" w:rsidP="00EC2DEB">
      <w:pPr>
        <w:spacing w:line="400" w:lineRule="exact"/>
        <w:ind w:firstLine="480"/>
        <w:rPr>
          <w:rFonts w:hAnsi="Times New Roman"/>
        </w:rPr>
      </w:pPr>
      <w:r>
        <w:rPr>
          <w:rFonts w:hAnsi="Times New Roman"/>
        </w:rPr>
        <w:t>5.30</w:t>
      </w:r>
      <w:r>
        <w:rPr>
          <w:rFonts w:hAnsi="Times New Roman" w:cs="宋体" w:hint="eastAsia"/>
        </w:rPr>
        <w:t>承包方必须配备专职的预结算人员满足发包方的工作。每月二十五日向建设单位、发包方书面报送《下月施工计划》和《本月完成工程月报》，下月施工计划必须具体、详细，包括人力安排、增加人力的来源、工程量等。如不按时、按要求报送，发包方有权不予支付进度款或支付时间顺延。</w:t>
      </w:r>
    </w:p>
    <w:p w:rsidR="00305949" w:rsidRDefault="00305949" w:rsidP="00EC2DEB">
      <w:pPr>
        <w:spacing w:line="400" w:lineRule="exact"/>
        <w:ind w:firstLine="480"/>
        <w:rPr>
          <w:rFonts w:hAnsi="Times New Roman"/>
        </w:rPr>
      </w:pPr>
      <w:r>
        <w:rPr>
          <w:rFonts w:hAnsi="Times New Roman"/>
        </w:rPr>
        <w:t>5.31</w:t>
      </w:r>
      <w:r>
        <w:rPr>
          <w:rFonts w:hAnsi="Times New Roman" w:cs="宋体" w:hint="eastAsia"/>
        </w:rPr>
        <w:t>审计费用的支付按苏教省</w:t>
      </w:r>
      <w:r>
        <w:rPr>
          <w:rFonts w:hAnsi="Times New Roman"/>
        </w:rPr>
        <w:t>[2013]6</w:t>
      </w:r>
      <w:r>
        <w:rPr>
          <w:rFonts w:hAnsi="Times New Roman" w:cs="宋体" w:hint="eastAsia"/>
        </w:rPr>
        <w:t>号文件执行。单项工程核减率超过</w:t>
      </w:r>
      <w:r>
        <w:rPr>
          <w:rFonts w:hAnsi="Times New Roman"/>
        </w:rPr>
        <w:t>10%</w:t>
      </w:r>
      <w:r>
        <w:rPr>
          <w:rFonts w:hAnsi="Times New Roman" w:cs="宋体" w:hint="eastAsia"/>
        </w:rPr>
        <w:t>的，其</w:t>
      </w:r>
      <w:r>
        <w:rPr>
          <w:rFonts w:hAnsi="Times New Roman" w:cs="宋体" w:hint="eastAsia"/>
        </w:rPr>
        <w:lastRenderedPageBreak/>
        <w:t>审计费用全部由施工单位承担；单项工程核减率在</w:t>
      </w:r>
      <w:r>
        <w:rPr>
          <w:rFonts w:hAnsi="Times New Roman"/>
        </w:rPr>
        <w:t>8%-10%</w:t>
      </w:r>
      <w:r>
        <w:rPr>
          <w:rFonts w:hAnsi="Times New Roman" w:cs="宋体" w:hint="eastAsia"/>
        </w:rPr>
        <w:t>（含</w:t>
      </w:r>
      <w:r>
        <w:rPr>
          <w:rFonts w:hAnsi="Times New Roman"/>
        </w:rPr>
        <w:t>10%</w:t>
      </w:r>
      <w:r>
        <w:rPr>
          <w:rFonts w:hAnsi="Times New Roman" w:cs="宋体" w:hint="eastAsia"/>
        </w:rPr>
        <w:t>）之间的，其审计费用由建设单位承担</w:t>
      </w:r>
      <w:r>
        <w:rPr>
          <w:rFonts w:hAnsi="Times New Roman"/>
        </w:rPr>
        <w:t>20%</w:t>
      </w:r>
      <w:r>
        <w:rPr>
          <w:rFonts w:hAnsi="Times New Roman" w:cs="宋体" w:hint="eastAsia"/>
        </w:rPr>
        <w:t>，施工单位承担</w:t>
      </w:r>
      <w:r>
        <w:rPr>
          <w:rFonts w:hAnsi="Times New Roman"/>
        </w:rPr>
        <w:t>80%</w:t>
      </w:r>
      <w:r>
        <w:rPr>
          <w:rFonts w:hAnsi="Times New Roman" w:cs="宋体" w:hint="eastAsia"/>
        </w:rPr>
        <w:t>；单项工程核减率在</w:t>
      </w:r>
      <w:r>
        <w:rPr>
          <w:rFonts w:hAnsi="Times New Roman"/>
        </w:rPr>
        <w:t>5%-8%</w:t>
      </w:r>
      <w:r>
        <w:rPr>
          <w:rFonts w:hAnsi="Times New Roman" w:cs="宋体" w:hint="eastAsia"/>
        </w:rPr>
        <w:t>（含</w:t>
      </w:r>
      <w:r>
        <w:rPr>
          <w:rFonts w:hAnsi="Times New Roman"/>
        </w:rPr>
        <w:t>8%</w:t>
      </w:r>
      <w:r>
        <w:rPr>
          <w:rFonts w:hAnsi="Times New Roman" w:cs="宋体" w:hint="eastAsia"/>
        </w:rPr>
        <w:t>）之间的，其审计费用由建设单位承担</w:t>
      </w:r>
      <w:r>
        <w:rPr>
          <w:rFonts w:hAnsi="Times New Roman"/>
        </w:rPr>
        <w:t>80%</w:t>
      </w:r>
      <w:r>
        <w:rPr>
          <w:rFonts w:hAnsi="Times New Roman" w:cs="宋体" w:hint="eastAsia"/>
        </w:rPr>
        <w:t>，施工单位承担</w:t>
      </w:r>
      <w:r>
        <w:rPr>
          <w:rFonts w:hAnsi="Times New Roman"/>
        </w:rPr>
        <w:t>20%</w:t>
      </w:r>
      <w:r>
        <w:rPr>
          <w:rFonts w:hAnsi="Times New Roman" w:cs="宋体" w:hint="eastAsia"/>
        </w:rPr>
        <w:t>；单项工程核减率在</w:t>
      </w:r>
      <w:r>
        <w:rPr>
          <w:rFonts w:hAnsi="Times New Roman"/>
        </w:rPr>
        <w:t>5%</w:t>
      </w:r>
      <w:r>
        <w:rPr>
          <w:rFonts w:hAnsi="Times New Roman" w:cs="宋体" w:hint="eastAsia"/>
        </w:rPr>
        <w:t>以及以下的，其审计费用全部由建设单位承担。核减率按审计最终的核定额与施工单位申报的决算额之间的差额除以施工单位申报的决算额计算。审计费用按核减额的</w:t>
      </w:r>
      <w:r>
        <w:rPr>
          <w:rFonts w:hAnsi="Times New Roman"/>
        </w:rPr>
        <w:t>5%</w:t>
      </w:r>
      <w:r>
        <w:rPr>
          <w:rFonts w:hAnsi="Times New Roman" w:cs="宋体" w:hint="eastAsia"/>
        </w:rPr>
        <w:t>计取。</w:t>
      </w: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widowControl/>
        <w:snapToGrid w:val="0"/>
        <w:spacing w:line="300" w:lineRule="auto"/>
        <w:ind w:firstLine="480"/>
        <w:jc w:val="left"/>
        <w:rPr>
          <w:rFonts w:eastAsia="仿宋_GB2312" w:hAnsi="Times New Roman"/>
        </w:rPr>
      </w:pPr>
      <w:r>
        <w:rPr>
          <w:rFonts w:eastAsia="仿宋_GB2312" w:hAnsi="Times New Roman" w:cs="仿宋_GB2312" w:hint="eastAsia"/>
        </w:rPr>
        <w:t>附件</w:t>
      </w:r>
      <w:r>
        <w:rPr>
          <w:rFonts w:eastAsia="仿宋_GB2312" w:hAnsi="Times New Roman"/>
        </w:rPr>
        <w:t>1</w:t>
      </w:r>
      <w:r>
        <w:rPr>
          <w:rFonts w:eastAsia="仿宋_GB2312" w:hAnsi="Times New Roman" w:cs="仿宋_GB2312" w:hint="eastAsia"/>
        </w:rPr>
        <w:t>：</w:t>
      </w:r>
    </w:p>
    <w:p w:rsidR="00305949" w:rsidRDefault="00305949" w:rsidP="00EC2DEB">
      <w:pPr>
        <w:widowControl/>
        <w:snapToGrid w:val="0"/>
        <w:spacing w:after="240" w:line="300" w:lineRule="auto"/>
        <w:ind w:firstLine="560"/>
        <w:jc w:val="center"/>
        <w:rPr>
          <w:rFonts w:eastAsia="黑体" w:hAnsi="Times New Roman"/>
          <w:sz w:val="28"/>
          <w:szCs w:val="28"/>
        </w:rPr>
      </w:pPr>
      <w:r>
        <w:rPr>
          <w:rFonts w:eastAsia="黑体" w:hAnsi="Times New Roman" w:cs="黑体" w:hint="eastAsia"/>
          <w:sz w:val="28"/>
          <w:szCs w:val="28"/>
        </w:rPr>
        <w:t>承包人承揽工程项目一览表（格式自理）</w:t>
      </w:r>
    </w:p>
    <w:p w:rsidR="00305949" w:rsidRDefault="00305949" w:rsidP="00EC2DEB">
      <w:pPr>
        <w:widowControl/>
        <w:snapToGrid w:val="0"/>
        <w:spacing w:after="240" w:line="300" w:lineRule="auto"/>
        <w:ind w:firstLine="480"/>
        <w:jc w:val="left"/>
        <w:rPr>
          <w:rFonts w:eastAsia="仿宋_GB2312" w:hAnsi="Times New Roman"/>
        </w:rPr>
      </w:pPr>
      <w:r>
        <w:br w:type="page"/>
      </w:r>
      <w:r>
        <w:rPr>
          <w:rFonts w:eastAsia="仿宋_GB2312" w:hAnsi="Times New Roman" w:cs="仿宋_GB2312" w:hint="eastAsia"/>
        </w:rPr>
        <w:lastRenderedPageBreak/>
        <w:t>附件</w:t>
      </w:r>
      <w:r>
        <w:rPr>
          <w:rFonts w:eastAsia="仿宋_GB2312" w:hAnsi="Times New Roman"/>
        </w:rPr>
        <w:t>2</w:t>
      </w:r>
      <w:r>
        <w:rPr>
          <w:rFonts w:eastAsia="仿宋_GB2312" w:hAnsi="Times New Roman" w:cs="仿宋_GB2312" w:hint="eastAsia"/>
        </w:rPr>
        <w:t>：</w:t>
      </w:r>
    </w:p>
    <w:p w:rsidR="00305949" w:rsidRDefault="00305949" w:rsidP="00EC2DEB">
      <w:pPr>
        <w:widowControl/>
        <w:snapToGrid w:val="0"/>
        <w:spacing w:line="300" w:lineRule="auto"/>
        <w:ind w:firstLine="560"/>
        <w:jc w:val="center"/>
        <w:rPr>
          <w:rFonts w:eastAsia="黑体" w:hAnsi="Times New Roman"/>
          <w:sz w:val="28"/>
          <w:szCs w:val="28"/>
        </w:rPr>
      </w:pPr>
      <w:r>
        <w:rPr>
          <w:rFonts w:eastAsia="黑体" w:hAnsi="Times New Roman" w:cs="黑体" w:hint="eastAsia"/>
          <w:sz w:val="28"/>
          <w:szCs w:val="28"/>
        </w:rPr>
        <w:t>工程质量保修书</w:t>
      </w:r>
    </w:p>
    <w:p w:rsidR="00305949" w:rsidRDefault="00305949" w:rsidP="00EC2DEB">
      <w:pPr>
        <w:widowControl/>
        <w:snapToGrid w:val="0"/>
        <w:ind w:firstLine="480"/>
        <w:jc w:val="left"/>
        <w:rPr>
          <w:rFonts w:eastAsia="仿宋_GB2312" w:hAnsi="Times New Roman"/>
          <w:u w:val="single"/>
        </w:rPr>
      </w:pPr>
      <w:r>
        <w:rPr>
          <w:rFonts w:eastAsia="仿宋_GB2312" w:hAnsi="Times New Roman" w:cs="仿宋_GB2312" w:hint="eastAsia"/>
        </w:rPr>
        <w:t>发包人</w:t>
      </w:r>
      <w:r>
        <w:rPr>
          <w:rFonts w:eastAsia="仿宋_GB2312" w:hAnsi="Times New Roman"/>
        </w:rPr>
        <w:t>(</w:t>
      </w:r>
      <w:r>
        <w:rPr>
          <w:rFonts w:eastAsia="仿宋_GB2312" w:hAnsi="Times New Roman" w:cs="仿宋_GB2312" w:hint="eastAsia"/>
        </w:rPr>
        <w:t>全称</w:t>
      </w:r>
      <w:r>
        <w:rPr>
          <w:rFonts w:eastAsia="仿宋_GB2312" w:hAnsi="Times New Roman"/>
        </w:rPr>
        <w:t>)</w:t>
      </w:r>
      <w:r>
        <w:rPr>
          <w:rFonts w:eastAsia="仿宋_GB2312" w:hAnsi="Times New Roman" w:cs="仿宋_GB2312" w:hint="eastAsia"/>
        </w:rPr>
        <w:t>：</w:t>
      </w:r>
      <w:r>
        <w:rPr>
          <w:rFonts w:eastAsia="仿宋_GB2312" w:hAnsi="Times New Roman" w:cs="仿宋_GB2312" w:hint="eastAsia"/>
          <w:u w:val="single"/>
        </w:rPr>
        <w:t>徐州医科大学附属第三医院</w:t>
      </w:r>
    </w:p>
    <w:p w:rsidR="00305949" w:rsidRDefault="00305949" w:rsidP="00EC2DEB">
      <w:pPr>
        <w:widowControl/>
        <w:snapToGrid w:val="0"/>
        <w:ind w:firstLine="480"/>
        <w:jc w:val="left"/>
        <w:rPr>
          <w:rFonts w:eastAsia="仿宋_GB2312" w:hAnsi="Times New Roman"/>
          <w:u w:val="single"/>
        </w:rPr>
      </w:pPr>
      <w:r>
        <w:rPr>
          <w:rFonts w:eastAsia="仿宋_GB2312" w:hAnsi="Times New Roman" w:cs="仿宋_GB2312" w:hint="eastAsia"/>
        </w:rPr>
        <w:t>承包人</w:t>
      </w:r>
      <w:r>
        <w:rPr>
          <w:rFonts w:eastAsia="仿宋_GB2312" w:hAnsi="Times New Roman"/>
        </w:rPr>
        <w:t>(</w:t>
      </w:r>
      <w:r>
        <w:rPr>
          <w:rFonts w:eastAsia="仿宋_GB2312" w:hAnsi="Times New Roman" w:cs="仿宋_GB2312" w:hint="eastAsia"/>
        </w:rPr>
        <w:t>全称</w:t>
      </w:r>
      <w:r>
        <w:rPr>
          <w:rFonts w:eastAsia="仿宋_GB2312" w:hAnsi="Times New Roman"/>
        </w:rPr>
        <w:t>)</w:t>
      </w:r>
      <w:r>
        <w:rPr>
          <w:rFonts w:eastAsia="仿宋_GB2312" w:hAnsi="Times New Roman" w:cs="仿宋_GB2312" w:hint="eastAsia"/>
        </w:rPr>
        <w:t>：</w:t>
      </w:r>
      <w:r>
        <w:rPr>
          <w:rFonts w:eastAsia="仿宋_GB2312" w:hAnsi="Times New Roman"/>
        </w:rPr>
        <w:t>______________</w:t>
      </w:r>
    </w:p>
    <w:p w:rsidR="00305949" w:rsidRDefault="00305949" w:rsidP="00EC2DEB">
      <w:pPr>
        <w:widowControl/>
        <w:snapToGrid w:val="0"/>
        <w:ind w:firstLine="480"/>
        <w:jc w:val="left"/>
        <w:rPr>
          <w:rFonts w:eastAsia="仿宋_GB2312" w:hAnsi="Times New Roman"/>
        </w:rPr>
      </w:pPr>
      <w:r>
        <w:rPr>
          <w:rFonts w:eastAsia="仿宋_GB2312" w:hAnsi="Times New Roman" w:cs="仿宋_GB2312" w:hint="eastAsia"/>
        </w:rPr>
        <w:t>为保证</w:t>
      </w:r>
      <w:r>
        <w:rPr>
          <w:rFonts w:eastAsia="仿宋_GB2312" w:hAnsi="Times New Roman"/>
          <w:u w:val="single"/>
        </w:rPr>
        <w:t xml:space="preserve">                                          </w:t>
      </w:r>
      <w:r>
        <w:rPr>
          <w:rFonts w:eastAsia="仿宋_GB2312" w:hAnsi="Times New Roman" w:cs="仿宋_GB2312" w:hint="eastAsia"/>
          <w:u w:val="single"/>
        </w:rPr>
        <w:t>（</w:t>
      </w:r>
      <w:r>
        <w:rPr>
          <w:rFonts w:eastAsia="仿宋_GB2312" w:hAnsi="Times New Roman" w:cs="仿宋_GB2312" w:hint="eastAsia"/>
        </w:rPr>
        <w:t>工程名称）在合理使用期限内正常使用，发包人承包人协商一致签订工程质量保修书。承包人在质量保修期内按照有关管理规定及双方约定承担工程质量保修责任。</w:t>
      </w:r>
    </w:p>
    <w:p w:rsidR="00305949" w:rsidRDefault="00305949" w:rsidP="00EC2DEB">
      <w:pPr>
        <w:widowControl/>
        <w:snapToGrid w:val="0"/>
        <w:ind w:firstLine="480"/>
        <w:jc w:val="left"/>
        <w:rPr>
          <w:rFonts w:ascii="仿宋" w:eastAsia="仿宋" w:hAnsi="仿宋"/>
        </w:rPr>
      </w:pPr>
      <w:r>
        <w:rPr>
          <w:rFonts w:ascii="仿宋" w:eastAsia="仿宋" w:hAnsi="仿宋" w:cs="仿宋" w:hint="eastAsia"/>
        </w:rPr>
        <w:t>一、工程质量保修范围和内容</w:t>
      </w:r>
    </w:p>
    <w:p w:rsidR="00305949" w:rsidRDefault="00305949" w:rsidP="00EC2DEB">
      <w:pPr>
        <w:widowControl/>
        <w:snapToGrid w:val="0"/>
        <w:ind w:firstLine="480"/>
        <w:jc w:val="left"/>
        <w:rPr>
          <w:rFonts w:ascii="仿宋" w:eastAsia="仿宋" w:hAnsi="仿宋"/>
        </w:rPr>
      </w:pPr>
      <w:r>
        <w:rPr>
          <w:rFonts w:ascii="仿宋" w:eastAsia="仿宋" w:hAnsi="仿宋" w:cs="仿宋" w:hint="eastAsia"/>
        </w:rPr>
        <w:t>质量保修范围：包括地基基础工程、主体结构工程、水电安装工程、室内装修、配套室外管网等项目。</w:t>
      </w:r>
    </w:p>
    <w:p w:rsidR="00305949" w:rsidRDefault="00305949" w:rsidP="00EC2DEB">
      <w:pPr>
        <w:snapToGrid w:val="0"/>
        <w:ind w:firstLine="482"/>
        <w:rPr>
          <w:rFonts w:ascii="仿宋" w:eastAsia="仿宋" w:hAnsi="仿宋"/>
          <w:b/>
          <w:bCs/>
        </w:rPr>
      </w:pPr>
      <w:r>
        <w:rPr>
          <w:rFonts w:ascii="仿宋" w:eastAsia="仿宋" w:hAnsi="仿宋" w:cs="仿宋" w:hint="eastAsia"/>
          <w:b/>
          <w:bCs/>
        </w:rPr>
        <w:t>二、质量保修期</w:t>
      </w:r>
    </w:p>
    <w:p w:rsidR="00305949" w:rsidRDefault="00305949" w:rsidP="00EC2DEB">
      <w:pPr>
        <w:snapToGrid w:val="0"/>
        <w:ind w:firstLine="480"/>
        <w:rPr>
          <w:rFonts w:ascii="仿宋" w:eastAsia="仿宋" w:hAnsi="仿宋"/>
        </w:rPr>
      </w:pPr>
      <w:r>
        <w:rPr>
          <w:rFonts w:ascii="仿宋" w:eastAsia="仿宋" w:hAnsi="仿宋" w:cs="仿宋" w:hint="eastAsia"/>
        </w:rPr>
        <w:t>双方根据《建设工程质量管理条例》及有关规定，约定本工程的质量保修期如下：</w:t>
      </w:r>
    </w:p>
    <w:p w:rsidR="00305949" w:rsidRDefault="00305949" w:rsidP="00EC2DEB">
      <w:pPr>
        <w:snapToGrid w:val="0"/>
        <w:ind w:firstLine="480"/>
        <w:rPr>
          <w:rFonts w:ascii="仿宋" w:eastAsia="仿宋" w:hAnsi="仿宋"/>
        </w:rPr>
      </w:pPr>
      <w:r>
        <w:rPr>
          <w:rFonts w:ascii="仿宋" w:eastAsia="仿宋" w:hAnsi="仿宋" w:cs="仿宋"/>
        </w:rPr>
        <w:t>1</w:t>
      </w:r>
      <w:r>
        <w:rPr>
          <w:rFonts w:ascii="仿宋" w:eastAsia="仿宋" w:hAnsi="仿宋" w:cs="仿宋" w:hint="eastAsia"/>
        </w:rPr>
        <w:t>、基础设施工程、房屋建筑的地基基础工程和主体结构工程为设计文件规定的该工程的合理使用年限；</w:t>
      </w:r>
    </w:p>
    <w:p w:rsidR="00305949" w:rsidRDefault="00305949" w:rsidP="00EC2DEB">
      <w:pPr>
        <w:snapToGrid w:val="0"/>
        <w:ind w:firstLine="480"/>
        <w:rPr>
          <w:rFonts w:ascii="仿宋" w:eastAsia="仿宋" w:hAnsi="仿宋" w:cs="仿宋"/>
        </w:rPr>
      </w:pPr>
      <w:r>
        <w:rPr>
          <w:rFonts w:ascii="仿宋" w:eastAsia="仿宋" w:hAnsi="仿宋" w:cs="仿宋"/>
        </w:rPr>
        <w:t>2</w:t>
      </w:r>
      <w:r>
        <w:rPr>
          <w:rFonts w:ascii="仿宋" w:eastAsia="仿宋" w:hAnsi="仿宋" w:cs="仿宋" w:hint="eastAsia"/>
        </w:rPr>
        <w:t>、屋面防水工程、有防水要求的卫生间、房间和外墙面的防渗漏为</w:t>
      </w:r>
      <w:r>
        <w:rPr>
          <w:rFonts w:ascii="仿宋" w:eastAsia="仿宋" w:hAnsi="仿宋" w:cs="仿宋"/>
          <w:u w:val="single"/>
        </w:rPr>
        <w:t xml:space="preserve"> 5   </w:t>
      </w:r>
      <w:r>
        <w:rPr>
          <w:rFonts w:ascii="仿宋" w:eastAsia="仿宋" w:hAnsi="仿宋" w:cs="仿宋" w:hint="eastAsia"/>
        </w:rPr>
        <w:t>年；</w:t>
      </w:r>
      <w:r>
        <w:rPr>
          <w:rFonts w:ascii="仿宋" w:eastAsia="仿宋" w:hAnsi="仿宋" w:cs="仿宋"/>
        </w:rPr>
        <w:t xml:space="preserve"> </w:t>
      </w:r>
    </w:p>
    <w:p w:rsidR="00305949" w:rsidRDefault="00305949" w:rsidP="00EC2DEB">
      <w:pPr>
        <w:snapToGrid w:val="0"/>
        <w:ind w:firstLine="480"/>
        <w:rPr>
          <w:rFonts w:ascii="仿宋" w:eastAsia="仿宋" w:hAnsi="仿宋"/>
        </w:rPr>
      </w:pPr>
      <w:r>
        <w:rPr>
          <w:rFonts w:ascii="仿宋" w:eastAsia="仿宋" w:hAnsi="仿宋" w:cs="仿宋"/>
        </w:rPr>
        <w:t>3</w:t>
      </w:r>
      <w:r>
        <w:rPr>
          <w:rFonts w:ascii="仿宋" w:eastAsia="仿宋" w:hAnsi="仿宋" w:cs="仿宋" w:hint="eastAsia"/>
        </w:rPr>
        <w:t>、装修工程为</w:t>
      </w:r>
      <w:r>
        <w:rPr>
          <w:rFonts w:ascii="仿宋" w:eastAsia="仿宋" w:hAnsi="仿宋" w:cs="仿宋"/>
          <w:u w:val="single"/>
        </w:rPr>
        <w:t xml:space="preserve">  </w:t>
      </w:r>
      <w:r w:rsidR="00CB5930">
        <w:rPr>
          <w:rFonts w:ascii="仿宋" w:eastAsia="仿宋" w:hAnsi="仿宋" w:cs="仿宋" w:hint="eastAsia"/>
          <w:u w:val="single"/>
        </w:rPr>
        <w:t>不少于</w:t>
      </w:r>
      <w:r>
        <w:rPr>
          <w:rFonts w:ascii="仿宋" w:eastAsia="仿宋" w:hAnsi="仿宋" w:cs="仿宋"/>
          <w:u w:val="single"/>
        </w:rPr>
        <w:t xml:space="preserve">2  </w:t>
      </w:r>
      <w:r>
        <w:rPr>
          <w:rFonts w:ascii="仿宋" w:eastAsia="仿宋" w:hAnsi="仿宋" w:cs="仿宋" w:hint="eastAsia"/>
        </w:rPr>
        <w:t>年；</w:t>
      </w:r>
    </w:p>
    <w:p w:rsidR="00305949" w:rsidRDefault="00305949" w:rsidP="00EC2DEB">
      <w:pPr>
        <w:snapToGrid w:val="0"/>
        <w:ind w:firstLine="480"/>
        <w:rPr>
          <w:rFonts w:ascii="仿宋" w:eastAsia="仿宋" w:hAnsi="仿宋"/>
        </w:rPr>
      </w:pPr>
      <w:r>
        <w:rPr>
          <w:rFonts w:ascii="仿宋" w:eastAsia="仿宋" w:hAnsi="仿宋" w:cs="仿宋"/>
        </w:rPr>
        <w:t>4</w:t>
      </w:r>
      <w:r>
        <w:rPr>
          <w:rFonts w:ascii="仿宋" w:eastAsia="仿宋" w:hAnsi="仿宋" w:cs="仿宋" w:hint="eastAsia"/>
        </w:rPr>
        <w:t>、电气管线、给排水管道、设备安装工程为</w:t>
      </w:r>
      <w:r w:rsidR="00CB5930">
        <w:rPr>
          <w:rFonts w:ascii="仿宋" w:eastAsia="仿宋" w:hAnsi="仿宋" w:cs="仿宋" w:hint="eastAsia"/>
          <w:u w:val="single"/>
        </w:rPr>
        <w:t>不少于</w:t>
      </w:r>
      <w:r>
        <w:rPr>
          <w:rFonts w:ascii="仿宋" w:eastAsia="仿宋" w:hAnsi="仿宋" w:cs="仿宋"/>
          <w:u w:val="single"/>
        </w:rPr>
        <w:t xml:space="preserve">2  </w:t>
      </w:r>
      <w:r>
        <w:rPr>
          <w:rFonts w:ascii="仿宋" w:eastAsia="仿宋" w:hAnsi="仿宋" w:cs="仿宋" w:hint="eastAsia"/>
        </w:rPr>
        <w:t>年；</w:t>
      </w:r>
    </w:p>
    <w:p w:rsidR="00305949" w:rsidRDefault="00305949" w:rsidP="00EC2DEB">
      <w:pPr>
        <w:snapToGrid w:val="0"/>
        <w:ind w:firstLine="480"/>
        <w:rPr>
          <w:rFonts w:ascii="仿宋" w:eastAsia="仿宋" w:hAnsi="仿宋"/>
        </w:rPr>
      </w:pPr>
      <w:r>
        <w:rPr>
          <w:rFonts w:ascii="仿宋" w:eastAsia="仿宋" w:hAnsi="仿宋" w:cs="仿宋"/>
        </w:rPr>
        <w:t>5</w:t>
      </w:r>
      <w:r>
        <w:rPr>
          <w:rFonts w:ascii="仿宋" w:eastAsia="仿宋" w:hAnsi="仿宋" w:cs="仿宋" w:hint="eastAsia"/>
        </w:rPr>
        <w:t>、给排水设施、道路等配套工程为</w:t>
      </w:r>
      <w:r w:rsidR="00CB5930">
        <w:rPr>
          <w:rFonts w:ascii="仿宋" w:eastAsia="仿宋" w:hAnsi="仿宋" w:cs="仿宋" w:hint="eastAsia"/>
          <w:u w:val="single"/>
        </w:rPr>
        <w:t>不少于</w:t>
      </w:r>
      <w:r>
        <w:rPr>
          <w:rFonts w:ascii="仿宋" w:eastAsia="仿宋" w:hAnsi="仿宋" w:cs="仿宋"/>
          <w:u w:val="single"/>
        </w:rPr>
        <w:t xml:space="preserve">  2  </w:t>
      </w:r>
      <w:r>
        <w:rPr>
          <w:rFonts w:ascii="仿宋" w:eastAsia="仿宋" w:hAnsi="仿宋" w:cs="仿宋" w:hint="eastAsia"/>
        </w:rPr>
        <w:t>年；</w:t>
      </w:r>
    </w:p>
    <w:p w:rsidR="00305949" w:rsidRDefault="00305949" w:rsidP="00EC2DEB">
      <w:pPr>
        <w:snapToGrid w:val="0"/>
        <w:ind w:firstLine="480"/>
        <w:rPr>
          <w:rFonts w:ascii="仿宋" w:eastAsia="仿宋" w:hAnsi="仿宋"/>
          <w:u w:val="single"/>
        </w:rPr>
      </w:pPr>
      <w:r>
        <w:rPr>
          <w:rFonts w:ascii="仿宋" w:eastAsia="仿宋" w:hAnsi="仿宋" w:cs="仿宋"/>
        </w:rPr>
        <w:t>6</w:t>
      </w:r>
      <w:r>
        <w:rPr>
          <w:rFonts w:ascii="仿宋" w:eastAsia="仿宋" w:hAnsi="仿宋" w:cs="仿宋" w:hint="eastAsia"/>
        </w:rPr>
        <w:t>、其他项目保修期限约定如下：</w:t>
      </w:r>
      <w:r>
        <w:rPr>
          <w:rFonts w:ascii="仿宋" w:eastAsia="仿宋" w:hAnsi="仿宋" w:cs="仿宋"/>
          <w:u w:val="single"/>
        </w:rPr>
        <w:t>_</w:t>
      </w:r>
      <w:r w:rsidR="00CB5930">
        <w:rPr>
          <w:rFonts w:ascii="仿宋" w:eastAsia="仿宋" w:hAnsi="仿宋" w:cs="仿宋" w:hint="eastAsia"/>
          <w:u w:val="single"/>
        </w:rPr>
        <w:t>不少于</w:t>
      </w:r>
      <w:r>
        <w:rPr>
          <w:rFonts w:ascii="仿宋" w:eastAsia="仿宋" w:hAnsi="仿宋" w:cs="仿宋"/>
          <w:u w:val="single"/>
        </w:rPr>
        <w:t>_2</w:t>
      </w:r>
      <w:r>
        <w:rPr>
          <w:rFonts w:ascii="仿宋" w:eastAsia="仿宋" w:hAnsi="仿宋" w:cs="仿宋" w:hint="eastAsia"/>
          <w:u w:val="single"/>
        </w:rPr>
        <w:t>年</w:t>
      </w:r>
      <w:r>
        <w:rPr>
          <w:rFonts w:ascii="仿宋" w:eastAsia="仿宋" w:hAnsi="仿宋" w:cs="仿宋"/>
          <w:u w:val="single"/>
        </w:rPr>
        <w:t>__</w:t>
      </w:r>
      <w:r>
        <w:rPr>
          <w:rFonts w:ascii="仿宋" w:eastAsia="仿宋" w:hAnsi="仿宋" w:cs="仿宋"/>
        </w:rPr>
        <w:t>_</w:t>
      </w:r>
      <w:r>
        <w:rPr>
          <w:rFonts w:ascii="仿宋" w:eastAsia="仿宋" w:hAnsi="仿宋" w:cs="仿宋" w:hint="eastAsia"/>
        </w:rPr>
        <w:t>。</w:t>
      </w:r>
    </w:p>
    <w:p w:rsidR="00305949" w:rsidRDefault="00305949" w:rsidP="00EC2DEB">
      <w:pPr>
        <w:snapToGrid w:val="0"/>
        <w:ind w:firstLine="482"/>
        <w:rPr>
          <w:rFonts w:ascii="仿宋" w:eastAsia="仿宋" w:hAnsi="仿宋"/>
          <w:b/>
          <w:bCs/>
        </w:rPr>
      </w:pPr>
      <w:r>
        <w:rPr>
          <w:rFonts w:ascii="仿宋" w:eastAsia="仿宋" w:hAnsi="仿宋" w:cs="仿宋" w:hint="eastAsia"/>
          <w:b/>
          <w:bCs/>
        </w:rPr>
        <w:t>三、质量保修责任</w:t>
      </w:r>
    </w:p>
    <w:p w:rsidR="00305949" w:rsidRDefault="00305949" w:rsidP="00EC2DEB">
      <w:pPr>
        <w:ind w:firstLine="480"/>
        <w:rPr>
          <w:rFonts w:ascii="仿宋" w:eastAsia="仿宋" w:hAnsi="仿宋"/>
          <w:b/>
          <w:bCs/>
        </w:rPr>
      </w:pPr>
      <w:r>
        <w:rPr>
          <w:rFonts w:ascii="仿宋" w:eastAsia="仿宋" w:hAnsi="仿宋" w:cs="仿宋"/>
        </w:rPr>
        <w:t>1</w:t>
      </w:r>
      <w:r>
        <w:rPr>
          <w:rFonts w:ascii="仿宋" w:eastAsia="仿宋" w:hAnsi="仿宋" w:cs="仿宋" w:hint="eastAsia"/>
        </w:rPr>
        <w:t>、属于保修范围和内容的项目，承包人应在接到修理通知之日后</w:t>
      </w:r>
      <w:r>
        <w:rPr>
          <w:rFonts w:ascii="仿宋" w:eastAsia="仿宋" w:hAnsi="仿宋" w:cs="仿宋"/>
        </w:rPr>
        <w:t>7</w:t>
      </w:r>
      <w:r>
        <w:rPr>
          <w:rFonts w:ascii="仿宋" w:eastAsia="仿宋" w:hAnsi="仿宋" w:cs="仿宋" w:hint="eastAsia"/>
        </w:rPr>
        <w:t>天内派人修理。承包人不在约定期限内派人修理，发包人可委托其他人员修理，</w:t>
      </w:r>
      <w:r>
        <w:rPr>
          <w:rFonts w:ascii="仿宋" w:eastAsia="仿宋" w:hAnsi="仿宋" w:cs="仿宋" w:hint="eastAsia"/>
          <w:b/>
          <w:bCs/>
        </w:rPr>
        <w:t>发生费用按维修费用的两倍从质量保修金内扣除。</w:t>
      </w:r>
    </w:p>
    <w:p w:rsidR="00305949" w:rsidRDefault="00305949" w:rsidP="00EC2DEB">
      <w:pPr>
        <w:snapToGrid w:val="0"/>
        <w:ind w:firstLine="480"/>
        <w:rPr>
          <w:rFonts w:ascii="仿宋" w:eastAsia="仿宋" w:hAnsi="仿宋"/>
        </w:rPr>
      </w:pPr>
      <w:r>
        <w:rPr>
          <w:rFonts w:ascii="仿宋" w:eastAsia="仿宋" w:hAnsi="仿宋" w:cs="仿宋"/>
        </w:rPr>
        <w:t>2</w:t>
      </w:r>
      <w:r>
        <w:rPr>
          <w:rFonts w:ascii="仿宋" w:eastAsia="仿宋" w:hAnsi="仿宋" w:cs="仿宋" w:hint="eastAsia"/>
        </w:rPr>
        <w:t>、发生须紧急抢修事故，承包人接到事故通知后，应立即到达事故现场抢修。</w:t>
      </w:r>
    </w:p>
    <w:p w:rsidR="00305949" w:rsidRDefault="00305949" w:rsidP="00EC2DEB">
      <w:pPr>
        <w:snapToGrid w:val="0"/>
        <w:ind w:firstLine="480"/>
        <w:rPr>
          <w:rFonts w:ascii="仿宋" w:eastAsia="仿宋" w:hAnsi="仿宋"/>
        </w:rPr>
      </w:pPr>
      <w:r>
        <w:rPr>
          <w:rFonts w:ascii="仿宋" w:eastAsia="仿宋" w:hAnsi="仿宋" w:cs="仿宋"/>
        </w:rPr>
        <w:t>3</w:t>
      </w:r>
      <w:r>
        <w:rPr>
          <w:rFonts w:ascii="仿宋" w:eastAsia="仿宋" w:hAnsi="仿宋" w:cs="仿宋" w:hint="eastAsia"/>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305949" w:rsidRDefault="00305949" w:rsidP="00EC2DEB">
      <w:pPr>
        <w:snapToGrid w:val="0"/>
        <w:ind w:firstLine="480"/>
        <w:rPr>
          <w:rFonts w:ascii="仿宋" w:eastAsia="仿宋" w:hAnsi="仿宋"/>
        </w:rPr>
      </w:pPr>
      <w:r>
        <w:rPr>
          <w:rFonts w:ascii="仿宋" w:eastAsia="仿宋" w:hAnsi="仿宋" w:cs="仿宋"/>
        </w:rPr>
        <w:lastRenderedPageBreak/>
        <w:t>4</w:t>
      </w:r>
      <w:r>
        <w:rPr>
          <w:rFonts w:ascii="仿宋" w:eastAsia="仿宋" w:hAnsi="仿宋" w:cs="仿宋" w:hint="eastAsia"/>
        </w:rPr>
        <w:t>、质量保修完成后，由发包人组织验收。</w:t>
      </w:r>
    </w:p>
    <w:p w:rsidR="00305949" w:rsidRDefault="00305949" w:rsidP="00EC2DEB">
      <w:pPr>
        <w:snapToGrid w:val="0"/>
        <w:ind w:firstLine="482"/>
        <w:rPr>
          <w:rFonts w:ascii="仿宋" w:eastAsia="仿宋" w:hAnsi="仿宋"/>
          <w:b/>
          <w:bCs/>
        </w:rPr>
      </w:pPr>
      <w:r>
        <w:rPr>
          <w:rFonts w:ascii="仿宋" w:eastAsia="仿宋" w:hAnsi="仿宋" w:cs="仿宋" w:hint="eastAsia"/>
          <w:b/>
          <w:bCs/>
        </w:rPr>
        <w:t>四、质量保修费用</w:t>
      </w:r>
    </w:p>
    <w:p w:rsidR="00305949" w:rsidRDefault="00305949" w:rsidP="00EC2DEB">
      <w:pPr>
        <w:ind w:firstLine="480"/>
        <w:rPr>
          <w:rFonts w:ascii="仿宋" w:eastAsia="仿宋" w:hAnsi="仿宋"/>
        </w:rPr>
      </w:pPr>
      <w:r>
        <w:rPr>
          <w:rFonts w:ascii="仿宋" w:eastAsia="仿宋" w:hAnsi="仿宋" w:cs="仿宋"/>
        </w:rPr>
        <w:t>1</w:t>
      </w:r>
      <w:r>
        <w:rPr>
          <w:rFonts w:ascii="仿宋" w:eastAsia="仿宋" w:hAnsi="仿宋" w:cs="仿宋" w:hint="eastAsia"/>
        </w:rPr>
        <w:t>、保修费用：本工程约定的工程质量保修金为结算价款的</w:t>
      </w:r>
      <w:r>
        <w:rPr>
          <w:rFonts w:ascii="仿宋" w:eastAsia="仿宋" w:hAnsi="仿宋" w:cs="仿宋"/>
          <w:u w:val="single"/>
        </w:rPr>
        <w:t xml:space="preserve">  3  </w:t>
      </w:r>
      <w:r>
        <w:rPr>
          <w:rFonts w:ascii="仿宋" w:eastAsia="仿宋" w:hAnsi="仿宋" w:cs="仿宋"/>
        </w:rPr>
        <w:t>%</w:t>
      </w:r>
      <w:r>
        <w:rPr>
          <w:rFonts w:ascii="仿宋" w:eastAsia="仿宋" w:hAnsi="仿宋" w:cs="仿宋" w:hint="eastAsia"/>
        </w:rPr>
        <w:t>。</w:t>
      </w:r>
    </w:p>
    <w:p w:rsidR="00305949" w:rsidRDefault="00305949" w:rsidP="00EC2DEB">
      <w:pPr>
        <w:ind w:firstLine="480"/>
        <w:rPr>
          <w:rFonts w:ascii="仿宋" w:eastAsia="仿宋" w:hAnsi="仿宋"/>
        </w:rPr>
      </w:pPr>
      <w:r>
        <w:rPr>
          <w:rFonts w:ascii="仿宋" w:eastAsia="仿宋" w:hAnsi="仿宋" w:cs="仿宋"/>
        </w:rPr>
        <w:t>2</w:t>
      </w:r>
      <w:r>
        <w:rPr>
          <w:rFonts w:ascii="仿宋" w:eastAsia="仿宋" w:hAnsi="仿宋" w:cs="仿宋" w:hint="eastAsia"/>
        </w:rPr>
        <w:t>、保修费用由造成质量缺陷的责任方承担。</w:t>
      </w:r>
    </w:p>
    <w:p w:rsidR="00305949" w:rsidRDefault="00305949" w:rsidP="00EC2DEB">
      <w:pPr>
        <w:snapToGrid w:val="0"/>
        <w:ind w:firstLine="482"/>
        <w:rPr>
          <w:rFonts w:ascii="仿宋" w:eastAsia="仿宋" w:hAnsi="仿宋"/>
          <w:b/>
          <w:bCs/>
        </w:rPr>
      </w:pPr>
      <w:r>
        <w:rPr>
          <w:rFonts w:ascii="仿宋" w:eastAsia="仿宋" w:hAnsi="仿宋" w:cs="仿宋" w:hint="eastAsia"/>
          <w:b/>
          <w:bCs/>
        </w:rPr>
        <w:t>五、其他</w:t>
      </w:r>
    </w:p>
    <w:p w:rsidR="00305949" w:rsidRDefault="00305949" w:rsidP="00EC2DEB">
      <w:pPr>
        <w:ind w:firstLine="480"/>
        <w:rPr>
          <w:rFonts w:ascii="仿宋" w:eastAsia="仿宋" w:hAnsi="仿宋"/>
        </w:rPr>
      </w:pPr>
      <w:r>
        <w:rPr>
          <w:rFonts w:ascii="仿宋" w:eastAsia="仿宋" w:hAnsi="仿宋" w:cs="仿宋" w:hint="eastAsia"/>
        </w:rPr>
        <w:t>双方约定的其他工程质量保修事项：</w:t>
      </w:r>
      <w:r>
        <w:rPr>
          <w:rFonts w:ascii="仿宋" w:eastAsia="仿宋" w:hAnsi="仿宋" w:cs="仿宋"/>
          <w:u w:val="single"/>
        </w:rPr>
        <w:t xml:space="preserve">     \         </w:t>
      </w:r>
      <w:r>
        <w:rPr>
          <w:rFonts w:ascii="仿宋" w:eastAsia="仿宋" w:hAnsi="仿宋" w:cs="仿宋" w:hint="eastAsia"/>
        </w:rPr>
        <w:t>。</w:t>
      </w:r>
    </w:p>
    <w:p w:rsidR="00305949" w:rsidRDefault="00305949" w:rsidP="00EC2DEB">
      <w:pPr>
        <w:ind w:firstLine="480"/>
        <w:rPr>
          <w:rFonts w:ascii="仿宋" w:eastAsia="仿宋" w:hAnsi="仿宋" w:cs="仿宋"/>
        </w:rPr>
      </w:pPr>
      <w:r>
        <w:rPr>
          <w:rFonts w:ascii="仿宋" w:eastAsia="仿宋" w:hAnsi="仿宋" w:cs="仿宋" w:hint="eastAsia"/>
        </w:rPr>
        <w:t>本工程质量保修书，由施工合同发包人、承包人双方在竣工验收前共同签署，作为施工合同附件，其有效期限至保修期满。</w:t>
      </w:r>
      <w:r>
        <w:rPr>
          <w:rFonts w:ascii="仿宋" w:eastAsia="仿宋" w:hAnsi="仿宋" w:cs="仿宋"/>
        </w:rPr>
        <w:t xml:space="preserve"> </w:t>
      </w:r>
    </w:p>
    <w:p w:rsidR="00305949" w:rsidRDefault="00305949" w:rsidP="00EC2DEB">
      <w:pPr>
        <w:ind w:firstLine="480"/>
        <w:rPr>
          <w:rFonts w:ascii="仿宋" w:eastAsia="仿宋" w:hAnsi="仿宋" w:cs="仿宋"/>
        </w:rPr>
      </w:pPr>
    </w:p>
    <w:p w:rsidR="00305949" w:rsidRDefault="00305949" w:rsidP="00EC2DEB">
      <w:pPr>
        <w:ind w:firstLine="480"/>
        <w:rPr>
          <w:rFonts w:ascii="仿宋" w:eastAsia="仿宋" w:hAnsi="仿宋"/>
        </w:rPr>
      </w:pPr>
      <w:r>
        <w:rPr>
          <w:rFonts w:ascii="仿宋" w:eastAsia="仿宋" w:hAnsi="仿宋" w:cs="仿宋" w:hint="eastAsia"/>
        </w:rPr>
        <w:t>发包人（公章）：</w:t>
      </w:r>
      <w:r>
        <w:rPr>
          <w:rFonts w:ascii="仿宋" w:eastAsia="仿宋" w:hAnsi="仿宋" w:cs="仿宋"/>
        </w:rPr>
        <w:t xml:space="preserve">                          </w:t>
      </w:r>
      <w:r>
        <w:rPr>
          <w:rFonts w:ascii="仿宋" w:eastAsia="仿宋" w:hAnsi="仿宋" w:cs="仿宋" w:hint="eastAsia"/>
        </w:rPr>
        <w:t>承包人（公章）：</w:t>
      </w:r>
    </w:p>
    <w:p w:rsidR="00305949" w:rsidRDefault="00305949" w:rsidP="00EC2DEB">
      <w:pPr>
        <w:ind w:firstLine="480"/>
        <w:rPr>
          <w:rFonts w:ascii="仿宋" w:eastAsia="仿宋" w:hAnsi="仿宋"/>
        </w:rPr>
      </w:pPr>
    </w:p>
    <w:p w:rsidR="00305949" w:rsidRDefault="00305949" w:rsidP="00EC2DEB">
      <w:pPr>
        <w:ind w:firstLine="480"/>
        <w:rPr>
          <w:rFonts w:ascii="仿宋" w:eastAsia="仿宋" w:hAnsi="仿宋"/>
        </w:rPr>
      </w:pPr>
      <w:r>
        <w:rPr>
          <w:rFonts w:ascii="仿宋" w:eastAsia="仿宋" w:hAnsi="仿宋" w:cs="仿宋" w:hint="eastAsia"/>
        </w:rPr>
        <w:t>法定代表人（签字）：</w:t>
      </w:r>
      <w:r>
        <w:rPr>
          <w:rFonts w:ascii="仿宋" w:eastAsia="仿宋" w:hAnsi="仿宋" w:cs="仿宋"/>
        </w:rPr>
        <w:t xml:space="preserve">                      </w:t>
      </w:r>
      <w:r>
        <w:rPr>
          <w:rFonts w:ascii="仿宋" w:eastAsia="仿宋" w:hAnsi="仿宋" w:cs="仿宋" w:hint="eastAsia"/>
        </w:rPr>
        <w:t>法定代表人（签字）：</w:t>
      </w:r>
    </w:p>
    <w:p w:rsidR="00305949" w:rsidRDefault="00305949" w:rsidP="00EC2DEB">
      <w:pPr>
        <w:ind w:firstLine="480"/>
        <w:rPr>
          <w:rFonts w:ascii="仿宋" w:eastAsia="仿宋" w:hAnsi="仿宋"/>
        </w:rPr>
      </w:pPr>
    </w:p>
    <w:p w:rsidR="00305949" w:rsidRDefault="00305949" w:rsidP="00EC2DEB">
      <w:pPr>
        <w:ind w:firstLine="480"/>
        <w:rPr>
          <w:rFonts w:ascii="仿宋" w:eastAsia="仿宋" w:hAnsi="仿宋"/>
        </w:rPr>
      </w:pPr>
      <w:r>
        <w:rPr>
          <w:rFonts w:ascii="仿宋" w:eastAsia="仿宋" w:hAnsi="仿宋" w:cs="仿宋" w:hint="eastAsia"/>
        </w:rPr>
        <w:t>年月日</w:t>
      </w:r>
      <w:r>
        <w:rPr>
          <w:rFonts w:ascii="仿宋" w:eastAsia="仿宋" w:hAnsi="仿宋" w:cs="仿宋"/>
        </w:rPr>
        <w:t xml:space="preserve">          </w:t>
      </w:r>
      <w:r>
        <w:rPr>
          <w:rFonts w:ascii="仿宋" w:eastAsia="仿宋" w:hAnsi="仿宋" w:cs="仿宋" w:hint="eastAsia"/>
        </w:rPr>
        <w:t>年月日</w:t>
      </w:r>
    </w:p>
    <w:p w:rsidR="00305949" w:rsidRDefault="00305949" w:rsidP="00EC2DEB">
      <w:pPr>
        <w:ind w:firstLine="480"/>
        <w:rPr>
          <w:rFonts w:ascii="仿宋" w:eastAsia="仿宋" w:hAnsi="仿宋"/>
        </w:rPr>
      </w:pPr>
    </w:p>
    <w:p w:rsidR="00305949" w:rsidRDefault="00305949" w:rsidP="00EC2DEB">
      <w:pPr>
        <w:ind w:firstLine="480"/>
        <w:rPr>
          <w:rFonts w:ascii="仿宋" w:eastAsia="仿宋" w:hAnsi="仿宋"/>
        </w:rPr>
      </w:pPr>
    </w:p>
    <w:p w:rsidR="00305949" w:rsidRDefault="00305949" w:rsidP="00EC2DEB">
      <w:pPr>
        <w:keepNext/>
        <w:keepLines/>
        <w:spacing w:before="340" w:after="330" w:line="576" w:lineRule="auto"/>
        <w:ind w:firstLine="883"/>
        <w:rPr>
          <w:rFonts w:hAnsi="Times New Roman"/>
          <w:b/>
          <w:bCs/>
          <w:sz w:val="44"/>
          <w:szCs w:val="44"/>
        </w:rPr>
      </w:pPr>
      <w:r>
        <w:rPr>
          <w:rFonts w:hAnsi="Times New Roman" w:cs="宋体" w:hint="eastAsia"/>
          <w:b/>
          <w:bCs/>
          <w:sz w:val="44"/>
          <w:szCs w:val="44"/>
        </w:rPr>
        <w:lastRenderedPageBreak/>
        <w:t>第五章</w:t>
      </w:r>
      <w:r>
        <w:rPr>
          <w:rFonts w:hAnsi="Times New Roman"/>
          <w:b/>
          <w:bCs/>
          <w:sz w:val="44"/>
          <w:szCs w:val="44"/>
        </w:rPr>
        <w:t xml:space="preserve">  </w:t>
      </w:r>
      <w:r>
        <w:rPr>
          <w:rFonts w:hAnsi="Times New Roman" w:cs="宋体" w:hint="eastAsia"/>
          <w:b/>
          <w:bCs/>
          <w:sz w:val="44"/>
          <w:szCs w:val="44"/>
        </w:rPr>
        <w:t>工程量清单（另附）</w:t>
      </w:r>
    </w:p>
    <w:p w:rsidR="00305949" w:rsidRDefault="00305949" w:rsidP="00EC2DEB">
      <w:pPr>
        <w:keepNext/>
        <w:keepLines/>
        <w:spacing w:before="340" w:after="330" w:line="576" w:lineRule="auto"/>
        <w:ind w:firstLine="883"/>
        <w:rPr>
          <w:rFonts w:hAnsi="Times New Roman"/>
          <w:b/>
          <w:bCs/>
          <w:sz w:val="44"/>
          <w:szCs w:val="44"/>
        </w:rPr>
      </w:pPr>
    </w:p>
    <w:p w:rsidR="00305949" w:rsidRDefault="00305949" w:rsidP="00EC2DEB">
      <w:pPr>
        <w:keepNext/>
        <w:keepLines/>
        <w:spacing w:before="340" w:after="330" w:line="576" w:lineRule="auto"/>
        <w:ind w:firstLine="883"/>
        <w:rPr>
          <w:rFonts w:hAnsi="Times New Roman"/>
          <w:b/>
          <w:bCs/>
          <w:sz w:val="44"/>
          <w:szCs w:val="44"/>
        </w:rPr>
      </w:pPr>
    </w:p>
    <w:p w:rsidR="00305949" w:rsidRDefault="00305949" w:rsidP="00EC2DEB">
      <w:pPr>
        <w:keepNext/>
        <w:keepLines/>
        <w:spacing w:before="340" w:after="330" w:line="576" w:lineRule="auto"/>
        <w:ind w:firstLine="883"/>
        <w:rPr>
          <w:rFonts w:hAnsi="Times New Roman"/>
          <w:b/>
          <w:bCs/>
          <w:sz w:val="44"/>
          <w:szCs w:val="44"/>
        </w:rPr>
      </w:pPr>
    </w:p>
    <w:p w:rsidR="00305949" w:rsidRDefault="00305949" w:rsidP="00EC2DEB">
      <w:pPr>
        <w:keepNext/>
        <w:keepLines/>
        <w:spacing w:before="340" w:after="330" w:line="576" w:lineRule="auto"/>
        <w:ind w:firstLine="883"/>
        <w:rPr>
          <w:rFonts w:hAnsi="Times New Roman"/>
          <w:b/>
          <w:bCs/>
          <w:sz w:val="44"/>
          <w:szCs w:val="44"/>
        </w:rPr>
      </w:pPr>
    </w:p>
    <w:p w:rsidR="00305949" w:rsidRDefault="00305949" w:rsidP="00EC2DEB">
      <w:pPr>
        <w:keepNext/>
        <w:keepLines/>
        <w:spacing w:before="340" w:after="330" w:line="576" w:lineRule="auto"/>
        <w:ind w:firstLine="883"/>
        <w:rPr>
          <w:rFonts w:hAnsi="Times New Roman"/>
          <w:b/>
          <w:bCs/>
          <w:sz w:val="44"/>
          <w:szCs w:val="44"/>
        </w:rPr>
      </w:pPr>
    </w:p>
    <w:p w:rsidR="00305949" w:rsidRDefault="00305949" w:rsidP="00EC2DEB">
      <w:pPr>
        <w:keepNext/>
        <w:keepLines/>
        <w:spacing w:before="340" w:after="330" w:line="576" w:lineRule="auto"/>
        <w:ind w:firstLine="883"/>
        <w:rPr>
          <w:rFonts w:hAnsi="Times New Roman"/>
          <w:b/>
          <w:bCs/>
          <w:sz w:val="44"/>
          <w:szCs w:val="44"/>
        </w:rPr>
      </w:pPr>
    </w:p>
    <w:p w:rsidR="00305949" w:rsidRDefault="00305949" w:rsidP="00EC2DEB">
      <w:pPr>
        <w:keepNext/>
        <w:keepLines/>
        <w:spacing w:before="340" w:after="330" w:line="576" w:lineRule="auto"/>
        <w:ind w:firstLine="883"/>
        <w:rPr>
          <w:rFonts w:hAnsi="Times New Roman"/>
          <w:b/>
          <w:bCs/>
          <w:sz w:val="44"/>
          <w:szCs w:val="44"/>
        </w:rPr>
      </w:pPr>
    </w:p>
    <w:p w:rsidR="00305949" w:rsidRDefault="00305949" w:rsidP="00EC2DEB">
      <w:pPr>
        <w:keepNext/>
        <w:keepLines/>
        <w:spacing w:before="340" w:after="330" w:line="576" w:lineRule="auto"/>
        <w:ind w:firstLine="883"/>
        <w:rPr>
          <w:rFonts w:hAnsi="Times New Roman"/>
          <w:b/>
          <w:bCs/>
          <w:sz w:val="44"/>
          <w:szCs w:val="44"/>
        </w:rPr>
      </w:pPr>
    </w:p>
    <w:p w:rsidR="00305949" w:rsidRDefault="00305949" w:rsidP="00EC2DEB">
      <w:pPr>
        <w:keepNext/>
        <w:keepLines/>
        <w:spacing w:before="340" w:after="330" w:line="576" w:lineRule="auto"/>
        <w:ind w:firstLine="883"/>
        <w:rPr>
          <w:rFonts w:hAnsi="Times New Roman"/>
          <w:b/>
          <w:bCs/>
          <w:sz w:val="44"/>
          <w:szCs w:val="44"/>
        </w:rPr>
      </w:pPr>
    </w:p>
    <w:p w:rsidR="00305949" w:rsidRDefault="00305949" w:rsidP="00EC2DEB">
      <w:pPr>
        <w:keepNext/>
        <w:keepLines/>
        <w:spacing w:before="340" w:after="330" w:line="576" w:lineRule="auto"/>
        <w:ind w:firstLine="883"/>
        <w:rPr>
          <w:rFonts w:hAnsi="Times New Roman"/>
          <w:b/>
          <w:bCs/>
          <w:sz w:val="44"/>
          <w:szCs w:val="44"/>
        </w:rPr>
      </w:pPr>
    </w:p>
    <w:p w:rsidR="00305949" w:rsidRDefault="00305949" w:rsidP="00EC2DEB">
      <w:pPr>
        <w:keepNext/>
        <w:keepLines/>
        <w:spacing w:before="340" w:after="330" w:line="576" w:lineRule="auto"/>
        <w:ind w:firstLine="883"/>
        <w:rPr>
          <w:rFonts w:hAnsi="Times New Roman"/>
          <w:b/>
          <w:bCs/>
          <w:sz w:val="44"/>
          <w:szCs w:val="44"/>
        </w:rPr>
      </w:pPr>
    </w:p>
    <w:p w:rsidR="00305949" w:rsidRDefault="00305949" w:rsidP="00EC2DEB">
      <w:pPr>
        <w:keepNext/>
        <w:keepLines/>
        <w:spacing w:before="340" w:after="330" w:line="576" w:lineRule="auto"/>
        <w:ind w:firstLine="883"/>
        <w:jc w:val="center"/>
        <w:rPr>
          <w:rFonts w:hAnsi="Times New Roman"/>
          <w:b/>
          <w:bCs/>
          <w:sz w:val="44"/>
          <w:szCs w:val="44"/>
        </w:rPr>
      </w:pPr>
      <w:r>
        <w:rPr>
          <w:rFonts w:hAnsi="Times New Roman" w:cs="宋体" w:hint="eastAsia"/>
          <w:b/>
          <w:bCs/>
          <w:sz w:val="44"/>
          <w:szCs w:val="44"/>
        </w:rPr>
        <w:lastRenderedPageBreak/>
        <w:t>第六章</w:t>
      </w:r>
      <w:r>
        <w:rPr>
          <w:rFonts w:hAnsi="Times New Roman"/>
          <w:b/>
          <w:bCs/>
          <w:sz w:val="44"/>
          <w:szCs w:val="44"/>
        </w:rPr>
        <w:t xml:space="preserve">  </w:t>
      </w:r>
      <w:r>
        <w:rPr>
          <w:rFonts w:hAnsi="Times New Roman" w:cs="宋体" w:hint="eastAsia"/>
          <w:b/>
          <w:bCs/>
          <w:sz w:val="44"/>
          <w:szCs w:val="44"/>
        </w:rPr>
        <w:t>投标文件格式</w:t>
      </w: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ind w:firstLine="560"/>
        <w:jc w:val="center"/>
        <w:rPr>
          <w:rFonts w:eastAsia="黑体" w:hAnsi="Times New Roman"/>
          <w:sz w:val="28"/>
          <w:szCs w:val="28"/>
        </w:rPr>
      </w:pPr>
      <w:r>
        <w:rPr>
          <w:rFonts w:eastAsia="黑体" w:hAnsi="Times New Roman" w:cs="黑体" w:hint="eastAsia"/>
          <w:sz w:val="28"/>
          <w:szCs w:val="28"/>
          <w:u w:val="single"/>
        </w:rPr>
        <w:t>（项目名称）</w:t>
      </w:r>
      <w:r>
        <w:rPr>
          <w:rFonts w:eastAsia="黑体" w:hAnsi="Times New Roman"/>
          <w:sz w:val="28"/>
          <w:szCs w:val="28"/>
          <w:u w:val="single"/>
        </w:rPr>
        <w:t xml:space="preserve"> </w:t>
      </w:r>
      <w:r>
        <w:rPr>
          <w:rFonts w:eastAsia="黑体" w:hAnsi="Times New Roman" w:cs="黑体" w:hint="eastAsia"/>
          <w:sz w:val="28"/>
          <w:szCs w:val="28"/>
        </w:rPr>
        <w:t>施工磋商</w:t>
      </w:r>
    </w:p>
    <w:p w:rsidR="00305949" w:rsidRDefault="00305949" w:rsidP="00EC2DEB">
      <w:pPr>
        <w:ind w:firstLine="400"/>
        <w:rPr>
          <w:rFonts w:eastAsia="黑体" w:hAnsi="Times New Roman"/>
          <w:sz w:val="20"/>
          <w:szCs w:val="20"/>
        </w:rPr>
      </w:pPr>
    </w:p>
    <w:p w:rsidR="00305949" w:rsidRDefault="00305949" w:rsidP="00EC2DEB">
      <w:pPr>
        <w:ind w:firstLine="400"/>
        <w:rPr>
          <w:rFonts w:eastAsia="黑体" w:hAnsi="Times New Roman"/>
          <w:sz w:val="20"/>
          <w:szCs w:val="20"/>
        </w:rPr>
      </w:pPr>
    </w:p>
    <w:p w:rsidR="00305949" w:rsidRDefault="00305949" w:rsidP="00EC2DEB">
      <w:pPr>
        <w:ind w:firstLine="880"/>
        <w:jc w:val="center"/>
        <w:rPr>
          <w:rFonts w:eastAsia="黑体" w:hAnsi="Times New Roman"/>
          <w:sz w:val="44"/>
          <w:szCs w:val="44"/>
        </w:rPr>
      </w:pPr>
      <w:r>
        <w:rPr>
          <w:rFonts w:eastAsia="黑体" w:hAnsi="Times New Roman" w:cs="黑体" w:hint="eastAsia"/>
          <w:sz w:val="44"/>
          <w:szCs w:val="44"/>
        </w:rPr>
        <w:t>投</w:t>
      </w:r>
      <w:r>
        <w:rPr>
          <w:rFonts w:eastAsia="黑体" w:hAnsi="Times New Roman"/>
          <w:sz w:val="44"/>
          <w:szCs w:val="44"/>
        </w:rPr>
        <w:t xml:space="preserve">  </w:t>
      </w:r>
      <w:r>
        <w:rPr>
          <w:rFonts w:eastAsia="黑体" w:hAnsi="Times New Roman" w:cs="黑体" w:hint="eastAsia"/>
          <w:sz w:val="44"/>
          <w:szCs w:val="44"/>
        </w:rPr>
        <w:t>标</w:t>
      </w:r>
      <w:r>
        <w:rPr>
          <w:rFonts w:eastAsia="黑体" w:hAnsi="Times New Roman"/>
          <w:sz w:val="44"/>
          <w:szCs w:val="44"/>
        </w:rPr>
        <w:t xml:space="preserve">  </w:t>
      </w:r>
      <w:r>
        <w:rPr>
          <w:rFonts w:eastAsia="黑体" w:hAnsi="Times New Roman" w:cs="黑体" w:hint="eastAsia"/>
          <w:sz w:val="44"/>
          <w:szCs w:val="44"/>
        </w:rPr>
        <w:t>文</w:t>
      </w:r>
      <w:r>
        <w:rPr>
          <w:rFonts w:eastAsia="黑体" w:hAnsi="Times New Roman"/>
          <w:sz w:val="44"/>
          <w:szCs w:val="44"/>
        </w:rPr>
        <w:t xml:space="preserve">  </w:t>
      </w:r>
      <w:r>
        <w:rPr>
          <w:rFonts w:eastAsia="黑体" w:hAnsi="Times New Roman" w:cs="黑体" w:hint="eastAsia"/>
          <w:sz w:val="44"/>
          <w:szCs w:val="44"/>
        </w:rPr>
        <w:t>件</w:t>
      </w:r>
    </w:p>
    <w:p w:rsidR="00305949" w:rsidRDefault="00305949" w:rsidP="00EC2DEB">
      <w:pPr>
        <w:ind w:firstLine="560"/>
        <w:rPr>
          <w:rFonts w:eastAsia="黑体" w:hAnsi="Times New Roman"/>
          <w:sz w:val="28"/>
          <w:szCs w:val="28"/>
        </w:rPr>
      </w:pPr>
    </w:p>
    <w:p w:rsidR="00305949" w:rsidRDefault="00305949" w:rsidP="00EC2DEB">
      <w:pPr>
        <w:ind w:firstLine="560"/>
        <w:rPr>
          <w:rFonts w:eastAsia="黑体" w:hAnsi="Times New Roman"/>
          <w:sz w:val="28"/>
          <w:szCs w:val="28"/>
        </w:rPr>
      </w:pPr>
    </w:p>
    <w:p w:rsidR="00305949" w:rsidRDefault="00305949" w:rsidP="00EC2DEB">
      <w:pPr>
        <w:ind w:firstLine="560"/>
        <w:rPr>
          <w:rFonts w:eastAsia="黑体" w:hAnsi="Times New Roman"/>
          <w:sz w:val="28"/>
          <w:szCs w:val="28"/>
        </w:rPr>
      </w:pPr>
    </w:p>
    <w:p w:rsidR="00305949" w:rsidRDefault="00305949" w:rsidP="00EC2DEB">
      <w:pPr>
        <w:ind w:firstLine="560"/>
        <w:rPr>
          <w:rFonts w:eastAsia="黑体" w:hAnsi="Times New Roman"/>
          <w:sz w:val="28"/>
          <w:szCs w:val="28"/>
        </w:rPr>
      </w:pPr>
    </w:p>
    <w:p w:rsidR="00305949" w:rsidRDefault="00305949" w:rsidP="00EC2DEB">
      <w:pPr>
        <w:ind w:firstLine="560"/>
        <w:rPr>
          <w:rFonts w:eastAsia="黑体" w:hAnsi="Times New Roman"/>
          <w:sz w:val="28"/>
          <w:szCs w:val="28"/>
        </w:rPr>
      </w:pPr>
    </w:p>
    <w:p w:rsidR="00305949" w:rsidRDefault="00305949" w:rsidP="00EC2DEB">
      <w:pPr>
        <w:ind w:firstLine="560"/>
        <w:rPr>
          <w:rFonts w:eastAsia="黑体" w:hAnsi="Times New Roman"/>
          <w:sz w:val="28"/>
          <w:szCs w:val="28"/>
        </w:rPr>
      </w:pPr>
    </w:p>
    <w:p w:rsidR="00305949" w:rsidRDefault="00305949" w:rsidP="00EC2DEB">
      <w:pPr>
        <w:ind w:firstLine="560"/>
        <w:rPr>
          <w:rFonts w:eastAsia="黑体" w:hAnsi="Times New Roman"/>
          <w:sz w:val="28"/>
          <w:szCs w:val="28"/>
          <w:u w:val="single"/>
        </w:rPr>
      </w:pPr>
      <w:r>
        <w:rPr>
          <w:rFonts w:eastAsia="黑体" w:hAnsi="Times New Roman" w:cs="黑体" w:hint="eastAsia"/>
          <w:sz w:val="28"/>
          <w:szCs w:val="28"/>
        </w:rPr>
        <w:t>投标人：</w:t>
      </w:r>
    </w:p>
    <w:p w:rsidR="00305949" w:rsidRDefault="00305949" w:rsidP="00EC2DEB">
      <w:pPr>
        <w:ind w:firstLine="560"/>
        <w:rPr>
          <w:rFonts w:eastAsia="黑体" w:hAnsi="Times New Roman"/>
          <w:sz w:val="28"/>
          <w:szCs w:val="28"/>
        </w:rPr>
      </w:pPr>
      <w:r>
        <w:rPr>
          <w:rFonts w:eastAsia="黑体" w:hAnsi="Times New Roman" w:cs="黑体" w:hint="eastAsia"/>
          <w:sz w:val="28"/>
          <w:szCs w:val="28"/>
        </w:rPr>
        <w:t>法定代表人或其委托代理人：</w:t>
      </w:r>
    </w:p>
    <w:p w:rsidR="00305949" w:rsidRDefault="00305949" w:rsidP="00EC2DEB">
      <w:pPr>
        <w:ind w:firstLine="560"/>
        <w:jc w:val="center"/>
        <w:rPr>
          <w:rFonts w:eastAsia="黑体" w:hAnsi="Times New Roman"/>
          <w:sz w:val="28"/>
          <w:szCs w:val="28"/>
        </w:rPr>
      </w:pPr>
      <w:r>
        <w:rPr>
          <w:rFonts w:eastAsia="黑体" w:hAnsi="Times New Roman" w:cs="黑体" w:hint="eastAsia"/>
          <w:sz w:val="28"/>
          <w:szCs w:val="28"/>
        </w:rPr>
        <w:t>年月日</w:t>
      </w: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rsidP="00EC2DEB">
      <w:pPr>
        <w:spacing w:line="400" w:lineRule="exact"/>
        <w:ind w:firstLine="480"/>
        <w:rPr>
          <w:rFonts w:hAnsi="Times New Roman"/>
        </w:rPr>
      </w:pPr>
    </w:p>
    <w:p w:rsidR="00305949" w:rsidRDefault="00305949">
      <w:pPr>
        <w:ind w:firstLineChars="0" w:firstLine="0"/>
        <w:rPr>
          <w:rFonts w:hAnsi="Times New Roman"/>
          <w:sz w:val="32"/>
          <w:szCs w:val="32"/>
        </w:rPr>
      </w:pPr>
    </w:p>
    <w:p w:rsidR="00305949" w:rsidRDefault="00305949">
      <w:pPr>
        <w:ind w:firstLineChars="0" w:firstLine="0"/>
        <w:rPr>
          <w:rFonts w:hAnsi="Times New Roman"/>
          <w:sz w:val="32"/>
          <w:szCs w:val="32"/>
        </w:rPr>
      </w:pPr>
    </w:p>
    <w:p w:rsidR="00305949" w:rsidRDefault="00305949" w:rsidP="00EC2DEB">
      <w:pPr>
        <w:ind w:firstLine="640"/>
        <w:jc w:val="center"/>
        <w:rPr>
          <w:rFonts w:hAnsi="Times New Roman"/>
          <w:sz w:val="32"/>
          <w:szCs w:val="32"/>
        </w:rPr>
      </w:pPr>
      <w:r>
        <w:rPr>
          <w:rFonts w:hAnsi="Times New Roman" w:cs="宋体" w:hint="eastAsia"/>
          <w:sz w:val="32"/>
          <w:szCs w:val="32"/>
        </w:rPr>
        <w:lastRenderedPageBreak/>
        <w:t>一、投标函及投标函附录</w:t>
      </w:r>
    </w:p>
    <w:p w:rsidR="00305949" w:rsidRDefault="00305949" w:rsidP="00EC2DEB">
      <w:pPr>
        <w:ind w:firstLine="600"/>
        <w:jc w:val="center"/>
        <w:rPr>
          <w:rFonts w:hAnsi="Times New Roman"/>
          <w:sz w:val="30"/>
          <w:szCs w:val="30"/>
        </w:rPr>
      </w:pPr>
      <w:r>
        <w:rPr>
          <w:rFonts w:hAnsi="Times New Roman" w:cs="宋体" w:hint="eastAsia"/>
          <w:sz w:val="30"/>
          <w:szCs w:val="30"/>
        </w:rPr>
        <w:t>（一）投标函</w:t>
      </w:r>
    </w:p>
    <w:p w:rsidR="00305949" w:rsidRDefault="00305949" w:rsidP="00EC2DEB">
      <w:pPr>
        <w:spacing w:line="440" w:lineRule="exact"/>
        <w:ind w:firstLine="480"/>
        <w:rPr>
          <w:rFonts w:hAnsi="Times New Roman"/>
        </w:rPr>
      </w:pPr>
      <w:r>
        <w:rPr>
          <w:rFonts w:hAnsi="Times New Roman"/>
          <w:u w:val="single"/>
        </w:rPr>
        <w:t xml:space="preserve">     </w:t>
      </w:r>
      <w:r>
        <w:rPr>
          <w:rFonts w:hAnsi="Times New Roman" w:cs="宋体" w:hint="eastAsia"/>
          <w:u w:val="single"/>
        </w:rPr>
        <w:t>（磋商人名称）</w:t>
      </w:r>
      <w:r>
        <w:rPr>
          <w:rFonts w:hAnsi="Times New Roman" w:cs="宋体" w:hint="eastAsia"/>
        </w:rPr>
        <w:t>：</w:t>
      </w:r>
    </w:p>
    <w:p w:rsidR="00305949" w:rsidRDefault="00305949" w:rsidP="00EC2DEB">
      <w:pPr>
        <w:snapToGrid w:val="0"/>
        <w:ind w:firstLine="480"/>
        <w:rPr>
          <w:rFonts w:ascii="宋体"/>
        </w:rPr>
      </w:pPr>
      <w:r>
        <w:rPr>
          <w:rFonts w:ascii="宋体" w:cs="宋体"/>
        </w:rPr>
        <w:t>1</w:t>
      </w:r>
      <w:r>
        <w:rPr>
          <w:rFonts w:ascii="宋体" w:cs="宋体" w:hint="eastAsia"/>
        </w:rPr>
        <w:t>、根据已收到的磋商编号为的工程的磋商文件，我单位经考察现场和研究上述工程磋商文件的投标须知、合同条件、技术规范、图纸、工程量清单和其他有关文件后，我方愿以人民币元的总价，按上述合同条件、技术规范、图纸、工程量清单的条件承包上述工程的施工、竣工和保修。</w:t>
      </w:r>
    </w:p>
    <w:p w:rsidR="00305949" w:rsidRDefault="00305949" w:rsidP="00EC2DEB">
      <w:pPr>
        <w:snapToGrid w:val="0"/>
        <w:ind w:firstLine="480"/>
        <w:rPr>
          <w:rFonts w:ascii="宋体"/>
        </w:rPr>
      </w:pPr>
      <w:r>
        <w:rPr>
          <w:rFonts w:ascii="宋体" w:cs="宋体"/>
        </w:rPr>
        <w:t>2</w:t>
      </w:r>
      <w:r>
        <w:rPr>
          <w:rFonts w:ascii="宋体" w:cs="宋体" w:hint="eastAsia"/>
        </w:rPr>
        <w:t>、一旦我方中标，我方保证在</w:t>
      </w:r>
      <w:r>
        <w:rPr>
          <w:rFonts w:ascii="宋体" w:cs="宋体"/>
        </w:rPr>
        <w:t>______</w:t>
      </w:r>
      <w:r>
        <w:rPr>
          <w:rFonts w:ascii="宋体" w:cs="宋体" w:hint="eastAsia"/>
        </w:rPr>
        <w:t>天</w:t>
      </w:r>
      <w:r>
        <w:rPr>
          <w:rFonts w:ascii="宋体" w:cs="宋体"/>
        </w:rPr>
        <w:t>(</w:t>
      </w:r>
      <w:r>
        <w:rPr>
          <w:rFonts w:ascii="宋体" w:cs="宋体" w:hint="eastAsia"/>
        </w:rPr>
        <w:t>日历日</w:t>
      </w:r>
      <w:r>
        <w:rPr>
          <w:rFonts w:ascii="宋体" w:cs="宋体"/>
        </w:rPr>
        <w:t>)</w:t>
      </w:r>
      <w:r>
        <w:rPr>
          <w:rFonts w:ascii="宋体" w:cs="宋体" w:hint="eastAsia"/>
        </w:rPr>
        <w:t>内竣工并移交整个工程。</w:t>
      </w:r>
    </w:p>
    <w:p w:rsidR="00305949" w:rsidRDefault="00305949" w:rsidP="00EC2DEB">
      <w:pPr>
        <w:snapToGrid w:val="0"/>
        <w:ind w:firstLine="480"/>
        <w:rPr>
          <w:rFonts w:ascii="宋体"/>
        </w:rPr>
      </w:pPr>
      <w:r>
        <w:rPr>
          <w:rFonts w:ascii="宋体" w:cs="宋体"/>
        </w:rPr>
        <w:t>3</w:t>
      </w:r>
      <w:r>
        <w:rPr>
          <w:rFonts w:ascii="宋体" w:cs="宋体" w:hint="eastAsia"/>
        </w:rPr>
        <w:t>、如果我方中标，将派出</w:t>
      </w:r>
      <w:r>
        <w:rPr>
          <w:rFonts w:ascii="宋体" w:cs="宋体"/>
        </w:rPr>
        <w:t>_____________</w:t>
      </w:r>
      <w:r>
        <w:rPr>
          <w:rFonts w:ascii="宋体" w:cs="宋体" w:hint="eastAsia"/>
        </w:rPr>
        <w:t>（项目经理姓名）作为本工程的项目经理。</w:t>
      </w:r>
    </w:p>
    <w:p w:rsidR="00305949" w:rsidRDefault="00305949" w:rsidP="00EC2DEB">
      <w:pPr>
        <w:snapToGrid w:val="0"/>
        <w:ind w:firstLine="480"/>
        <w:rPr>
          <w:rFonts w:ascii="宋体"/>
        </w:rPr>
      </w:pPr>
      <w:r>
        <w:rPr>
          <w:rFonts w:ascii="宋体" w:cs="宋体"/>
        </w:rPr>
        <w:t>4</w:t>
      </w:r>
      <w:r>
        <w:rPr>
          <w:rFonts w:ascii="宋体" w:cs="宋体" w:hint="eastAsia"/>
        </w:rPr>
        <w:t>、我方接受磋商文件中的工程款预付及支付条件。</w:t>
      </w:r>
    </w:p>
    <w:p w:rsidR="00305949" w:rsidRDefault="00305949" w:rsidP="00EC2DEB">
      <w:pPr>
        <w:snapToGrid w:val="0"/>
        <w:ind w:firstLine="480"/>
        <w:rPr>
          <w:rFonts w:ascii="宋体"/>
        </w:rPr>
      </w:pPr>
      <w:r>
        <w:rPr>
          <w:rFonts w:ascii="宋体" w:cs="宋体"/>
        </w:rPr>
        <w:t>5</w:t>
      </w:r>
      <w:r>
        <w:rPr>
          <w:rFonts w:ascii="宋体" w:cs="宋体" w:hint="eastAsia"/>
        </w:rPr>
        <w:t>．我方同意所递交的投标文件在“投标须知”前附表规定的投标有效期内有效，在此期间内我方的投标有可能中标，我方将受此约束。</w:t>
      </w:r>
    </w:p>
    <w:p w:rsidR="00305949" w:rsidRDefault="00305949" w:rsidP="00EC2DEB">
      <w:pPr>
        <w:snapToGrid w:val="0"/>
        <w:ind w:firstLine="480"/>
        <w:rPr>
          <w:rFonts w:ascii="宋体"/>
        </w:rPr>
      </w:pPr>
      <w:r>
        <w:rPr>
          <w:rFonts w:ascii="宋体" w:cs="宋体"/>
        </w:rPr>
        <w:t>6</w:t>
      </w:r>
      <w:r>
        <w:rPr>
          <w:rFonts w:ascii="宋体" w:cs="宋体" w:hint="eastAsia"/>
        </w:rPr>
        <w:t>、除非另外达成协议并生效，你方的中标通知书和本投标文件将构成约束我们双方的合同</w:t>
      </w:r>
    </w:p>
    <w:p w:rsidR="00305949" w:rsidRDefault="00305949" w:rsidP="00EC2DEB">
      <w:pPr>
        <w:snapToGrid w:val="0"/>
        <w:ind w:firstLine="480"/>
        <w:rPr>
          <w:rFonts w:ascii="宋体"/>
        </w:rPr>
      </w:pPr>
      <w:r>
        <w:rPr>
          <w:rFonts w:ascii="宋体" w:cs="宋体"/>
        </w:rPr>
        <w:t>7</w:t>
      </w:r>
      <w:r>
        <w:rPr>
          <w:rFonts w:ascii="宋体" w:cs="宋体" w:hint="eastAsia"/>
        </w:rPr>
        <w:t>、我方金额为人民币元的投标保证金与本投标书同时递交。</w:t>
      </w:r>
    </w:p>
    <w:p w:rsidR="00305949" w:rsidRDefault="00305949" w:rsidP="00EC2DEB">
      <w:pPr>
        <w:snapToGrid w:val="0"/>
        <w:ind w:firstLine="480"/>
        <w:rPr>
          <w:rFonts w:ascii="宋体"/>
        </w:rPr>
      </w:pPr>
    </w:p>
    <w:p w:rsidR="00305949" w:rsidRDefault="00305949" w:rsidP="00EC2DEB">
      <w:pPr>
        <w:snapToGrid w:val="0"/>
        <w:ind w:firstLine="480"/>
        <w:rPr>
          <w:rFonts w:ascii="宋体" w:cs="宋体"/>
        </w:rPr>
      </w:pPr>
      <w:r>
        <w:rPr>
          <w:rFonts w:ascii="宋体" w:cs="宋体" w:hint="eastAsia"/>
        </w:rPr>
        <w:t>投标人：</w:t>
      </w:r>
      <w:r>
        <w:rPr>
          <w:rFonts w:ascii="宋体" w:cs="宋体"/>
        </w:rPr>
        <w:t>(</w:t>
      </w:r>
      <w:r>
        <w:rPr>
          <w:rFonts w:ascii="宋体" w:cs="宋体" w:hint="eastAsia"/>
        </w:rPr>
        <w:t>盖章</w:t>
      </w:r>
      <w:r>
        <w:rPr>
          <w:rFonts w:ascii="宋体" w:cs="宋体"/>
        </w:rPr>
        <w:t>)</w:t>
      </w:r>
    </w:p>
    <w:p w:rsidR="00305949" w:rsidRDefault="00305949" w:rsidP="00EC2DEB">
      <w:pPr>
        <w:snapToGrid w:val="0"/>
        <w:ind w:firstLine="480"/>
        <w:rPr>
          <w:rFonts w:ascii="宋体"/>
        </w:rPr>
      </w:pPr>
      <w:r>
        <w:rPr>
          <w:rFonts w:ascii="宋体" w:cs="宋体" w:hint="eastAsia"/>
        </w:rPr>
        <w:t>单位地址：</w:t>
      </w:r>
    </w:p>
    <w:p w:rsidR="00305949" w:rsidRDefault="00305949" w:rsidP="00EC2DEB">
      <w:pPr>
        <w:snapToGrid w:val="0"/>
        <w:ind w:firstLine="480"/>
        <w:rPr>
          <w:rFonts w:ascii="宋体" w:cs="宋体"/>
        </w:rPr>
      </w:pPr>
      <w:r>
        <w:rPr>
          <w:rFonts w:ascii="宋体" w:cs="宋体" w:hint="eastAsia"/>
        </w:rPr>
        <w:t>法定代表人或委托代理人：</w:t>
      </w:r>
      <w:r>
        <w:rPr>
          <w:rFonts w:ascii="宋体" w:cs="宋体"/>
        </w:rPr>
        <w:t>(</w:t>
      </w:r>
      <w:r>
        <w:rPr>
          <w:rFonts w:ascii="宋体" w:cs="宋体" w:hint="eastAsia"/>
        </w:rPr>
        <w:t>盖章或签字</w:t>
      </w:r>
      <w:r>
        <w:rPr>
          <w:rFonts w:ascii="宋体" w:cs="宋体"/>
        </w:rPr>
        <w:t>)</w:t>
      </w:r>
    </w:p>
    <w:p w:rsidR="00305949" w:rsidRDefault="00305949" w:rsidP="00EC2DEB">
      <w:pPr>
        <w:snapToGrid w:val="0"/>
        <w:ind w:firstLine="480"/>
        <w:rPr>
          <w:rFonts w:ascii="宋体"/>
        </w:rPr>
      </w:pPr>
      <w:r>
        <w:rPr>
          <w:rFonts w:ascii="宋体" w:cs="宋体" w:hint="eastAsia"/>
        </w:rPr>
        <w:t>邮政编码：</w:t>
      </w:r>
    </w:p>
    <w:p w:rsidR="00305949" w:rsidRDefault="00305949" w:rsidP="00EC2DEB">
      <w:pPr>
        <w:snapToGrid w:val="0"/>
        <w:ind w:firstLine="480"/>
        <w:rPr>
          <w:rFonts w:ascii="宋体"/>
        </w:rPr>
      </w:pPr>
      <w:r>
        <w:rPr>
          <w:rFonts w:ascii="宋体" w:cs="宋体" w:hint="eastAsia"/>
        </w:rPr>
        <w:t>电话：</w:t>
      </w:r>
    </w:p>
    <w:p w:rsidR="00305949" w:rsidRDefault="00305949" w:rsidP="00EC2DEB">
      <w:pPr>
        <w:snapToGrid w:val="0"/>
        <w:ind w:firstLine="480"/>
        <w:rPr>
          <w:rFonts w:ascii="宋体"/>
        </w:rPr>
      </w:pPr>
      <w:r>
        <w:rPr>
          <w:rFonts w:ascii="宋体" w:cs="宋体" w:hint="eastAsia"/>
        </w:rPr>
        <w:t>传真：</w:t>
      </w:r>
    </w:p>
    <w:p w:rsidR="00305949" w:rsidRDefault="00305949" w:rsidP="00EC2DEB">
      <w:pPr>
        <w:snapToGrid w:val="0"/>
        <w:ind w:firstLine="480"/>
        <w:rPr>
          <w:rFonts w:ascii="宋体"/>
        </w:rPr>
      </w:pPr>
      <w:r>
        <w:rPr>
          <w:rFonts w:ascii="宋体" w:cs="宋体" w:hint="eastAsia"/>
        </w:rPr>
        <w:t>开户银行名称：</w:t>
      </w:r>
    </w:p>
    <w:p w:rsidR="00305949" w:rsidRDefault="00305949" w:rsidP="00EC2DEB">
      <w:pPr>
        <w:snapToGrid w:val="0"/>
        <w:ind w:firstLine="480"/>
        <w:rPr>
          <w:rFonts w:ascii="宋体"/>
        </w:rPr>
      </w:pPr>
      <w:r>
        <w:rPr>
          <w:rFonts w:ascii="宋体" w:cs="宋体" w:hint="eastAsia"/>
        </w:rPr>
        <w:t>银行帐号：</w:t>
      </w:r>
    </w:p>
    <w:p w:rsidR="00305949" w:rsidRDefault="00305949" w:rsidP="00EC2DEB">
      <w:pPr>
        <w:snapToGrid w:val="0"/>
        <w:ind w:firstLine="480"/>
        <w:rPr>
          <w:rFonts w:ascii="宋体"/>
        </w:rPr>
      </w:pPr>
      <w:r>
        <w:rPr>
          <w:rFonts w:ascii="宋体" w:cs="宋体" w:hint="eastAsia"/>
        </w:rPr>
        <w:t>开户行地址：</w:t>
      </w:r>
    </w:p>
    <w:p w:rsidR="00305949" w:rsidRDefault="00305949" w:rsidP="00EC2DEB">
      <w:pPr>
        <w:snapToGrid w:val="0"/>
        <w:ind w:firstLine="480"/>
        <w:rPr>
          <w:rFonts w:ascii="宋体"/>
        </w:rPr>
      </w:pPr>
      <w:r>
        <w:rPr>
          <w:rFonts w:ascii="宋体" w:cs="宋体" w:hint="eastAsia"/>
        </w:rPr>
        <w:t>电话：</w:t>
      </w:r>
    </w:p>
    <w:p w:rsidR="00305949" w:rsidRDefault="00305949" w:rsidP="00EC2DEB">
      <w:pPr>
        <w:snapToGrid w:val="0"/>
        <w:spacing w:line="300" w:lineRule="auto"/>
        <w:ind w:firstLine="480"/>
        <w:jc w:val="right"/>
        <w:rPr>
          <w:rFonts w:ascii="宋体"/>
        </w:rPr>
      </w:pPr>
      <w:r>
        <w:rPr>
          <w:rFonts w:ascii="宋体" w:cs="宋体" w:hint="eastAsia"/>
        </w:rPr>
        <w:t>日期：</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p w:rsidR="00305949" w:rsidRDefault="00305949" w:rsidP="00EC2DEB">
      <w:pPr>
        <w:ind w:firstLine="480"/>
        <w:jc w:val="center"/>
        <w:rPr>
          <w:rFonts w:hAnsi="Times New Roman"/>
          <w:sz w:val="30"/>
          <w:szCs w:val="30"/>
        </w:rPr>
      </w:pPr>
      <w:r>
        <w:br w:type="page"/>
      </w:r>
      <w:r>
        <w:rPr>
          <w:rFonts w:hAnsi="Times New Roman" w:cs="宋体" w:hint="eastAsia"/>
          <w:sz w:val="30"/>
          <w:szCs w:val="30"/>
        </w:rPr>
        <w:lastRenderedPageBreak/>
        <w:t>（二）投标函附录</w:t>
      </w:r>
    </w:p>
    <w:p w:rsidR="00305949" w:rsidRDefault="00305949" w:rsidP="00EC2DEB">
      <w:pPr>
        <w:spacing w:line="440" w:lineRule="exact"/>
        <w:ind w:firstLine="400"/>
        <w:jc w:val="left"/>
        <w:rPr>
          <w:rFonts w:eastAsia="黑体" w:hAnsi="Times New Roman"/>
          <w:sz w:val="20"/>
          <w:szCs w:val="20"/>
        </w:rPr>
      </w:pPr>
      <w:r>
        <w:rPr>
          <w:rFonts w:eastAsia="黑体" w:hAnsi="Times New Roman" w:cs="黑体" w:hint="eastAsia"/>
          <w:sz w:val="20"/>
          <w:szCs w:val="20"/>
        </w:rPr>
        <w:t>投标文件在满足磋商文件实质性要求的基础上，可以此处提出比磋商文件更有利于磋商人的承诺。</w:t>
      </w:r>
    </w:p>
    <w:p w:rsidR="00305949" w:rsidRDefault="00305949" w:rsidP="00EC2DEB">
      <w:pPr>
        <w:spacing w:line="440" w:lineRule="exact"/>
        <w:ind w:firstLine="480"/>
        <w:jc w:val="center"/>
        <w:rPr>
          <w:rFonts w:hAnsi="Times New Roman"/>
          <w:sz w:val="32"/>
          <w:szCs w:val="32"/>
        </w:rPr>
      </w:pPr>
      <w:r>
        <w:br w:type="page"/>
      </w:r>
      <w:r>
        <w:rPr>
          <w:rFonts w:hAnsi="Times New Roman" w:cs="宋体" w:hint="eastAsia"/>
          <w:sz w:val="32"/>
          <w:szCs w:val="32"/>
        </w:rPr>
        <w:lastRenderedPageBreak/>
        <w:t>二、法定代表人身份证明和授权委托书</w:t>
      </w:r>
    </w:p>
    <w:p w:rsidR="00305949" w:rsidRDefault="00305949" w:rsidP="00EC2DEB">
      <w:pPr>
        <w:spacing w:line="440" w:lineRule="exact"/>
        <w:ind w:firstLine="480"/>
        <w:rPr>
          <w:rFonts w:hAnsi="Times New Roman"/>
        </w:rPr>
      </w:pPr>
    </w:p>
    <w:p w:rsidR="00305949" w:rsidRDefault="00305949" w:rsidP="00EC2DEB">
      <w:pPr>
        <w:spacing w:line="440" w:lineRule="exact"/>
        <w:ind w:firstLine="480"/>
        <w:rPr>
          <w:rFonts w:hAnsi="Times New Roman"/>
        </w:rPr>
      </w:pPr>
      <w:r>
        <w:rPr>
          <w:rFonts w:hAnsi="Times New Roman" w:cs="宋体" w:hint="eastAsia"/>
        </w:rPr>
        <w:t>投标人名称：</w:t>
      </w:r>
    </w:p>
    <w:p w:rsidR="00305949" w:rsidRDefault="00305949" w:rsidP="00EC2DEB">
      <w:pPr>
        <w:spacing w:line="440" w:lineRule="exact"/>
        <w:ind w:firstLine="480"/>
        <w:rPr>
          <w:rFonts w:hAnsi="Times New Roman"/>
        </w:rPr>
      </w:pPr>
      <w:r>
        <w:rPr>
          <w:rFonts w:hAnsi="Times New Roman" w:cs="宋体" w:hint="eastAsia"/>
        </w:rPr>
        <w:t>地址：</w:t>
      </w:r>
    </w:p>
    <w:p w:rsidR="00305949" w:rsidRDefault="00305949" w:rsidP="00EC2DEB">
      <w:pPr>
        <w:spacing w:line="440" w:lineRule="exact"/>
        <w:ind w:firstLine="480"/>
        <w:rPr>
          <w:rFonts w:hAnsi="Times New Roman"/>
        </w:rPr>
      </w:pPr>
      <w:r>
        <w:rPr>
          <w:rFonts w:hAnsi="Times New Roman" w:cs="宋体" w:hint="eastAsia"/>
        </w:rPr>
        <w:t>姓名：</w:t>
      </w:r>
      <w:r>
        <w:rPr>
          <w:rFonts w:hAnsi="Times New Roman"/>
        </w:rPr>
        <w:t xml:space="preserve"> </w:t>
      </w:r>
      <w:r>
        <w:rPr>
          <w:rFonts w:hAnsi="Times New Roman" w:cs="宋体" w:hint="eastAsia"/>
        </w:rPr>
        <w:t>性别：</w:t>
      </w:r>
      <w:r>
        <w:rPr>
          <w:rFonts w:hAnsi="Times New Roman"/>
        </w:rPr>
        <w:t xml:space="preserve"> </w:t>
      </w:r>
      <w:r>
        <w:rPr>
          <w:rFonts w:hAnsi="Times New Roman" w:cs="宋体" w:hint="eastAsia"/>
        </w:rPr>
        <w:t>年龄：职务：</w:t>
      </w:r>
    </w:p>
    <w:p w:rsidR="00305949" w:rsidRDefault="00305949" w:rsidP="00EC2DEB">
      <w:pPr>
        <w:spacing w:line="440" w:lineRule="exact"/>
        <w:ind w:firstLine="480"/>
        <w:rPr>
          <w:rFonts w:hAnsi="Times New Roman"/>
          <w:u w:val="single"/>
        </w:rPr>
      </w:pPr>
      <w:r>
        <w:rPr>
          <w:rFonts w:hAnsi="Times New Roman" w:cs="宋体" w:hint="eastAsia"/>
        </w:rPr>
        <w:t>身份证号码：</w:t>
      </w:r>
    </w:p>
    <w:p w:rsidR="00305949" w:rsidRDefault="00305949" w:rsidP="00EC2DEB">
      <w:pPr>
        <w:spacing w:line="440" w:lineRule="exact"/>
        <w:ind w:firstLine="480"/>
        <w:rPr>
          <w:rFonts w:hAnsi="Times New Roman"/>
        </w:rPr>
      </w:pPr>
      <w:r>
        <w:rPr>
          <w:rFonts w:hAnsi="Times New Roman" w:cs="宋体" w:hint="eastAsia"/>
        </w:rPr>
        <w:t>系</w:t>
      </w:r>
      <w:r>
        <w:rPr>
          <w:rFonts w:hAnsi="Times New Roman"/>
          <w:u w:val="single"/>
        </w:rPr>
        <w:t xml:space="preserve">  </w:t>
      </w:r>
      <w:r>
        <w:rPr>
          <w:rFonts w:hAnsi="Times New Roman" w:cs="宋体" w:hint="eastAsia"/>
          <w:u w:val="single"/>
        </w:rPr>
        <w:t>（投标人名称）</w:t>
      </w:r>
      <w:r>
        <w:rPr>
          <w:rFonts w:hAnsi="Times New Roman"/>
          <w:u w:val="single"/>
        </w:rPr>
        <w:t xml:space="preserve">   </w:t>
      </w:r>
      <w:r>
        <w:rPr>
          <w:rFonts w:hAnsi="Times New Roman" w:cs="宋体" w:hint="eastAsia"/>
        </w:rPr>
        <w:t>的法定代表人。</w:t>
      </w:r>
    </w:p>
    <w:p w:rsidR="00305949" w:rsidRDefault="00305949" w:rsidP="00EC2DEB">
      <w:pPr>
        <w:spacing w:line="440" w:lineRule="exact"/>
        <w:ind w:firstLine="480"/>
        <w:rPr>
          <w:rFonts w:hAnsi="Times New Roman"/>
        </w:rPr>
      </w:pPr>
      <w:r>
        <w:rPr>
          <w:rFonts w:hAnsi="Times New Roman" w:cs="宋体" w:hint="eastAsia"/>
        </w:rPr>
        <w:t>特此证明。</w:t>
      </w:r>
    </w:p>
    <w:p w:rsidR="00305949" w:rsidRDefault="00305949" w:rsidP="00EC2DEB">
      <w:pPr>
        <w:spacing w:line="440" w:lineRule="exact"/>
        <w:ind w:firstLine="400"/>
        <w:rPr>
          <w:rFonts w:eastAsia="黑体" w:hAnsi="Times New Roman"/>
          <w:sz w:val="20"/>
          <w:szCs w:val="20"/>
        </w:rPr>
      </w:pPr>
      <w:r>
        <w:rPr>
          <w:rFonts w:eastAsia="黑体" w:hAnsi="Times New Roman" w:cs="黑体" w:hint="eastAsia"/>
          <w:sz w:val="20"/>
          <w:szCs w:val="20"/>
        </w:rPr>
        <w:t>是否授权：是</w:t>
      </w:r>
    </w:p>
    <w:p w:rsidR="00305949" w:rsidRDefault="00305949" w:rsidP="00EC2DEB">
      <w:pPr>
        <w:spacing w:line="440" w:lineRule="exact"/>
        <w:ind w:firstLine="400"/>
        <w:rPr>
          <w:rFonts w:hAnsi="Times New Roman"/>
        </w:rPr>
      </w:pPr>
      <w:r>
        <w:rPr>
          <w:rFonts w:eastAsia="黑体" w:hAnsi="Times New Roman" w:cs="黑体" w:hint="eastAsia"/>
          <w:sz w:val="20"/>
          <w:szCs w:val="20"/>
        </w:rPr>
        <w:t>授权内容：</w:t>
      </w:r>
    </w:p>
    <w:p w:rsidR="00305949" w:rsidRDefault="00305949" w:rsidP="00EC2DEB">
      <w:pPr>
        <w:spacing w:line="440" w:lineRule="exact"/>
        <w:ind w:firstLine="480"/>
        <w:rPr>
          <w:rFonts w:hAnsi="Times New Roman"/>
        </w:rPr>
      </w:pPr>
      <w:r>
        <w:rPr>
          <w:rFonts w:hAnsi="Times New Roman" w:cs="宋体" w:hint="eastAsia"/>
        </w:rPr>
        <w:t>本人</w:t>
      </w:r>
      <w:r>
        <w:rPr>
          <w:rFonts w:hAnsi="Times New Roman" w:cs="宋体" w:hint="eastAsia"/>
          <w:u w:val="single"/>
        </w:rPr>
        <w:t>（姓名）</w:t>
      </w:r>
      <w:r>
        <w:rPr>
          <w:rFonts w:hAnsi="Times New Roman" w:cs="宋体" w:hint="eastAsia"/>
        </w:rPr>
        <w:t>系</w:t>
      </w:r>
      <w:r>
        <w:rPr>
          <w:rFonts w:hAnsi="Times New Roman"/>
          <w:u w:val="single"/>
        </w:rPr>
        <w:t xml:space="preserve">  </w:t>
      </w:r>
      <w:r>
        <w:rPr>
          <w:rFonts w:hAnsi="Times New Roman" w:cs="宋体" w:hint="eastAsia"/>
          <w:u w:val="single"/>
        </w:rPr>
        <w:t>（投标人名称）</w:t>
      </w:r>
      <w:r>
        <w:rPr>
          <w:rFonts w:hAnsi="Times New Roman"/>
          <w:u w:val="single"/>
        </w:rPr>
        <w:t xml:space="preserve">   </w:t>
      </w:r>
      <w:r>
        <w:rPr>
          <w:rFonts w:hAnsi="Times New Roman" w:cs="宋体" w:hint="eastAsia"/>
        </w:rPr>
        <w:t>的法定代表人，现委托</w:t>
      </w:r>
      <w:r>
        <w:rPr>
          <w:rFonts w:hAnsi="Times New Roman" w:cs="宋体" w:hint="eastAsia"/>
          <w:u w:val="single"/>
        </w:rPr>
        <w:t>（姓名）</w:t>
      </w:r>
      <w:r>
        <w:rPr>
          <w:rFonts w:hAnsi="Times New Roman" w:cs="宋体" w:hint="eastAsia"/>
        </w:rPr>
        <w:t>，</w:t>
      </w:r>
    </w:p>
    <w:p w:rsidR="00305949" w:rsidRDefault="00305949" w:rsidP="00EC2DEB">
      <w:pPr>
        <w:spacing w:line="440" w:lineRule="exact"/>
        <w:ind w:firstLine="480"/>
        <w:rPr>
          <w:rFonts w:hAnsi="Times New Roman"/>
        </w:rPr>
      </w:pPr>
      <w:r>
        <w:rPr>
          <w:rFonts w:hAnsi="Times New Roman" w:cs="宋体" w:hint="eastAsia"/>
        </w:rPr>
        <w:t>身份证号码：为我方代理人。代理人根据授权，以我方名义签署、澄清、说明、补正、递交、撤回、修改</w:t>
      </w:r>
      <w:r>
        <w:rPr>
          <w:rFonts w:hAnsi="Times New Roman" w:cs="宋体" w:hint="eastAsia"/>
          <w:u w:val="single"/>
        </w:rPr>
        <w:t>（项目名称）（标段编号）</w:t>
      </w:r>
      <w:r>
        <w:rPr>
          <w:rFonts w:hAnsi="Times New Roman" w:cs="宋体" w:hint="eastAsia"/>
        </w:rPr>
        <w:t>施工投标文件、签订合同和处理有关事宜，其法律后果由我方承担。</w:t>
      </w:r>
    </w:p>
    <w:p w:rsidR="00305949" w:rsidRDefault="00305949" w:rsidP="00EC2DEB">
      <w:pPr>
        <w:spacing w:line="440" w:lineRule="exact"/>
        <w:ind w:firstLine="480"/>
        <w:rPr>
          <w:rFonts w:hAnsi="Times New Roman"/>
        </w:rPr>
      </w:pPr>
      <w:r>
        <w:rPr>
          <w:rFonts w:hAnsi="Times New Roman"/>
        </w:rPr>
        <w:t xml:space="preserve">    </w:t>
      </w:r>
      <w:r>
        <w:rPr>
          <w:rFonts w:hAnsi="Times New Roman" w:cs="宋体" w:hint="eastAsia"/>
        </w:rPr>
        <w:t>委托期限：。</w:t>
      </w:r>
    </w:p>
    <w:p w:rsidR="00305949" w:rsidRDefault="00305949" w:rsidP="00EC2DEB">
      <w:pPr>
        <w:spacing w:line="440" w:lineRule="exact"/>
        <w:ind w:firstLine="480"/>
        <w:rPr>
          <w:rFonts w:hAnsi="Times New Roman"/>
        </w:rPr>
      </w:pPr>
      <w:r>
        <w:rPr>
          <w:rFonts w:hAnsi="Times New Roman" w:cs="宋体" w:hint="eastAsia"/>
        </w:rPr>
        <w:t>代理人无转委托权。</w:t>
      </w: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80"/>
        <w:rPr>
          <w:rFonts w:hAnsi="Times New Roman"/>
        </w:rPr>
      </w:pPr>
    </w:p>
    <w:p w:rsidR="00305949" w:rsidRDefault="00305949" w:rsidP="00EC2DEB">
      <w:pPr>
        <w:spacing w:line="440" w:lineRule="exact"/>
        <w:ind w:firstLine="480"/>
        <w:rPr>
          <w:rFonts w:hAnsi="Times New Roman"/>
        </w:rPr>
      </w:pPr>
    </w:p>
    <w:p w:rsidR="00305949" w:rsidRDefault="00305949" w:rsidP="00EC2DEB">
      <w:pPr>
        <w:spacing w:line="440" w:lineRule="exact"/>
        <w:ind w:firstLine="480"/>
        <w:rPr>
          <w:rFonts w:hAnsi="Times New Roman"/>
        </w:rPr>
      </w:pPr>
    </w:p>
    <w:p w:rsidR="00305949" w:rsidRDefault="00305949" w:rsidP="00EC2DEB">
      <w:pPr>
        <w:spacing w:line="440" w:lineRule="exact"/>
        <w:ind w:firstLine="480"/>
        <w:rPr>
          <w:rFonts w:hAnsi="Times New Roman"/>
        </w:rPr>
      </w:pPr>
    </w:p>
    <w:p w:rsidR="00305949" w:rsidRDefault="00305949" w:rsidP="00EC2DEB">
      <w:pPr>
        <w:spacing w:line="440" w:lineRule="exact"/>
        <w:ind w:firstLine="480"/>
        <w:rPr>
          <w:rFonts w:hAnsi="Times New Roman"/>
        </w:rPr>
      </w:pPr>
      <w:r>
        <w:rPr>
          <w:rFonts w:hAnsi="Times New Roman"/>
        </w:rPr>
        <w:t xml:space="preserve">     </w:t>
      </w:r>
      <w:r>
        <w:rPr>
          <w:rFonts w:hAnsi="Times New Roman" w:cs="宋体" w:hint="eastAsia"/>
        </w:rPr>
        <w:t>投标人：（盖章）</w:t>
      </w:r>
    </w:p>
    <w:p w:rsidR="00305949" w:rsidRDefault="00305949" w:rsidP="00EC2DEB">
      <w:pPr>
        <w:spacing w:line="440" w:lineRule="exact"/>
        <w:ind w:firstLine="480"/>
        <w:rPr>
          <w:rFonts w:hAnsi="Times New Roman"/>
        </w:rPr>
      </w:pPr>
      <w:r>
        <w:rPr>
          <w:rFonts w:hAnsi="Times New Roman"/>
        </w:rPr>
        <w:t xml:space="preserve">                              </w:t>
      </w:r>
      <w:r>
        <w:rPr>
          <w:rFonts w:hAnsi="Times New Roman" w:cs="宋体" w:hint="eastAsia"/>
        </w:rPr>
        <w:t>法定代表人（签章或签字）：</w:t>
      </w:r>
    </w:p>
    <w:p w:rsidR="00305949" w:rsidRDefault="00305949" w:rsidP="00EC2DEB">
      <w:pPr>
        <w:spacing w:line="440" w:lineRule="exact"/>
        <w:ind w:firstLine="480"/>
        <w:rPr>
          <w:rFonts w:hAnsi="Times New Roman"/>
        </w:rPr>
      </w:pPr>
      <w:r>
        <w:rPr>
          <w:rFonts w:hAnsi="Times New Roman" w:cs="宋体" w:hint="eastAsia"/>
        </w:rPr>
        <w:t>年月日</w:t>
      </w:r>
      <w:r>
        <w:rPr>
          <w:rFonts w:hAnsi="Times New Roman"/>
        </w:rPr>
        <w:t xml:space="preserve">           </w:t>
      </w: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00" w:lineRule="exact"/>
        <w:ind w:firstLine="600"/>
        <w:rPr>
          <w:rFonts w:hAnsi="Times New Roman"/>
          <w:sz w:val="30"/>
          <w:szCs w:val="30"/>
        </w:rPr>
      </w:pPr>
    </w:p>
    <w:p w:rsidR="00305949" w:rsidRDefault="00305949" w:rsidP="00EC2DEB">
      <w:pPr>
        <w:spacing w:line="400" w:lineRule="exact"/>
        <w:ind w:firstLine="600"/>
        <w:rPr>
          <w:rFonts w:hAnsi="Times New Roman"/>
          <w:sz w:val="30"/>
          <w:szCs w:val="30"/>
        </w:rPr>
      </w:pPr>
    </w:p>
    <w:p w:rsidR="00305949" w:rsidRDefault="00305949" w:rsidP="00EC2DEB">
      <w:pPr>
        <w:spacing w:line="400" w:lineRule="exact"/>
        <w:ind w:firstLine="600"/>
        <w:rPr>
          <w:rFonts w:hAnsi="Times New Roman"/>
          <w:sz w:val="30"/>
          <w:szCs w:val="30"/>
        </w:rPr>
      </w:pPr>
    </w:p>
    <w:p w:rsidR="00305949" w:rsidRDefault="00305949" w:rsidP="00EC2DEB">
      <w:pPr>
        <w:spacing w:line="400" w:lineRule="exact"/>
        <w:ind w:firstLine="600"/>
        <w:rPr>
          <w:rFonts w:hAnsi="Times New Roman"/>
          <w:sz w:val="30"/>
          <w:szCs w:val="30"/>
        </w:rPr>
      </w:pPr>
    </w:p>
    <w:p w:rsidR="00305949" w:rsidRDefault="00305949">
      <w:pPr>
        <w:spacing w:line="400" w:lineRule="exact"/>
        <w:ind w:firstLineChars="0" w:firstLine="0"/>
        <w:rPr>
          <w:rFonts w:hAnsi="Times New Roman"/>
          <w:sz w:val="30"/>
          <w:szCs w:val="30"/>
        </w:rPr>
      </w:pPr>
    </w:p>
    <w:p w:rsidR="00305949" w:rsidRDefault="00305949" w:rsidP="00EC2DEB">
      <w:pPr>
        <w:ind w:firstLine="600"/>
        <w:jc w:val="center"/>
        <w:rPr>
          <w:rFonts w:hAnsi="Times New Roman"/>
          <w:sz w:val="30"/>
          <w:szCs w:val="30"/>
        </w:rPr>
      </w:pPr>
      <w:r>
        <w:rPr>
          <w:rFonts w:hAnsi="Times New Roman" w:cs="宋体" w:hint="eastAsia"/>
          <w:sz w:val="30"/>
          <w:szCs w:val="30"/>
        </w:rPr>
        <w:lastRenderedPageBreak/>
        <w:t>三、投标保证金</w:t>
      </w:r>
    </w:p>
    <w:p w:rsidR="00305949" w:rsidRDefault="00305949" w:rsidP="00EC2DEB">
      <w:pPr>
        <w:spacing w:line="440" w:lineRule="exact"/>
        <w:ind w:firstLine="480"/>
        <w:rPr>
          <w:rFonts w:hAnsi="Times New Roman"/>
        </w:rPr>
      </w:pPr>
    </w:p>
    <w:p w:rsidR="00305949" w:rsidRDefault="00305949" w:rsidP="00EC2DEB">
      <w:pPr>
        <w:spacing w:line="440" w:lineRule="exact"/>
        <w:ind w:firstLine="480"/>
        <w:rPr>
          <w:rFonts w:hAnsi="Times New Roman"/>
        </w:rPr>
      </w:pPr>
      <w:r>
        <w:rPr>
          <w:rFonts w:hAnsi="Times New Roman" w:cs="宋体" w:hint="eastAsia"/>
        </w:rPr>
        <w:t>提供投标保证金证明复印件</w:t>
      </w:r>
    </w:p>
    <w:p w:rsidR="00305949" w:rsidRDefault="00305949" w:rsidP="00EC2DEB">
      <w:pPr>
        <w:spacing w:line="440" w:lineRule="exact"/>
        <w:ind w:firstLine="480"/>
        <w:rPr>
          <w:rFonts w:hAnsi="Times New Roman"/>
        </w:rPr>
      </w:pPr>
    </w:p>
    <w:p w:rsidR="00305949" w:rsidRDefault="00305949" w:rsidP="00EC2DEB">
      <w:pPr>
        <w:spacing w:line="440" w:lineRule="exact"/>
        <w:ind w:firstLine="600"/>
        <w:rPr>
          <w:rFonts w:hAnsi="Times New Roman"/>
          <w:sz w:val="30"/>
          <w:szCs w:val="30"/>
        </w:rPr>
      </w:pPr>
    </w:p>
    <w:p w:rsidR="00305949" w:rsidRDefault="00305949" w:rsidP="00EC2DEB">
      <w:pPr>
        <w:spacing w:line="440" w:lineRule="exact"/>
        <w:ind w:firstLine="600"/>
        <w:rPr>
          <w:rFonts w:hAnsi="Times New Roman"/>
          <w:sz w:val="30"/>
          <w:szCs w:val="30"/>
        </w:rPr>
      </w:pPr>
    </w:p>
    <w:p w:rsidR="00305949" w:rsidRDefault="00305949" w:rsidP="00EC2DEB">
      <w:pPr>
        <w:spacing w:line="440" w:lineRule="exact"/>
        <w:ind w:firstLine="540"/>
        <w:jc w:val="right"/>
        <w:rPr>
          <w:rFonts w:eastAsia="黑体" w:hAnsi="Times New Roman"/>
          <w:sz w:val="27"/>
          <w:szCs w:val="27"/>
        </w:rPr>
      </w:pPr>
    </w:p>
    <w:p w:rsidR="00305949" w:rsidRDefault="00305949" w:rsidP="00EC2DEB">
      <w:pPr>
        <w:ind w:firstLine="600"/>
        <w:jc w:val="center"/>
        <w:rPr>
          <w:rFonts w:hAnsi="Times New Roman"/>
          <w:sz w:val="30"/>
          <w:szCs w:val="30"/>
        </w:rPr>
      </w:pPr>
      <w:r>
        <w:rPr>
          <w:rFonts w:hAnsi="Times New Roman" w:cs="宋体" w:hint="eastAsia"/>
          <w:sz w:val="30"/>
          <w:szCs w:val="30"/>
        </w:rPr>
        <w:t>四、已标价工程量清单</w:t>
      </w:r>
    </w:p>
    <w:p w:rsidR="00305949" w:rsidRDefault="00305949" w:rsidP="00EC2DEB">
      <w:pPr>
        <w:spacing w:line="440" w:lineRule="exact"/>
        <w:ind w:firstLine="480"/>
        <w:rPr>
          <w:rFonts w:hAnsi="Times New Roman"/>
        </w:rPr>
      </w:pPr>
      <w:r>
        <w:rPr>
          <w:rFonts w:hAnsi="Times New Roman" w:cs="宋体" w:hint="eastAsia"/>
        </w:rPr>
        <w:t>按《建设工程工程量清单计价规范》（</w:t>
      </w:r>
      <w:r>
        <w:rPr>
          <w:rFonts w:hAnsi="Times New Roman"/>
        </w:rPr>
        <w:t>GB50500-2013</w:t>
      </w:r>
      <w:r>
        <w:rPr>
          <w:rFonts w:hAnsi="Times New Roman" w:cs="宋体" w:hint="eastAsia"/>
        </w:rPr>
        <w:t>）的表格提供，含单价分析表</w:t>
      </w:r>
    </w:p>
    <w:p w:rsidR="00305949" w:rsidRDefault="00305949" w:rsidP="00EC2DEB">
      <w:pPr>
        <w:spacing w:line="440" w:lineRule="exact"/>
        <w:ind w:firstLine="600"/>
        <w:rPr>
          <w:rFonts w:hAnsi="Times New Roman"/>
          <w:sz w:val="30"/>
          <w:szCs w:val="30"/>
        </w:rPr>
      </w:pPr>
    </w:p>
    <w:p w:rsidR="00305949" w:rsidRDefault="00305949" w:rsidP="00EC2DEB">
      <w:pPr>
        <w:spacing w:line="440" w:lineRule="exact"/>
        <w:ind w:firstLine="600"/>
        <w:rPr>
          <w:rFonts w:hAnsi="Times New Roman"/>
          <w:sz w:val="30"/>
          <w:szCs w:val="30"/>
        </w:rPr>
      </w:pPr>
    </w:p>
    <w:p w:rsidR="00305949" w:rsidRDefault="00305949" w:rsidP="00EC2DEB">
      <w:pPr>
        <w:spacing w:line="440" w:lineRule="exact"/>
        <w:ind w:firstLine="600"/>
        <w:rPr>
          <w:rFonts w:hAnsi="Times New Roman"/>
          <w:sz w:val="30"/>
          <w:szCs w:val="30"/>
        </w:rPr>
      </w:pPr>
    </w:p>
    <w:p w:rsidR="00305949" w:rsidRDefault="00305949" w:rsidP="00EC2DEB">
      <w:pPr>
        <w:spacing w:line="440" w:lineRule="exact"/>
        <w:ind w:firstLine="600"/>
        <w:rPr>
          <w:rFonts w:hAnsi="Times New Roman"/>
          <w:sz w:val="30"/>
          <w:szCs w:val="30"/>
        </w:rPr>
      </w:pPr>
    </w:p>
    <w:p w:rsidR="00305949" w:rsidRDefault="00305949" w:rsidP="00EC2DEB">
      <w:pPr>
        <w:spacing w:line="440" w:lineRule="exact"/>
        <w:ind w:firstLine="600"/>
        <w:rPr>
          <w:rFonts w:hAnsi="Times New Roman"/>
          <w:sz w:val="30"/>
          <w:szCs w:val="30"/>
        </w:rPr>
      </w:pPr>
    </w:p>
    <w:p w:rsidR="00305949" w:rsidRDefault="00305949" w:rsidP="00EC2DEB">
      <w:pPr>
        <w:spacing w:line="440" w:lineRule="exact"/>
        <w:ind w:firstLine="600"/>
        <w:jc w:val="center"/>
        <w:rPr>
          <w:rFonts w:hAnsi="Times New Roman"/>
          <w:sz w:val="30"/>
          <w:szCs w:val="30"/>
        </w:rPr>
      </w:pPr>
      <w:r>
        <w:rPr>
          <w:rFonts w:hAnsi="Times New Roman" w:cs="宋体" w:hint="eastAsia"/>
          <w:sz w:val="30"/>
          <w:szCs w:val="30"/>
        </w:rPr>
        <w:t>五、施工组织设计</w:t>
      </w:r>
    </w:p>
    <w:p w:rsidR="00305949" w:rsidRDefault="00305949" w:rsidP="00EC2DEB">
      <w:pPr>
        <w:spacing w:line="440" w:lineRule="exact"/>
        <w:ind w:firstLine="480"/>
        <w:rPr>
          <w:rFonts w:eastAsia="黑体" w:hAnsi="Times New Roman"/>
        </w:rPr>
      </w:pPr>
      <w:r>
        <w:rPr>
          <w:rFonts w:eastAsia="黑体" w:hAnsi="Times New Roman" w:cs="黑体" w:hint="eastAsia"/>
        </w:rPr>
        <w:t>按评标办法中评分细则要求编写，格式自拟。</w:t>
      </w:r>
    </w:p>
    <w:p w:rsidR="00305949" w:rsidRDefault="00305949" w:rsidP="00EC2DEB">
      <w:pPr>
        <w:spacing w:line="440" w:lineRule="exact"/>
        <w:ind w:firstLine="400"/>
        <w:rPr>
          <w:rFonts w:hAnsi="Times New Roman"/>
          <w:sz w:val="20"/>
          <w:szCs w:val="20"/>
        </w:rPr>
      </w:pPr>
    </w:p>
    <w:p w:rsidR="00305949" w:rsidRDefault="00305949" w:rsidP="00EC2DEB">
      <w:pPr>
        <w:spacing w:line="440" w:lineRule="exact"/>
        <w:ind w:firstLine="400"/>
        <w:rPr>
          <w:rFonts w:hAnsi="Times New Roman"/>
          <w:sz w:val="20"/>
          <w:szCs w:val="20"/>
        </w:rPr>
      </w:pPr>
    </w:p>
    <w:p w:rsidR="00305949" w:rsidRDefault="00305949" w:rsidP="00EC2DEB">
      <w:pPr>
        <w:spacing w:line="440" w:lineRule="exact"/>
        <w:ind w:firstLine="400"/>
        <w:rPr>
          <w:rFonts w:hAnsi="Times New Roman"/>
          <w:sz w:val="20"/>
          <w:szCs w:val="20"/>
        </w:rPr>
      </w:pPr>
    </w:p>
    <w:p w:rsidR="00305949" w:rsidRDefault="00305949" w:rsidP="00EC2DEB">
      <w:pPr>
        <w:spacing w:line="440" w:lineRule="exact"/>
        <w:ind w:firstLine="400"/>
        <w:rPr>
          <w:rFonts w:hAnsi="Times New Roman"/>
          <w:sz w:val="20"/>
          <w:szCs w:val="20"/>
        </w:rPr>
      </w:pPr>
    </w:p>
    <w:p w:rsidR="00305949" w:rsidRDefault="00305949" w:rsidP="00EC2DEB">
      <w:pPr>
        <w:spacing w:line="440" w:lineRule="exact"/>
        <w:ind w:firstLine="400"/>
        <w:rPr>
          <w:rFonts w:hAnsi="Times New Roman"/>
          <w:sz w:val="20"/>
          <w:szCs w:val="20"/>
        </w:rPr>
      </w:pPr>
    </w:p>
    <w:p w:rsidR="00305949" w:rsidRDefault="00305949" w:rsidP="00EC2DEB">
      <w:pPr>
        <w:spacing w:line="440" w:lineRule="exact"/>
        <w:ind w:firstLine="400"/>
        <w:rPr>
          <w:rFonts w:hAnsi="Times New Roman"/>
          <w:sz w:val="20"/>
          <w:szCs w:val="20"/>
        </w:rPr>
      </w:pPr>
    </w:p>
    <w:p w:rsidR="00305949" w:rsidRDefault="00305949" w:rsidP="00EC2DEB">
      <w:pPr>
        <w:spacing w:line="440" w:lineRule="exact"/>
        <w:ind w:firstLine="400"/>
        <w:rPr>
          <w:rFonts w:hAnsi="Times New Roman"/>
          <w:sz w:val="20"/>
          <w:szCs w:val="20"/>
        </w:rPr>
      </w:pPr>
    </w:p>
    <w:p w:rsidR="00305949" w:rsidRDefault="00305949" w:rsidP="00EC2DEB">
      <w:pPr>
        <w:spacing w:line="440" w:lineRule="exact"/>
        <w:ind w:firstLine="400"/>
        <w:rPr>
          <w:rFonts w:hAnsi="Times New Roman"/>
          <w:sz w:val="20"/>
          <w:szCs w:val="20"/>
        </w:rPr>
      </w:pPr>
    </w:p>
    <w:p w:rsidR="00305949" w:rsidRDefault="00305949" w:rsidP="00EC2DEB">
      <w:pPr>
        <w:spacing w:line="440" w:lineRule="exact"/>
        <w:ind w:firstLine="400"/>
        <w:rPr>
          <w:rFonts w:hAnsi="Times New Roman"/>
          <w:sz w:val="20"/>
          <w:szCs w:val="20"/>
        </w:rPr>
      </w:pPr>
    </w:p>
    <w:p w:rsidR="00305949" w:rsidRDefault="00305949" w:rsidP="00EC2DEB">
      <w:pPr>
        <w:spacing w:line="440" w:lineRule="exact"/>
        <w:ind w:firstLine="400"/>
        <w:rPr>
          <w:rFonts w:hAnsi="Times New Roman"/>
          <w:sz w:val="20"/>
          <w:szCs w:val="20"/>
        </w:rPr>
      </w:pPr>
    </w:p>
    <w:p w:rsidR="00305949" w:rsidRDefault="00305949">
      <w:pPr>
        <w:spacing w:line="440" w:lineRule="exact"/>
        <w:ind w:firstLineChars="0" w:firstLine="0"/>
        <w:rPr>
          <w:rFonts w:hAnsi="Times New Roman"/>
          <w:sz w:val="20"/>
          <w:szCs w:val="20"/>
        </w:rPr>
      </w:pPr>
    </w:p>
    <w:p w:rsidR="00305949" w:rsidRDefault="00305949">
      <w:pPr>
        <w:spacing w:line="440" w:lineRule="exact"/>
        <w:ind w:firstLineChars="0" w:firstLine="0"/>
        <w:rPr>
          <w:rFonts w:hAnsi="Times New Roman"/>
          <w:sz w:val="20"/>
          <w:szCs w:val="20"/>
        </w:rPr>
      </w:pPr>
    </w:p>
    <w:p w:rsidR="00305949" w:rsidRDefault="00305949">
      <w:pPr>
        <w:ind w:firstLineChars="0" w:firstLine="0"/>
        <w:rPr>
          <w:rFonts w:hAnsi="Times New Roman"/>
          <w:sz w:val="30"/>
          <w:szCs w:val="30"/>
        </w:rPr>
      </w:pPr>
      <w:r>
        <w:rPr>
          <w:rFonts w:hAnsi="Times New Roman" w:cs="宋体" w:hint="eastAsia"/>
          <w:sz w:val="30"/>
          <w:szCs w:val="30"/>
        </w:rPr>
        <w:lastRenderedPageBreak/>
        <w:t>附表一：拟投入本标段的主要施工设备表</w:t>
      </w:r>
    </w:p>
    <w:tbl>
      <w:tblPr>
        <w:tblW w:w="8774" w:type="dxa"/>
        <w:tblInd w:w="2" w:type="dxa"/>
        <w:tblLayout w:type="fixed"/>
        <w:tblCellMar>
          <w:left w:w="0" w:type="dxa"/>
          <w:right w:w="0" w:type="dxa"/>
        </w:tblCellMar>
        <w:tblLook w:val="00A0"/>
      </w:tblPr>
      <w:tblGrid>
        <w:gridCol w:w="667"/>
        <w:gridCol w:w="1090"/>
        <w:gridCol w:w="764"/>
        <w:gridCol w:w="993"/>
        <w:gridCol w:w="674"/>
        <w:gridCol w:w="741"/>
        <w:gridCol w:w="1216"/>
        <w:gridCol w:w="877"/>
        <w:gridCol w:w="1059"/>
        <w:gridCol w:w="693"/>
      </w:tblGrid>
      <w:tr w:rsidR="00305949">
        <w:trPr>
          <w:trHeight w:val="1618"/>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hAnsi="Times New Roman"/>
              </w:rPr>
            </w:pPr>
            <w:r>
              <w:rPr>
                <w:rFonts w:hAnsi="Times New Roman" w:cs="宋体" w:hint="eastAsia"/>
              </w:rPr>
              <w:t>序号</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r>
              <w:rPr>
                <w:rFonts w:hAnsi="Times New Roman" w:cs="宋体" w:hint="eastAsia"/>
              </w:rPr>
              <w:t>设备名称</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r>
              <w:rPr>
                <w:rFonts w:hAnsi="Times New Roman" w:cs="宋体" w:hint="eastAsia"/>
              </w:rPr>
              <w:t>型号</w:t>
            </w:r>
          </w:p>
          <w:p w:rsidR="00305949" w:rsidRDefault="00305949" w:rsidP="00EC2DEB">
            <w:pPr>
              <w:spacing w:line="440" w:lineRule="exact"/>
              <w:ind w:firstLine="480"/>
              <w:jc w:val="center"/>
              <w:rPr>
                <w:rFonts w:hAnsi="Times New Roman"/>
              </w:rPr>
            </w:pPr>
            <w:r>
              <w:rPr>
                <w:rFonts w:hAnsi="Times New Roman" w:cs="宋体" w:hint="eastAsia"/>
              </w:rPr>
              <w:t>规格</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r>
              <w:rPr>
                <w:rFonts w:hAnsi="Times New Roman" w:cs="宋体" w:hint="eastAsia"/>
              </w:rPr>
              <w:t>数量</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r>
              <w:rPr>
                <w:rFonts w:hAnsi="Times New Roman" w:cs="宋体" w:hint="eastAsia"/>
              </w:rPr>
              <w:t>国别</w:t>
            </w:r>
          </w:p>
          <w:p w:rsidR="00305949" w:rsidRDefault="00305949" w:rsidP="00EC2DEB">
            <w:pPr>
              <w:spacing w:line="440" w:lineRule="exact"/>
              <w:ind w:firstLine="480"/>
              <w:jc w:val="center"/>
              <w:rPr>
                <w:rFonts w:hAnsi="Times New Roman"/>
              </w:rPr>
            </w:pPr>
            <w:r>
              <w:rPr>
                <w:rFonts w:hAnsi="Times New Roman" w:cs="宋体" w:hint="eastAsia"/>
              </w:rPr>
              <w:t>产地</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r>
              <w:rPr>
                <w:rFonts w:hAnsi="Times New Roman" w:cs="宋体" w:hint="eastAsia"/>
              </w:rPr>
              <w:t>制造</w:t>
            </w:r>
          </w:p>
          <w:p w:rsidR="00305949" w:rsidRDefault="00305949" w:rsidP="00EC2DEB">
            <w:pPr>
              <w:spacing w:line="440" w:lineRule="exact"/>
              <w:ind w:firstLine="480"/>
              <w:jc w:val="center"/>
              <w:rPr>
                <w:rFonts w:hAnsi="Times New Roman"/>
              </w:rPr>
            </w:pPr>
            <w:r>
              <w:rPr>
                <w:rFonts w:hAnsi="Times New Roman" w:cs="宋体" w:hint="eastAsia"/>
              </w:rPr>
              <w:t>年份</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r>
              <w:rPr>
                <w:rFonts w:hAnsi="Times New Roman" w:cs="宋体" w:hint="eastAsia"/>
              </w:rPr>
              <w:t>额定功率（</w:t>
            </w:r>
            <w:r>
              <w:rPr>
                <w:rFonts w:hAnsi="Times New Roman"/>
              </w:rPr>
              <w:t>KW</w:t>
            </w:r>
            <w:r>
              <w:rPr>
                <w:rFonts w:hAnsi="Times New Roman" w:cs="宋体" w:hint="eastAsia"/>
              </w:rPr>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r>
              <w:rPr>
                <w:rFonts w:hAnsi="Times New Roman" w:cs="宋体" w:hint="eastAsia"/>
              </w:rPr>
              <w:t>生产</w:t>
            </w:r>
          </w:p>
          <w:p w:rsidR="00305949" w:rsidRDefault="00305949" w:rsidP="00EC2DEB">
            <w:pPr>
              <w:spacing w:line="440" w:lineRule="exact"/>
              <w:ind w:firstLine="480"/>
              <w:jc w:val="center"/>
              <w:rPr>
                <w:rFonts w:hAnsi="Times New Roman"/>
              </w:rPr>
            </w:pPr>
            <w:r>
              <w:rPr>
                <w:rFonts w:hAnsi="Times New Roman" w:cs="宋体" w:hint="eastAsia"/>
              </w:rPr>
              <w:t>能力</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r>
              <w:rPr>
                <w:rFonts w:hAnsi="Times New Roman" w:cs="宋体" w:hint="eastAsia"/>
              </w:rPr>
              <w:t>用于施工部位</w:t>
            </w: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r>
              <w:rPr>
                <w:rFonts w:hAnsi="Times New Roman" w:cs="宋体" w:hint="eastAsia"/>
              </w:rPr>
              <w:t>备注</w:t>
            </w: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trHeight w:val="415"/>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bl>
    <w:p w:rsidR="00305949" w:rsidRDefault="00305949">
      <w:pPr>
        <w:ind w:firstLineChars="0" w:firstLine="0"/>
        <w:rPr>
          <w:rFonts w:hAnsi="Times New Roman"/>
          <w:sz w:val="30"/>
          <w:szCs w:val="30"/>
        </w:rPr>
      </w:pPr>
      <w:r>
        <w:rPr>
          <w:rFonts w:hAnsi="Times New Roman" w:cs="宋体" w:hint="eastAsia"/>
          <w:sz w:val="30"/>
          <w:szCs w:val="30"/>
        </w:rPr>
        <w:lastRenderedPageBreak/>
        <w:t>附表二：拟配备本标段的试验和检测仪器设备表</w:t>
      </w:r>
    </w:p>
    <w:tbl>
      <w:tblPr>
        <w:tblW w:w="8467" w:type="dxa"/>
        <w:tblInd w:w="2" w:type="dxa"/>
        <w:tblLayout w:type="fixed"/>
        <w:tblCellMar>
          <w:left w:w="0" w:type="dxa"/>
          <w:right w:w="0" w:type="dxa"/>
        </w:tblCellMar>
        <w:tblLook w:val="00A0"/>
      </w:tblPr>
      <w:tblGrid>
        <w:gridCol w:w="666"/>
        <w:gridCol w:w="1087"/>
        <w:gridCol w:w="760"/>
        <w:gridCol w:w="991"/>
        <w:gridCol w:w="672"/>
        <w:gridCol w:w="738"/>
        <w:gridCol w:w="1212"/>
        <w:gridCol w:w="1653"/>
        <w:gridCol w:w="688"/>
      </w:tblGrid>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hAnsi="Times New Roman"/>
              </w:rPr>
            </w:pPr>
            <w:r>
              <w:rPr>
                <w:rFonts w:hAnsi="Times New Roman" w:cs="宋体" w:hint="eastAsia"/>
              </w:rPr>
              <w:t>序号</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r>
              <w:rPr>
                <w:rFonts w:hAnsi="Times New Roman" w:cs="宋体" w:hint="eastAsia"/>
              </w:rPr>
              <w:t>仪器设备名称</w:t>
            </w: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r>
              <w:rPr>
                <w:rFonts w:hAnsi="Times New Roman" w:cs="宋体" w:hint="eastAsia"/>
              </w:rPr>
              <w:t>型号</w:t>
            </w:r>
          </w:p>
          <w:p w:rsidR="00305949" w:rsidRDefault="00305949" w:rsidP="00EC2DEB">
            <w:pPr>
              <w:spacing w:line="440" w:lineRule="exact"/>
              <w:ind w:firstLine="480"/>
              <w:jc w:val="center"/>
              <w:rPr>
                <w:rFonts w:hAnsi="Times New Roman"/>
              </w:rPr>
            </w:pPr>
            <w:r>
              <w:rPr>
                <w:rFonts w:hAnsi="Times New Roman" w:cs="宋体" w:hint="eastAsia"/>
              </w:rPr>
              <w:t>规格</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r>
              <w:rPr>
                <w:rFonts w:hAnsi="Times New Roman" w:cs="宋体" w:hint="eastAsia"/>
              </w:rPr>
              <w:t>数量</w:t>
            </w: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r>
              <w:rPr>
                <w:rFonts w:hAnsi="Times New Roman" w:cs="宋体" w:hint="eastAsia"/>
              </w:rPr>
              <w:t>国别</w:t>
            </w:r>
          </w:p>
          <w:p w:rsidR="00305949" w:rsidRDefault="00305949" w:rsidP="00EC2DEB">
            <w:pPr>
              <w:spacing w:line="440" w:lineRule="exact"/>
              <w:ind w:firstLine="480"/>
              <w:jc w:val="center"/>
              <w:rPr>
                <w:rFonts w:hAnsi="Times New Roman"/>
              </w:rPr>
            </w:pPr>
            <w:r>
              <w:rPr>
                <w:rFonts w:hAnsi="Times New Roman" w:cs="宋体" w:hint="eastAsia"/>
              </w:rPr>
              <w:t>产地</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r>
              <w:rPr>
                <w:rFonts w:hAnsi="Times New Roman" w:cs="宋体" w:hint="eastAsia"/>
              </w:rPr>
              <w:t>制造</w:t>
            </w:r>
          </w:p>
          <w:p w:rsidR="00305949" w:rsidRDefault="00305949" w:rsidP="00EC2DEB">
            <w:pPr>
              <w:spacing w:line="440" w:lineRule="exact"/>
              <w:ind w:firstLine="480"/>
              <w:jc w:val="center"/>
              <w:rPr>
                <w:rFonts w:hAnsi="Times New Roman"/>
              </w:rPr>
            </w:pPr>
            <w:r>
              <w:rPr>
                <w:rFonts w:hAnsi="Times New Roman" w:cs="宋体" w:hint="eastAsia"/>
              </w:rPr>
              <w:t>年份</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r>
              <w:rPr>
                <w:rFonts w:hAnsi="Times New Roman" w:cs="宋体" w:hint="eastAsia"/>
              </w:rPr>
              <w:t>已使用台时数</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r>
              <w:rPr>
                <w:rFonts w:hAnsi="Times New Roman" w:cs="宋体" w:hint="eastAsia"/>
              </w:rPr>
              <w:t>用途</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r>
              <w:rPr>
                <w:rFonts w:hAnsi="Times New Roman" w:cs="宋体" w:hint="eastAsia"/>
              </w:rPr>
              <w:t>备注</w:t>
            </w: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bl>
    <w:p w:rsidR="00305949" w:rsidRDefault="00305949">
      <w:pPr>
        <w:ind w:firstLineChars="0" w:firstLine="0"/>
        <w:rPr>
          <w:rFonts w:hAnsi="Times New Roman"/>
          <w:sz w:val="30"/>
          <w:szCs w:val="30"/>
        </w:rPr>
      </w:pPr>
      <w:r>
        <w:rPr>
          <w:rFonts w:hAnsi="Times New Roman" w:cs="宋体" w:hint="eastAsia"/>
          <w:sz w:val="30"/>
          <w:szCs w:val="30"/>
        </w:rPr>
        <w:lastRenderedPageBreak/>
        <w:t>附表三：劳动力计划表</w:t>
      </w:r>
    </w:p>
    <w:p w:rsidR="00305949" w:rsidRDefault="00305949" w:rsidP="00EC2DEB">
      <w:pPr>
        <w:spacing w:line="440" w:lineRule="exact"/>
        <w:ind w:right="200" w:firstLine="480"/>
        <w:jc w:val="right"/>
        <w:rPr>
          <w:rFonts w:eastAsia="黑体" w:hAnsi="Times New Roman"/>
        </w:rPr>
      </w:pPr>
      <w:r>
        <w:rPr>
          <w:rFonts w:eastAsia="黑体" w:hAnsi="Times New Roman" w:cs="黑体" w:hint="eastAsia"/>
        </w:rPr>
        <w:t>单位：人</w:t>
      </w:r>
    </w:p>
    <w:tbl>
      <w:tblPr>
        <w:tblW w:w="8522" w:type="dxa"/>
        <w:tblInd w:w="2" w:type="dxa"/>
        <w:tblLayout w:type="fixed"/>
        <w:tblCellMar>
          <w:left w:w="0" w:type="dxa"/>
          <w:right w:w="0" w:type="dxa"/>
        </w:tblCellMar>
        <w:tblLook w:val="00A0"/>
      </w:tblPr>
      <w:tblGrid>
        <w:gridCol w:w="829"/>
        <w:gridCol w:w="1304"/>
        <w:gridCol w:w="1065"/>
        <w:gridCol w:w="1065"/>
        <w:gridCol w:w="1065"/>
        <w:gridCol w:w="1065"/>
        <w:gridCol w:w="1065"/>
        <w:gridCol w:w="1064"/>
      </w:tblGrid>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r>
              <w:rPr>
                <w:rFonts w:hAnsi="Times New Roman" w:cs="宋体" w:hint="eastAsia"/>
              </w:rPr>
              <w:t>工种</w:t>
            </w:r>
          </w:p>
        </w:tc>
        <w:tc>
          <w:tcPr>
            <w:tcW w:w="769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r>
              <w:rPr>
                <w:rFonts w:hAnsi="Times New Roman" w:cs="宋体" w:hint="eastAsia"/>
              </w:rPr>
              <w:t>按工程施工阶段投入劳动力情况</w:t>
            </w: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bl>
    <w:p w:rsidR="00305949" w:rsidRDefault="00305949">
      <w:pPr>
        <w:ind w:firstLineChars="0" w:firstLine="0"/>
        <w:rPr>
          <w:rFonts w:hAnsi="Times New Roman"/>
          <w:sz w:val="30"/>
          <w:szCs w:val="30"/>
        </w:rPr>
      </w:pPr>
      <w:r>
        <w:rPr>
          <w:rFonts w:hAnsi="Times New Roman" w:cs="宋体" w:hint="eastAsia"/>
          <w:sz w:val="30"/>
          <w:szCs w:val="30"/>
        </w:rPr>
        <w:lastRenderedPageBreak/>
        <w:t>附表四：计划开、竣工日期和施工进度网络图</w:t>
      </w: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80"/>
        <w:rPr>
          <w:rFonts w:hAnsi="Times New Roman"/>
        </w:rPr>
      </w:pPr>
      <w:r>
        <w:rPr>
          <w:rFonts w:hAnsi="Times New Roman"/>
        </w:rPr>
        <w:t xml:space="preserve">1. </w:t>
      </w:r>
      <w:r>
        <w:rPr>
          <w:rFonts w:hAnsi="Times New Roman" w:cs="宋体" w:hint="eastAsia"/>
        </w:rPr>
        <w:t>投标人应递交施工进度网络图或施工进度表，说明按磋商文件要求的计划工期进行施工的各个关键日期。</w:t>
      </w:r>
    </w:p>
    <w:p w:rsidR="00305949" w:rsidRDefault="00305949" w:rsidP="00EC2DEB">
      <w:pPr>
        <w:spacing w:line="440" w:lineRule="exact"/>
        <w:ind w:firstLine="480"/>
        <w:rPr>
          <w:rFonts w:hAnsi="Times New Roman"/>
        </w:rPr>
      </w:pPr>
      <w:r>
        <w:rPr>
          <w:rFonts w:hAnsi="Times New Roman"/>
        </w:rPr>
        <w:t xml:space="preserve">2. </w:t>
      </w:r>
      <w:r>
        <w:rPr>
          <w:rFonts w:hAnsi="Times New Roman" w:cs="宋体" w:hint="eastAsia"/>
        </w:rPr>
        <w:t>施工进度表可采用网络图（或横道图）表示。</w:t>
      </w:r>
    </w:p>
    <w:p w:rsidR="00305949" w:rsidRDefault="00305949" w:rsidP="00EC2DEB">
      <w:pPr>
        <w:spacing w:line="440" w:lineRule="exact"/>
        <w:ind w:firstLine="400"/>
        <w:rPr>
          <w:rFonts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rsidP="00EC2DEB">
      <w:pPr>
        <w:spacing w:line="440" w:lineRule="exact"/>
        <w:ind w:firstLine="400"/>
        <w:rPr>
          <w:rFonts w:eastAsia="黑体" w:hAnsi="Times New Roman"/>
          <w:sz w:val="20"/>
          <w:szCs w:val="20"/>
        </w:rPr>
      </w:pPr>
    </w:p>
    <w:p w:rsidR="00305949" w:rsidRDefault="00305949">
      <w:pPr>
        <w:ind w:firstLineChars="0" w:firstLine="0"/>
        <w:rPr>
          <w:rFonts w:hAnsi="Times New Roman"/>
          <w:sz w:val="30"/>
          <w:szCs w:val="30"/>
        </w:rPr>
      </w:pPr>
      <w:r>
        <w:rPr>
          <w:rFonts w:hAnsi="Times New Roman" w:cs="宋体" w:hint="eastAsia"/>
          <w:sz w:val="30"/>
          <w:szCs w:val="30"/>
        </w:rPr>
        <w:lastRenderedPageBreak/>
        <w:t>附表五：施工总平面图</w:t>
      </w:r>
    </w:p>
    <w:p w:rsidR="00305949" w:rsidRDefault="00305949" w:rsidP="00EC2DEB">
      <w:pPr>
        <w:spacing w:line="440" w:lineRule="exact"/>
        <w:ind w:firstLine="400"/>
        <w:rPr>
          <w:rFonts w:eastAsia="黑体" w:hAnsi="Times New Roman"/>
          <w:sz w:val="20"/>
          <w:szCs w:val="20"/>
        </w:rPr>
      </w:pPr>
      <w:r>
        <w:rPr>
          <w:rFonts w:eastAsia="黑体" w:hAnsi="Times New Roman"/>
          <w:sz w:val="20"/>
          <w:szCs w:val="20"/>
        </w:rPr>
        <w:tab/>
      </w:r>
    </w:p>
    <w:p w:rsidR="00305949" w:rsidRDefault="00305949" w:rsidP="00EC2DEB">
      <w:pPr>
        <w:spacing w:line="440" w:lineRule="exact"/>
        <w:ind w:firstLine="480"/>
        <w:rPr>
          <w:rFonts w:hAnsi="Times New Roman"/>
        </w:rPr>
      </w:pPr>
      <w:r>
        <w:rPr>
          <w:rFonts w:hAnsi="Times New Roman" w:cs="宋体" w:hint="eastAsia"/>
        </w:rPr>
        <w:t>投标人应递交一份施工总平面图，绘出现场临时设施布置图表并附文字说明，依据磋商人提供的建筑图纸及场地标高，由投标人进行深化设计，编制提供施工方案。投标人提交投标方案时，必须附有详细施工平面图（应含有材料堆放场地、运土出入口、路线示意、临时办公室布置等）等。投标人依据自身条件和编制的本项目施工组织设计，自行确定其投标报价。</w:t>
      </w:r>
    </w:p>
    <w:p w:rsidR="00305949" w:rsidRDefault="00305949" w:rsidP="00EC2DEB">
      <w:pPr>
        <w:ind w:firstLine="600"/>
        <w:rPr>
          <w:rFonts w:hAnsi="Times New Roman"/>
          <w:sz w:val="30"/>
          <w:szCs w:val="30"/>
        </w:rPr>
      </w:pPr>
    </w:p>
    <w:p w:rsidR="00305949" w:rsidRDefault="00305949" w:rsidP="00EC2DEB">
      <w:pPr>
        <w:ind w:firstLine="600"/>
        <w:rPr>
          <w:rFonts w:hAnsi="Times New Roman"/>
          <w:sz w:val="30"/>
          <w:szCs w:val="30"/>
        </w:rPr>
      </w:pPr>
    </w:p>
    <w:p w:rsidR="00305949" w:rsidRDefault="00305949" w:rsidP="00EC2DEB">
      <w:pPr>
        <w:ind w:firstLine="600"/>
        <w:rPr>
          <w:rFonts w:hAnsi="Times New Roman"/>
          <w:sz w:val="30"/>
          <w:szCs w:val="30"/>
        </w:rPr>
      </w:pPr>
    </w:p>
    <w:p w:rsidR="00305949" w:rsidRDefault="00305949" w:rsidP="00EC2DEB">
      <w:pPr>
        <w:ind w:firstLine="600"/>
        <w:rPr>
          <w:rFonts w:hAnsi="Times New Roman"/>
          <w:sz w:val="30"/>
          <w:szCs w:val="30"/>
        </w:rPr>
      </w:pPr>
    </w:p>
    <w:p w:rsidR="00305949" w:rsidRDefault="00305949" w:rsidP="00EC2DEB">
      <w:pPr>
        <w:ind w:firstLine="600"/>
        <w:rPr>
          <w:rFonts w:hAnsi="Times New Roman"/>
          <w:sz w:val="30"/>
          <w:szCs w:val="30"/>
        </w:rPr>
      </w:pPr>
    </w:p>
    <w:p w:rsidR="00305949" w:rsidRDefault="00305949" w:rsidP="00EC2DEB">
      <w:pPr>
        <w:ind w:firstLine="600"/>
        <w:rPr>
          <w:rFonts w:hAnsi="Times New Roman"/>
          <w:sz w:val="30"/>
          <w:szCs w:val="30"/>
        </w:rPr>
      </w:pPr>
    </w:p>
    <w:p w:rsidR="00305949" w:rsidRDefault="00305949" w:rsidP="00EC2DEB">
      <w:pPr>
        <w:ind w:firstLine="600"/>
        <w:rPr>
          <w:rFonts w:hAnsi="Times New Roman"/>
          <w:sz w:val="30"/>
          <w:szCs w:val="30"/>
        </w:rPr>
      </w:pPr>
    </w:p>
    <w:p w:rsidR="00305949" w:rsidRDefault="00305949" w:rsidP="00EC2DEB">
      <w:pPr>
        <w:ind w:firstLine="600"/>
        <w:rPr>
          <w:rFonts w:hAnsi="Times New Roman"/>
          <w:sz w:val="30"/>
          <w:szCs w:val="30"/>
        </w:rPr>
      </w:pPr>
    </w:p>
    <w:p w:rsidR="00305949" w:rsidRDefault="00305949" w:rsidP="00EC2DEB">
      <w:pPr>
        <w:ind w:firstLine="600"/>
        <w:rPr>
          <w:rFonts w:hAnsi="Times New Roman"/>
          <w:sz w:val="30"/>
          <w:szCs w:val="30"/>
        </w:rPr>
      </w:pPr>
    </w:p>
    <w:p w:rsidR="00305949" w:rsidRDefault="00305949" w:rsidP="00EC2DEB">
      <w:pPr>
        <w:ind w:firstLine="600"/>
        <w:rPr>
          <w:rFonts w:hAnsi="Times New Roman"/>
          <w:sz w:val="30"/>
          <w:szCs w:val="30"/>
        </w:rPr>
      </w:pPr>
    </w:p>
    <w:p w:rsidR="00305949" w:rsidRDefault="00305949" w:rsidP="00EC2DEB">
      <w:pPr>
        <w:ind w:firstLine="600"/>
        <w:rPr>
          <w:rFonts w:hAnsi="Times New Roman"/>
          <w:sz w:val="30"/>
          <w:szCs w:val="30"/>
        </w:rPr>
      </w:pPr>
    </w:p>
    <w:p w:rsidR="00305949" w:rsidRDefault="00305949" w:rsidP="00EC2DEB">
      <w:pPr>
        <w:ind w:firstLine="600"/>
        <w:rPr>
          <w:rFonts w:hAnsi="Times New Roman"/>
          <w:sz w:val="30"/>
          <w:szCs w:val="30"/>
        </w:rPr>
      </w:pPr>
    </w:p>
    <w:p w:rsidR="00305949" w:rsidRDefault="00305949" w:rsidP="00EC2DEB">
      <w:pPr>
        <w:ind w:firstLine="600"/>
        <w:rPr>
          <w:rFonts w:hAnsi="Times New Roman"/>
          <w:sz w:val="30"/>
          <w:szCs w:val="30"/>
        </w:rPr>
      </w:pPr>
    </w:p>
    <w:p w:rsidR="00305949" w:rsidRDefault="00305949" w:rsidP="00EC2DEB">
      <w:pPr>
        <w:ind w:firstLine="600"/>
        <w:rPr>
          <w:rFonts w:hAnsi="Times New Roman"/>
          <w:sz w:val="30"/>
          <w:szCs w:val="30"/>
        </w:rPr>
      </w:pPr>
    </w:p>
    <w:p w:rsidR="00305949" w:rsidRDefault="00305949" w:rsidP="00EC2DEB">
      <w:pPr>
        <w:ind w:firstLine="600"/>
        <w:rPr>
          <w:rFonts w:hAnsi="Times New Roman"/>
          <w:sz w:val="30"/>
          <w:szCs w:val="30"/>
        </w:rPr>
      </w:pPr>
    </w:p>
    <w:p w:rsidR="00305949" w:rsidRDefault="00305949">
      <w:pPr>
        <w:ind w:firstLineChars="0" w:firstLine="0"/>
        <w:rPr>
          <w:rFonts w:hAnsi="Times New Roman"/>
          <w:sz w:val="30"/>
          <w:szCs w:val="30"/>
        </w:rPr>
      </w:pPr>
      <w:r>
        <w:rPr>
          <w:rFonts w:hAnsi="Times New Roman" w:cs="宋体" w:hint="eastAsia"/>
          <w:sz w:val="30"/>
          <w:szCs w:val="30"/>
        </w:rPr>
        <w:lastRenderedPageBreak/>
        <w:t>附表六：临时用地表</w:t>
      </w:r>
    </w:p>
    <w:p w:rsidR="00305949" w:rsidRDefault="00305949" w:rsidP="00EC2DEB">
      <w:pPr>
        <w:spacing w:line="440" w:lineRule="exact"/>
        <w:ind w:firstLine="460"/>
        <w:jc w:val="center"/>
        <w:rPr>
          <w:rFonts w:hAnsi="Times New Roman"/>
          <w:sz w:val="23"/>
          <w:szCs w:val="23"/>
        </w:rPr>
      </w:pPr>
    </w:p>
    <w:tbl>
      <w:tblPr>
        <w:tblW w:w="8522" w:type="dxa"/>
        <w:tblInd w:w="2" w:type="dxa"/>
        <w:tblLayout w:type="fixed"/>
        <w:tblCellMar>
          <w:left w:w="0" w:type="dxa"/>
          <w:right w:w="0" w:type="dxa"/>
        </w:tblCellMar>
        <w:tblLook w:val="00A0"/>
      </w:tblPr>
      <w:tblGrid>
        <w:gridCol w:w="2130"/>
        <w:gridCol w:w="2130"/>
        <w:gridCol w:w="2131"/>
        <w:gridCol w:w="2131"/>
      </w:tblGrid>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r>
              <w:rPr>
                <w:rFonts w:hAnsi="Times New Roman" w:cs="宋体" w:hint="eastAsia"/>
              </w:rPr>
              <w:t>用</w:t>
            </w:r>
            <w:r>
              <w:rPr>
                <w:rFonts w:hAnsi="Times New Roman"/>
              </w:rPr>
              <w:t xml:space="preserve"> </w:t>
            </w:r>
            <w:r>
              <w:rPr>
                <w:rFonts w:hAnsi="Times New Roman" w:cs="宋体" w:hint="eastAsia"/>
              </w:rPr>
              <w:t>途</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r>
              <w:rPr>
                <w:rFonts w:hAnsi="Times New Roman" w:cs="宋体" w:hint="eastAsia"/>
              </w:rPr>
              <w:t>面</w:t>
            </w:r>
            <w:r>
              <w:rPr>
                <w:rFonts w:hAnsi="Times New Roman"/>
              </w:rPr>
              <w:t xml:space="preserve"> </w:t>
            </w:r>
            <w:r>
              <w:rPr>
                <w:rFonts w:hAnsi="Times New Roman" w:cs="宋体" w:hint="eastAsia"/>
              </w:rPr>
              <w:t>积（平方米）</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r>
              <w:rPr>
                <w:rFonts w:hAnsi="Times New Roman" w:cs="宋体" w:hint="eastAsia"/>
              </w:rPr>
              <w:t>位</w:t>
            </w:r>
            <w:r>
              <w:rPr>
                <w:rFonts w:hAnsi="Times New Roman"/>
              </w:rPr>
              <w:t xml:space="preserve"> </w:t>
            </w:r>
            <w:r>
              <w:rPr>
                <w:rFonts w:hAnsi="Times New Roman" w:cs="宋体" w:hint="eastAsia"/>
              </w:rPr>
              <w:t>置</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r>
              <w:rPr>
                <w:rFonts w:hAnsi="Times New Roman" w:cs="宋体" w:hint="eastAsia"/>
              </w:rPr>
              <w:t>需用时间</w:t>
            </w: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rPr>
                <w:rFonts w:hAnsi="Times New Roman"/>
              </w:rPr>
            </w:pPr>
          </w:p>
        </w:tc>
      </w:tr>
    </w:tbl>
    <w:p w:rsidR="00305949" w:rsidRDefault="00305949">
      <w:pPr>
        <w:ind w:firstLineChars="0" w:firstLine="0"/>
        <w:jc w:val="center"/>
        <w:rPr>
          <w:rFonts w:hAnsi="Times New Roman"/>
          <w:sz w:val="30"/>
          <w:szCs w:val="30"/>
        </w:rPr>
      </w:pPr>
      <w:r>
        <w:rPr>
          <w:rFonts w:hAnsi="Times New Roman" w:cs="宋体" w:hint="eastAsia"/>
          <w:sz w:val="30"/>
          <w:szCs w:val="30"/>
        </w:rPr>
        <w:lastRenderedPageBreak/>
        <w:t>六、项目管理机构</w:t>
      </w:r>
    </w:p>
    <w:p w:rsidR="00305949" w:rsidRDefault="00305949" w:rsidP="00EC2DEB">
      <w:pPr>
        <w:ind w:firstLine="480"/>
        <w:rPr>
          <w:rFonts w:hAnsi="Times New Roman"/>
        </w:rPr>
      </w:pPr>
      <w:r>
        <w:rPr>
          <w:rFonts w:hAnsi="Times New Roman" w:cs="宋体" w:hint="eastAsia"/>
        </w:rPr>
        <w:t>（一）项目管理机构组成表</w:t>
      </w:r>
    </w:p>
    <w:p w:rsidR="00305949" w:rsidRDefault="00305949" w:rsidP="00EC2DEB">
      <w:pPr>
        <w:spacing w:line="400" w:lineRule="exact"/>
        <w:ind w:firstLine="480"/>
        <w:rPr>
          <w:rFonts w:eastAsia="黑体" w:hAnsi="Times New Roman"/>
          <w:sz w:val="23"/>
          <w:szCs w:val="23"/>
        </w:rPr>
      </w:pPr>
      <w:r>
        <w:rPr>
          <w:rFonts w:hAnsi="Times New Roman" w:cs="宋体" w:hint="eastAsia"/>
        </w:rPr>
        <w:t>主要人员应附职称证（执业证或上岗证书）、养老保险等材料复印件加盖公章</w:t>
      </w:r>
    </w:p>
    <w:tbl>
      <w:tblPr>
        <w:tblW w:w="8522" w:type="dxa"/>
        <w:tblInd w:w="2" w:type="dxa"/>
        <w:tblLayout w:type="fixed"/>
        <w:tblCellMar>
          <w:left w:w="0" w:type="dxa"/>
          <w:right w:w="0" w:type="dxa"/>
        </w:tblCellMar>
        <w:tblLook w:val="00A0"/>
      </w:tblPr>
      <w:tblGrid>
        <w:gridCol w:w="1276"/>
        <w:gridCol w:w="851"/>
        <w:gridCol w:w="567"/>
        <w:gridCol w:w="1275"/>
        <w:gridCol w:w="709"/>
        <w:gridCol w:w="851"/>
        <w:gridCol w:w="850"/>
        <w:gridCol w:w="1276"/>
        <w:gridCol w:w="850"/>
        <w:gridCol w:w="17"/>
      </w:tblGrid>
      <w:tr w:rsidR="00305949">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rPr>
                <w:rFonts w:hAnsi="Times New Roman"/>
              </w:rPr>
            </w:pPr>
            <w:r>
              <w:rPr>
                <w:rFonts w:hAnsi="Times New Roman" w:cs="宋体" w:hint="eastAsia"/>
              </w:rPr>
              <w:t>职务</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rPr>
                <w:rFonts w:hAnsi="Times New Roman"/>
              </w:rPr>
            </w:pPr>
            <w:r>
              <w:rPr>
                <w:rFonts w:hAnsi="Times New Roman" w:cs="宋体" w:hint="eastAsia"/>
              </w:rPr>
              <w:t>姓名</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rPr>
                <w:rFonts w:hAnsi="Times New Roman"/>
              </w:rPr>
            </w:pPr>
            <w:r>
              <w:rPr>
                <w:rFonts w:hAnsi="Times New Roman" w:cs="宋体" w:hint="eastAsia"/>
              </w:rPr>
              <w:t>职称</w:t>
            </w:r>
          </w:p>
        </w:tc>
        <w:tc>
          <w:tcPr>
            <w:tcW w:w="496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r>
              <w:rPr>
                <w:rFonts w:hAnsi="Times New Roman" w:cs="宋体" w:hint="eastAsia"/>
              </w:rPr>
              <w:t>执业或职业资格证明</w:t>
            </w:r>
          </w:p>
        </w:tc>
        <w:tc>
          <w:tcPr>
            <w:tcW w:w="8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rPr>
                <w:rFonts w:hAnsi="Times New Roman"/>
              </w:rPr>
            </w:pPr>
            <w:r>
              <w:rPr>
                <w:rFonts w:hAnsi="Times New Roman" w:cs="宋体" w:hint="eastAsia"/>
              </w:rPr>
              <w:t>备注</w:t>
            </w:r>
          </w:p>
        </w:tc>
      </w:tr>
      <w:tr w:rsidR="00305949">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rPr>
                <w:rFonts w:hAnsi="Times New Roman"/>
              </w:rPr>
            </w:pPr>
            <w:r>
              <w:rPr>
                <w:rFonts w:hAnsi="Times New Roman" w:cs="宋体" w:hint="eastAsia"/>
              </w:rPr>
              <w:t>证书名称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rPr>
                <w:rFonts w:hAnsi="Times New Roman"/>
              </w:rPr>
            </w:pPr>
            <w:r>
              <w:rPr>
                <w:rFonts w:hAnsi="Times New Roman" w:cs="宋体" w:hint="eastAsia"/>
              </w:rPr>
              <w:t>级别</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rPr>
                <w:rFonts w:hAnsi="Times New Roman"/>
              </w:rPr>
            </w:pPr>
            <w:r>
              <w:rPr>
                <w:rFonts w:hAnsi="Times New Roman" w:cs="宋体" w:hint="eastAsia"/>
              </w:rPr>
              <w:t>证号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rPr>
                <w:rFonts w:hAnsi="Times New Roman"/>
              </w:rPr>
            </w:pPr>
            <w:r>
              <w:rPr>
                <w:rFonts w:hAnsi="Times New Roman" w:cs="宋体" w:hint="eastAsia"/>
              </w:rPr>
              <w:t>专业</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rPr>
                <w:rFonts w:hAnsi="Times New Roman"/>
              </w:rPr>
            </w:pPr>
            <w:r>
              <w:rPr>
                <w:rFonts w:hAnsi="Times New Roman" w:cs="宋体" w:hint="eastAsia"/>
              </w:rPr>
              <w:t>养老保险</w:t>
            </w:r>
          </w:p>
        </w:tc>
        <w:tc>
          <w:tcPr>
            <w:tcW w:w="8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r>
      <w:tr w:rsidR="00305949">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rPr>
                <w:rFonts w:hAnsi="Times New Roman"/>
              </w:rPr>
            </w:pPr>
            <w:r>
              <w:rPr>
                <w:rFonts w:hAnsi="Times New Roman" w:cs="宋体" w:hint="eastAsia"/>
              </w:rPr>
              <w:t>项目经理</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c>
          <w:tcPr>
            <w:tcW w:w="552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r>
              <w:rPr>
                <w:rFonts w:hAnsi="Times New Roman" w:cs="宋体" w:hint="eastAsia"/>
              </w:rPr>
              <w:t>在（二）项目经理简历表中</w:t>
            </w:r>
          </w:p>
        </w:tc>
        <w:tc>
          <w:tcPr>
            <w:tcW w:w="8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hAnsi="Times New Roman"/>
              </w:rPr>
            </w:pPr>
          </w:p>
        </w:tc>
      </w:tr>
    </w:tbl>
    <w:p w:rsidR="00305949" w:rsidRDefault="00305949" w:rsidP="00EC2DEB">
      <w:pPr>
        <w:ind w:firstLine="480"/>
        <w:rPr>
          <w:rFonts w:hAnsi="Times New Roman"/>
        </w:rPr>
      </w:pPr>
    </w:p>
    <w:p w:rsidR="00305949" w:rsidRDefault="00305949" w:rsidP="00EC2DEB">
      <w:pPr>
        <w:ind w:firstLine="480"/>
        <w:rPr>
          <w:rFonts w:hAnsi="Times New Roman"/>
        </w:rPr>
      </w:pPr>
      <w:r>
        <w:br w:type="page"/>
      </w:r>
      <w:r>
        <w:rPr>
          <w:rFonts w:hAnsi="Times New Roman" w:cs="宋体" w:hint="eastAsia"/>
        </w:rPr>
        <w:lastRenderedPageBreak/>
        <w:t>（二）项目经理资料表</w:t>
      </w:r>
    </w:p>
    <w:p w:rsidR="00305949" w:rsidRDefault="00305949" w:rsidP="00EC2DEB">
      <w:pPr>
        <w:spacing w:line="400" w:lineRule="exact"/>
        <w:ind w:firstLine="480"/>
        <w:rPr>
          <w:rFonts w:hAnsi="Times New Roman"/>
        </w:rPr>
      </w:pPr>
      <w:r>
        <w:rPr>
          <w:rFonts w:hAnsi="Times New Roman" w:cs="宋体" w:hint="eastAsia"/>
        </w:rPr>
        <w:t>项目经理应附建造师证、养老保险等材料，具体要求见投标人须知和评标办法前附表。</w:t>
      </w:r>
    </w:p>
    <w:tbl>
      <w:tblPr>
        <w:tblW w:w="8525" w:type="dxa"/>
        <w:jc w:val="center"/>
        <w:tblLayout w:type="fixed"/>
        <w:tblCellMar>
          <w:left w:w="0" w:type="dxa"/>
          <w:right w:w="0" w:type="dxa"/>
        </w:tblCellMar>
        <w:tblLook w:val="00A0"/>
      </w:tblPr>
      <w:tblGrid>
        <w:gridCol w:w="1186"/>
        <w:gridCol w:w="233"/>
        <w:gridCol w:w="392"/>
        <w:gridCol w:w="454"/>
        <w:gridCol w:w="574"/>
        <w:gridCol w:w="353"/>
        <w:gridCol w:w="621"/>
        <w:gridCol w:w="447"/>
        <w:gridCol w:w="1420"/>
        <w:gridCol w:w="200"/>
        <w:gridCol w:w="510"/>
        <w:gridCol w:w="710"/>
        <w:gridCol w:w="1425"/>
      </w:tblGrid>
      <w:tr w:rsidR="00305949">
        <w:trPr>
          <w:jc w:val="center"/>
        </w:trPr>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r>
              <w:rPr>
                <w:rFonts w:ascii="宋体" w:cs="宋体" w:hint="eastAsia"/>
              </w:rPr>
              <w:t>姓</w:t>
            </w:r>
            <w:r>
              <w:rPr>
                <w:rFonts w:ascii="宋体" w:cs="宋体"/>
              </w:rPr>
              <w:t xml:space="preserve">  </w:t>
            </w:r>
            <w:r>
              <w:rPr>
                <w:rFonts w:ascii="宋体" w:cs="宋体" w:hint="eastAsia"/>
              </w:rPr>
              <w:t>名</w:t>
            </w:r>
          </w:p>
        </w:tc>
        <w:tc>
          <w:tcPr>
            <w:tcW w:w="10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p>
        </w:tc>
        <w:tc>
          <w:tcPr>
            <w:tcW w:w="9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r>
              <w:rPr>
                <w:rFonts w:ascii="宋体" w:cs="宋体" w:hint="eastAsia"/>
              </w:rPr>
              <w:t>年</w:t>
            </w:r>
            <w:r>
              <w:rPr>
                <w:rFonts w:ascii="宋体" w:cs="宋体"/>
              </w:rPr>
              <w:t xml:space="preserve"> </w:t>
            </w:r>
            <w:r>
              <w:rPr>
                <w:rFonts w:ascii="宋体" w:cs="宋体" w:hint="eastAsia"/>
              </w:rPr>
              <w:t>龄</w:t>
            </w:r>
          </w:p>
        </w:tc>
        <w:tc>
          <w:tcPr>
            <w:tcW w:w="10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p>
        </w:tc>
        <w:tc>
          <w:tcPr>
            <w:tcW w:w="21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r>
              <w:rPr>
                <w:rFonts w:ascii="宋体" w:cs="宋体" w:hint="eastAsia"/>
              </w:rPr>
              <w:t>身份证号码</w:t>
            </w:r>
          </w:p>
        </w:tc>
        <w:tc>
          <w:tcPr>
            <w:tcW w:w="2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p>
        </w:tc>
      </w:tr>
      <w:tr w:rsidR="00305949">
        <w:trPr>
          <w:jc w:val="center"/>
        </w:trPr>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r>
              <w:rPr>
                <w:rFonts w:ascii="宋体" w:cs="宋体" w:hint="eastAsia"/>
              </w:rPr>
              <w:t>职</w:t>
            </w:r>
            <w:r>
              <w:rPr>
                <w:rFonts w:ascii="宋体" w:cs="宋体"/>
              </w:rPr>
              <w:t xml:space="preserve">  </w:t>
            </w:r>
            <w:r>
              <w:rPr>
                <w:rFonts w:ascii="宋体" w:cs="宋体" w:hint="eastAsia"/>
              </w:rPr>
              <w:t>称</w:t>
            </w:r>
          </w:p>
        </w:tc>
        <w:tc>
          <w:tcPr>
            <w:tcW w:w="10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p>
        </w:tc>
        <w:tc>
          <w:tcPr>
            <w:tcW w:w="9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r>
              <w:rPr>
                <w:rFonts w:ascii="宋体" w:cs="宋体" w:hint="eastAsia"/>
              </w:rPr>
              <w:t>职</w:t>
            </w:r>
            <w:r>
              <w:rPr>
                <w:rFonts w:ascii="宋体" w:cs="宋体"/>
              </w:rPr>
              <w:t xml:space="preserve"> </w:t>
            </w:r>
            <w:r>
              <w:rPr>
                <w:rFonts w:ascii="宋体" w:cs="宋体" w:hint="eastAsia"/>
              </w:rPr>
              <w:t>务</w:t>
            </w:r>
          </w:p>
        </w:tc>
        <w:tc>
          <w:tcPr>
            <w:tcW w:w="10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p>
        </w:tc>
        <w:tc>
          <w:tcPr>
            <w:tcW w:w="21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r>
              <w:rPr>
                <w:rFonts w:ascii="宋体" w:cs="宋体" w:hint="eastAsia"/>
              </w:rPr>
              <w:t>养老保险</w:t>
            </w:r>
          </w:p>
        </w:tc>
        <w:tc>
          <w:tcPr>
            <w:tcW w:w="2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p>
        </w:tc>
      </w:tr>
      <w:tr w:rsidR="00305949">
        <w:trPr>
          <w:jc w:val="center"/>
        </w:trPr>
        <w:tc>
          <w:tcPr>
            <w:tcW w:w="181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r>
              <w:rPr>
                <w:rFonts w:ascii="宋体" w:cs="宋体" w:hint="eastAsia"/>
              </w:rPr>
              <w:t>建造师专业等级</w:t>
            </w:r>
          </w:p>
        </w:tc>
        <w:tc>
          <w:tcPr>
            <w:tcW w:w="6714"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p>
        </w:tc>
      </w:tr>
      <w:tr w:rsidR="00305949">
        <w:trPr>
          <w:jc w:val="center"/>
        </w:trPr>
        <w:tc>
          <w:tcPr>
            <w:tcW w:w="181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r>
              <w:rPr>
                <w:rFonts w:ascii="宋体" w:cs="宋体" w:hint="eastAsia"/>
              </w:rPr>
              <w:t>学历</w:t>
            </w:r>
          </w:p>
        </w:tc>
        <w:tc>
          <w:tcPr>
            <w:tcW w:w="20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p>
        </w:tc>
        <w:tc>
          <w:tcPr>
            <w:tcW w:w="20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r>
              <w:rPr>
                <w:rFonts w:ascii="宋体" w:cs="宋体" w:hint="eastAsia"/>
              </w:rPr>
              <w:t>所学专业</w:t>
            </w:r>
          </w:p>
        </w:tc>
        <w:tc>
          <w:tcPr>
            <w:tcW w:w="26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p>
        </w:tc>
      </w:tr>
      <w:tr w:rsidR="00305949">
        <w:trPr>
          <w:jc w:val="center"/>
        </w:trPr>
        <w:tc>
          <w:tcPr>
            <w:tcW w:w="181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r>
              <w:rPr>
                <w:rFonts w:ascii="宋体" w:cs="宋体" w:hint="eastAsia"/>
              </w:rPr>
              <w:t>参加工作年限</w:t>
            </w:r>
          </w:p>
        </w:tc>
        <w:tc>
          <w:tcPr>
            <w:tcW w:w="20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p>
        </w:tc>
        <w:tc>
          <w:tcPr>
            <w:tcW w:w="20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r>
              <w:rPr>
                <w:rFonts w:ascii="宋体" w:cs="宋体" w:hint="eastAsia"/>
              </w:rPr>
              <w:t>从事项目经理年限</w:t>
            </w:r>
          </w:p>
        </w:tc>
        <w:tc>
          <w:tcPr>
            <w:tcW w:w="26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p>
        </w:tc>
      </w:tr>
      <w:tr w:rsidR="00305949">
        <w:trPr>
          <w:jc w:val="center"/>
        </w:trPr>
        <w:tc>
          <w:tcPr>
            <w:tcW w:w="8525"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EC2DEB">
            <w:pPr>
              <w:spacing w:line="440" w:lineRule="exact"/>
              <w:ind w:firstLine="480"/>
              <w:rPr>
                <w:rFonts w:ascii="宋体"/>
              </w:rPr>
            </w:pPr>
            <w:r>
              <w:rPr>
                <w:rFonts w:hAnsi="Times New Roman" w:cs="宋体" w:hint="eastAsia"/>
              </w:rPr>
              <w:t>近年来完成的类似项目情况</w:t>
            </w: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项目名称</w:t>
            </w: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建设规模</w:t>
            </w: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开、竣工日期</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项目描述</w:t>
            </w: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合同价</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其他说明</w:t>
            </w: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bl>
    <w:p w:rsidR="00305949" w:rsidRDefault="00305949" w:rsidP="00EC2DEB">
      <w:pPr>
        <w:spacing w:line="440" w:lineRule="exact"/>
        <w:ind w:firstLine="540"/>
        <w:rPr>
          <w:rFonts w:eastAsia="黑体" w:hAnsi="Times New Roman"/>
          <w:sz w:val="27"/>
          <w:szCs w:val="27"/>
        </w:rPr>
      </w:pPr>
    </w:p>
    <w:p w:rsidR="00305949" w:rsidRDefault="00305949">
      <w:pPr>
        <w:spacing w:line="440" w:lineRule="exact"/>
        <w:ind w:firstLineChars="0" w:firstLine="0"/>
        <w:rPr>
          <w:rFonts w:eastAsia="黑体" w:hAnsi="Times New Roman"/>
          <w:sz w:val="27"/>
          <w:szCs w:val="27"/>
        </w:rPr>
      </w:pPr>
    </w:p>
    <w:p w:rsidR="00305949" w:rsidRDefault="00305949" w:rsidP="00EC2DEB">
      <w:pPr>
        <w:ind w:firstLine="600"/>
        <w:jc w:val="center"/>
        <w:rPr>
          <w:rFonts w:hAnsi="Times New Roman"/>
          <w:sz w:val="30"/>
          <w:szCs w:val="30"/>
        </w:rPr>
      </w:pPr>
      <w:r>
        <w:rPr>
          <w:rFonts w:hAnsi="Times New Roman" w:cs="宋体" w:hint="eastAsia"/>
          <w:sz w:val="30"/>
          <w:szCs w:val="30"/>
        </w:rPr>
        <w:lastRenderedPageBreak/>
        <w:t>七、业绩资料</w:t>
      </w:r>
    </w:p>
    <w:p w:rsidR="00305949" w:rsidRDefault="00305949" w:rsidP="00EC2DEB">
      <w:pPr>
        <w:spacing w:line="400" w:lineRule="exact"/>
        <w:ind w:firstLine="480"/>
        <w:rPr>
          <w:rFonts w:hAnsi="Times New Roman"/>
        </w:rPr>
      </w:pPr>
      <w:r>
        <w:rPr>
          <w:rFonts w:hAnsi="Times New Roman" w:cs="宋体" w:hint="eastAsia"/>
        </w:rPr>
        <w:t>业绩及获奖资料应针对评标办法前附表中的业绩评分项目填写，应附中标通知书、合同协议书、工程接收证书（工程竣工验收证书）等材料，具体要求见评标办法前附表。</w:t>
      </w:r>
    </w:p>
    <w:p w:rsidR="00305949" w:rsidRDefault="00305949" w:rsidP="00EC2DEB">
      <w:pPr>
        <w:ind w:firstLine="480"/>
        <w:rPr>
          <w:rFonts w:hAnsi="Times New Roman"/>
        </w:rPr>
      </w:pPr>
    </w:p>
    <w:tbl>
      <w:tblPr>
        <w:tblW w:w="9629" w:type="dxa"/>
        <w:tblInd w:w="2" w:type="dxa"/>
        <w:tblLayout w:type="fixed"/>
        <w:tblCellMar>
          <w:left w:w="0" w:type="dxa"/>
          <w:right w:w="0" w:type="dxa"/>
        </w:tblCellMar>
        <w:tblLook w:val="00A0"/>
      </w:tblPr>
      <w:tblGrid>
        <w:gridCol w:w="1203"/>
        <w:gridCol w:w="1203"/>
        <w:gridCol w:w="1158"/>
        <w:gridCol w:w="1248"/>
        <w:gridCol w:w="1203"/>
        <w:gridCol w:w="1203"/>
        <w:gridCol w:w="1203"/>
        <w:gridCol w:w="1208"/>
      </w:tblGrid>
      <w:tr w:rsidR="00305949">
        <w:tc>
          <w:tcPr>
            <w:tcW w:w="962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企业近年完成的类似项目情况</w:t>
            </w: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序号（工具自动编号）</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项目名称</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建设规模</w:t>
            </w: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开、竣工日期</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项目描述</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项目经理</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合同价</w:t>
            </w: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其他说明</w:t>
            </w: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r w:rsidR="00305949">
        <w:tc>
          <w:tcPr>
            <w:tcW w:w="962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r>
              <w:rPr>
                <w:rFonts w:eastAsia="黑体" w:hAnsi="Times New Roman" w:cs="黑体" w:hint="eastAsia"/>
                <w:sz w:val="23"/>
                <w:szCs w:val="23"/>
              </w:rPr>
              <w:t>项目经理</w:t>
            </w:r>
            <w:r>
              <w:rPr>
                <w:rFonts w:ascii="宋体" w:cs="宋体" w:hint="eastAsia"/>
              </w:rPr>
              <w:t>近年完成的类似项目情况</w:t>
            </w: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序号（工具自动编号）</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项目名称</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建设规模</w:t>
            </w: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开、竣工日期</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项目描述</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项目经理</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合同价</w:t>
            </w: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80"/>
              <w:jc w:val="center"/>
              <w:rPr>
                <w:rFonts w:ascii="宋体"/>
              </w:rPr>
            </w:pPr>
            <w:r>
              <w:rPr>
                <w:rFonts w:ascii="宋体" w:cs="宋体" w:hint="eastAsia"/>
              </w:rPr>
              <w:t>其他说明</w:t>
            </w: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EC2DEB">
            <w:pPr>
              <w:spacing w:line="440" w:lineRule="exact"/>
              <w:ind w:firstLine="460"/>
              <w:jc w:val="center"/>
              <w:rPr>
                <w:rFonts w:eastAsia="黑体" w:hAnsi="Times New Roman"/>
                <w:sz w:val="23"/>
                <w:szCs w:val="23"/>
              </w:rPr>
            </w:pPr>
          </w:p>
        </w:tc>
      </w:tr>
    </w:tbl>
    <w:p w:rsidR="00305949" w:rsidRDefault="00305949" w:rsidP="00EC2DEB">
      <w:pPr>
        <w:ind w:firstLine="480"/>
        <w:rPr>
          <w:rFonts w:hAnsi="Times New Roman"/>
        </w:rPr>
      </w:pPr>
    </w:p>
    <w:p w:rsidR="00305949" w:rsidRDefault="00305949" w:rsidP="00EC2DEB">
      <w:pPr>
        <w:ind w:firstLine="480"/>
        <w:rPr>
          <w:rFonts w:hAnsi="Times New Roman"/>
        </w:rPr>
      </w:pPr>
    </w:p>
    <w:p w:rsidR="00305949" w:rsidRDefault="00305949" w:rsidP="00EC2DEB">
      <w:pPr>
        <w:ind w:firstLine="600"/>
        <w:jc w:val="center"/>
        <w:rPr>
          <w:rFonts w:hAnsi="Times New Roman"/>
          <w:sz w:val="30"/>
          <w:szCs w:val="30"/>
        </w:rPr>
      </w:pPr>
      <w:r>
        <w:rPr>
          <w:rFonts w:hAnsi="Times New Roman" w:cs="宋体" w:hint="eastAsia"/>
          <w:sz w:val="30"/>
          <w:szCs w:val="30"/>
        </w:rPr>
        <w:t>八、资格后审资料</w:t>
      </w:r>
    </w:p>
    <w:p w:rsidR="00305949" w:rsidRDefault="00305949" w:rsidP="00EC2DEB">
      <w:pPr>
        <w:ind w:firstLine="480"/>
        <w:jc w:val="center"/>
        <w:rPr>
          <w:rFonts w:hAnsi="Times New Roman"/>
        </w:rPr>
      </w:pPr>
      <w:r>
        <w:rPr>
          <w:rFonts w:hAnsi="Times New Roman" w:cs="宋体" w:hint="eastAsia"/>
        </w:rPr>
        <w:t>按磋商文件投标人资格要求中的顺序</w:t>
      </w:r>
    </w:p>
    <w:p w:rsidR="00305949" w:rsidRDefault="00305949">
      <w:pPr>
        <w:ind w:firstLineChars="0" w:firstLine="0"/>
        <w:rPr>
          <w:rFonts w:hAnsi="Times New Roman"/>
          <w:sz w:val="30"/>
          <w:szCs w:val="30"/>
        </w:rPr>
      </w:pPr>
    </w:p>
    <w:p w:rsidR="00305949" w:rsidRDefault="00305949">
      <w:pPr>
        <w:ind w:left="600" w:firstLineChars="0" w:firstLine="0"/>
        <w:jc w:val="center"/>
        <w:rPr>
          <w:rFonts w:hAnsi="Times New Roman"/>
          <w:sz w:val="30"/>
          <w:szCs w:val="30"/>
        </w:rPr>
      </w:pPr>
      <w:r>
        <w:rPr>
          <w:rFonts w:hAnsi="Times New Roman" w:cs="宋体" w:hint="eastAsia"/>
          <w:sz w:val="30"/>
          <w:szCs w:val="30"/>
        </w:rPr>
        <w:lastRenderedPageBreak/>
        <w:t>九、其他材料</w:t>
      </w:r>
    </w:p>
    <w:p w:rsidR="00305949" w:rsidRDefault="00305949" w:rsidP="00EC2DEB">
      <w:pPr>
        <w:ind w:firstLine="600"/>
        <w:jc w:val="center"/>
        <w:rPr>
          <w:rFonts w:hAnsi="Times New Roman"/>
          <w:sz w:val="30"/>
          <w:szCs w:val="30"/>
        </w:rPr>
      </w:pPr>
      <w:r>
        <w:rPr>
          <w:rFonts w:hAnsi="Times New Roman" w:cs="宋体" w:hint="eastAsia"/>
          <w:sz w:val="30"/>
          <w:szCs w:val="30"/>
        </w:rPr>
        <w:t>（含承诺书及投标人认为需要提交的其他资料）</w:t>
      </w:r>
    </w:p>
    <w:p w:rsidR="00305949" w:rsidRDefault="00305949">
      <w:pPr>
        <w:ind w:right="-20" w:firstLineChars="0" w:firstLine="0"/>
        <w:rPr>
          <w:rFonts w:ascii="宋体"/>
          <w:b/>
          <w:bCs/>
        </w:rPr>
      </w:pPr>
    </w:p>
    <w:p w:rsidR="00305949" w:rsidRDefault="00305949" w:rsidP="00EC2DEB">
      <w:pPr>
        <w:ind w:firstLine="482"/>
        <w:rPr>
          <w:rFonts w:ascii="宋体"/>
          <w:b/>
          <w:bCs/>
          <w:sz w:val="52"/>
          <w:szCs w:val="52"/>
        </w:rPr>
      </w:pPr>
      <w:r>
        <w:rPr>
          <w:rFonts w:ascii="宋体" w:cs="宋体" w:hint="eastAsia"/>
          <w:b/>
          <w:bCs/>
        </w:rPr>
        <w:t>承诺书格式</w:t>
      </w:r>
    </w:p>
    <w:p w:rsidR="00305949" w:rsidRDefault="00305949" w:rsidP="00EC2DEB">
      <w:pPr>
        <w:ind w:firstLine="1044"/>
        <w:jc w:val="center"/>
        <w:rPr>
          <w:rFonts w:ascii="宋体"/>
          <w:b/>
          <w:bCs/>
          <w:sz w:val="52"/>
          <w:szCs w:val="52"/>
        </w:rPr>
      </w:pPr>
      <w:r>
        <w:rPr>
          <w:rFonts w:ascii="宋体" w:cs="宋体" w:hint="eastAsia"/>
          <w:b/>
          <w:bCs/>
          <w:sz w:val="52"/>
          <w:szCs w:val="52"/>
        </w:rPr>
        <w:t>承诺书</w:t>
      </w:r>
    </w:p>
    <w:p w:rsidR="00305949" w:rsidRDefault="00305949" w:rsidP="00EC2DEB">
      <w:pPr>
        <w:ind w:firstLine="480"/>
        <w:rPr>
          <w:rFonts w:ascii="宋体"/>
        </w:rPr>
      </w:pPr>
      <w:r>
        <w:rPr>
          <w:rFonts w:ascii="宋体" w:cs="宋体" w:hint="eastAsia"/>
        </w:rPr>
        <w:t>致徐州医科大学：</w:t>
      </w:r>
    </w:p>
    <w:p w:rsidR="00305949" w:rsidRDefault="00305949" w:rsidP="00EC2DEB">
      <w:pPr>
        <w:ind w:firstLine="480"/>
        <w:rPr>
          <w:rFonts w:ascii="宋体"/>
        </w:rPr>
      </w:pPr>
    </w:p>
    <w:p w:rsidR="00305949" w:rsidRDefault="00305949" w:rsidP="00EC2DEB">
      <w:pPr>
        <w:ind w:firstLine="480"/>
        <w:rPr>
          <w:rFonts w:ascii="宋体"/>
        </w:rPr>
      </w:pPr>
      <w:r>
        <w:rPr>
          <w:rFonts w:ascii="宋体" w:cs="宋体" w:hint="eastAsia"/>
        </w:rPr>
        <w:t>我公司在此郑重承诺：</w:t>
      </w:r>
    </w:p>
    <w:p w:rsidR="00305949" w:rsidRDefault="00305949" w:rsidP="00EC2DEB">
      <w:pPr>
        <w:spacing w:line="440" w:lineRule="exact"/>
        <w:ind w:firstLine="480"/>
        <w:rPr>
          <w:rFonts w:hAnsi="Times New Roman"/>
        </w:rPr>
      </w:pPr>
      <w:r>
        <w:rPr>
          <w:rFonts w:hAnsi="Times New Roman" w:cs="宋体" w:hint="eastAsia"/>
        </w:rPr>
        <w:t>我公司无下列行为：</w:t>
      </w:r>
      <w:r>
        <w:rPr>
          <w:rFonts w:hAnsi="Times New Roman"/>
        </w:rPr>
        <w:t xml:space="preserve"> </w:t>
      </w:r>
    </w:p>
    <w:p w:rsidR="00305949" w:rsidRDefault="00305949" w:rsidP="00EC2DEB">
      <w:pPr>
        <w:ind w:firstLine="480"/>
        <w:rPr>
          <w:rFonts w:hAnsi="Times New Roman"/>
        </w:rPr>
      </w:pPr>
      <w:r>
        <w:rPr>
          <w:rFonts w:hAnsi="Times New Roman" w:cs="宋体" w:hint="eastAsia"/>
        </w:rPr>
        <w:t>①有违反法律、法规行为，依法被取消投标资格且期限未满的；</w:t>
      </w:r>
    </w:p>
    <w:p w:rsidR="00305949" w:rsidRDefault="00305949" w:rsidP="00EC2DEB">
      <w:pPr>
        <w:ind w:firstLine="480"/>
        <w:rPr>
          <w:rFonts w:hAnsi="Times New Roman"/>
        </w:rPr>
      </w:pPr>
      <w:r>
        <w:rPr>
          <w:rFonts w:hAnsi="Times New Roman" w:cs="宋体" w:hint="eastAsia"/>
        </w:rPr>
        <w:t>②因为招投标活动中有违法违规和不良行为，被有关招投标行政监督部门公示且公示期限未满的；</w:t>
      </w:r>
    </w:p>
    <w:p w:rsidR="00305949" w:rsidRDefault="00504C6A" w:rsidP="00EC2DEB">
      <w:pPr>
        <w:ind w:firstLine="400"/>
        <w:rPr>
          <w:rFonts w:hAnsi="Times New Roman"/>
        </w:rPr>
      </w:pPr>
      <w:r>
        <w:rPr>
          <w:rFonts w:ascii="宋体" w:cs="宋体"/>
          <w:sz w:val="20"/>
          <w:szCs w:val="20"/>
        </w:rPr>
        <w:fldChar w:fldCharType="begin"/>
      </w:r>
      <w:r w:rsidR="00305949">
        <w:rPr>
          <w:rFonts w:ascii="宋体" w:cs="宋体"/>
          <w:sz w:val="20"/>
          <w:szCs w:val="20"/>
        </w:rPr>
        <w:instrText>= 3 \* GB3</w:instrText>
      </w:r>
      <w:r>
        <w:rPr>
          <w:rFonts w:ascii="宋体" w:cs="宋体"/>
          <w:sz w:val="20"/>
          <w:szCs w:val="20"/>
        </w:rPr>
        <w:fldChar w:fldCharType="separate"/>
      </w:r>
      <w:r w:rsidR="00305949">
        <w:rPr>
          <w:rFonts w:hAnsi="Times New Roman" w:cs="宋体" w:hint="eastAsia"/>
        </w:rPr>
        <w:t>③</w:t>
      </w:r>
      <w:r>
        <w:rPr>
          <w:rFonts w:ascii="宋体" w:cs="宋体"/>
          <w:sz w:val="20"/>
          <w:szCs w:val="20"/>
        </w:rPr>
        <w:fldChar w:fldCharType="end"/>
      </w:r>
      <w:r w:rsidR="00305949">
        <w:rPr>
          <w:rFonts w:hAnsi="Times New Roman" w:cs="宋体" w:hint="eastAsia"/>
        </w:rPr>
        <w:t>处于被责令停业</w:t>
      </w:r>
      <w:r w:rsidR="00305949">
        <w:rPr>
          <w:rFonts w:hAnsi="Times New Roman"/>
        </w:rPr>
        <w:t>.</w:t>
      </w:r>
      <w:r w:rsidR="00305949">
        <w:rPr>
          <w:rFonts w:hAnsi="Times New Roman" w:cs="宋体" w:hint="eastAsia"/>
        </w:rPr>
        <w:t>投标资格被取消或者财产被接管</w:t>
      </w:r>
      <w:r w:rsidR="00305949">
        <w:rPr>
          <w:rFonts w:hAnsi="Times New Roman"/>
        </w:rPr>
        <w:t>.</w:t>
      </w:r>
      <w:r w:rsidR="00305949">
        <w:rPr>
          <w:rFonts w:hAnsi="Times New Roman" w:cs="宋体" w:hint="eastAsia"/>
        </w:rPr>
        <w:t>冻结和破产状态；</w:t>
      </w:r>
    </w:p>
    <w:p w:rsidR="00305949" w:rsidRDefault="00504C6A" w:rsidP="00EC2DEB">
      <w:pPr>
        <w:ind w:firstLine="400"/>
        <w:rPr>
          <w:rFonts w:hAnsi="Times New Roman"/>
        </w:rPr>
      </w:pPr>
      <w:r>
        <w:rPr>
          <w:rFonts w:ascii="宋体" w:cs="宋体"/>
          <w:sz w:val="20"/>
          <w:szCs w:val="20"/>
        </w:rPr>
        <w:fldChar w:fldCharType="begin"/>
      </w:r>
      <w:r w:rsidR="00305949">
        <w:rPr>
          <w:rFonts w:ascii="宋体" w:cs="宋体"/>
          <w:sz w:val="20"/>
          <w:szCs w:val="20"/>
        </w:rPr>
        <w:instrText>= 4 \* GB3</w:instrText>
      </w:r>
      <w:r>
        <w:rPr>
          <w:rFonts w:ascii="宋体" w:cs="宋体"/>
          <w:sz w:val="20"/>
          <w:szCs w:val="20"/>
        </w:rPr>
        <w:fldChar w:fldCharType="separate"/>
      </w:r>
      <w:r w:rsidR="00305949">
        <w:rPr>
          <w:rFonts w:hAnsi="Times New Roman" w:cs="宋体" w:hint="eastAsia"/>
        </w:rPr>
        <w:t>④</w:t>
      </w:r>
      <w:r>
        <w:rPr>
          <w:rFonts w:ascii="宋体" w:cs="宋体"/>
          <w:sz w:val="20"/>
          <w:szCs w:val="20"/>
        </w:rPr>
        <w:fldChar w:fldCharType="end"/>
      </w:r>
      <w:r w:rsidR="00305949">
        <w:rPr>
          <w:rFonts w:hAnsi="Times New Roman" w:cs="宋体" w:hint="eastAsia"/>
        </w:rPr>
        <w:t>企业有因骗取中标或者严重违约以及发生重大工程质量、安全生产事故等问题，被有关部门暂停投标资格并在暂停期内的。</w:t>
      </w:r>
    </w:p>
    <w:p w:rsidR="00305949" w:rsidRDefault="00305949" w:rsidP="00EC2DEB">
      <w:pPr>
        <w:ind w:firstLine="480"/>
        <w:rPr>
          <w:rFonts w:ascii="宋体"/>
        </w:rPr>
      </w:pPr>
      <w:r>
        <w:rPr>
          <w:rFonts w:ascii="宋体" w:cs="宋体" w:hint="eastAsia"/>
        </w:rPr>
        <w:t>特此承诺！</w:t>
      </w:r>
    </w:p>
    <w:p w:rsidR="00305949" w:rsidRDefault="00305949" w:rsidP="00EC2DEB">
      <w:pPr>
        <w:ind w:firstLine="480"/>
        <w:rPr>
          <w:rFonts w:ascii="宋体"/>
        </w:rPr>
      </w:pPr>
    </w:p>
    <w:p w:rsidR="00305949" w:rsidRDefault="00305949" w:rsidP="00EC2DEB">
      <w:pPr>
        <w:ind w:firstLine="480"/>
        <w:rPr>
          <w:rFonts w:ascii="宋体"/>
        </w:rPr>
      </w:pPr>
    </w:p>
    <w:p w:rsidR="00305949" w:rsidRDefault="00305949" w:rsidP="00EC2DEB">
      <w:pPr>
        <w:ind w:firstLine="480"/>
        <w:rPr>
          <w:rFonts w:ascii="宋体"/>
        </w:rPr>
      </w:pPr>
    </w:p>
    <w:p w:rsidR="00305949" w:rsidRDefault="00305949" w:rsidP="00EC2DEB">
      <w:pPr>
        <w:ind w:firstLine="480"/>
        <w:rPr>
          <w:rFonts w:ascii="宋体"/>
        </w:rPr>
      </w:pPr>
    </w:p>
    <w:p w:rsidR="00305949" w:rsidRDefault="00305949" w:rsidP="00EC2DEB">
      <w:pPr>
        <w:ind w:firstLine="480"/>
        <w:rPr>
          <w:rFonts w:ascii="宋体"/>
        </w:rPr>
      </w:pPr>
    </w:p>
    <w:p w:rsidR="00305949" w:rsidRDefault="00305949" w:rsidP="00EC2DEB">
      <w:pPr>
        <w:ind w:firstLine="480"/>
        <w:rPr>
          <w:rFonts w:ascii="宋体"/>
        </w:rPr>
      </w:pPr>
    </w:p>
    <w:p w:rsidR="00305949" w:rsidRDefault="00305949" w:rsidP="00EC2DEB">
      <w:pPr>
        <w:ind w:firstLine="480"/>
        <w:rPr>
          <w:rFonts w:ascii="宋体"/>
        </w:rPr>
      </w:pPr>
    </w:p>
    <w:p w:rsidR="00305949" w:rsidRDefault="00305949" w:rsidP="00EC2DEB">
      <w:pPr>
        <w:ind w:firstLine="480"/>
        <w:rPr>
          <w:rFonts w:ascii="宋体"/>
        </w:rPr>
      </w:pPr>
    </w:p>
    <w:p w:rsidR="00305949" w:rsidRDefault="00305949" w:rsidP="00EC2DEB">
      <w:pPr>
        <w:ind w:right="640" w:firstLine="480"/>
        <w:rPr>
          <w:rFonts w:ascii="宋体"/>
        </w:rPr>
      </w:pPr>
      <w:r>
        <w:rPr>
          <w:rFonts w:ascii="宋体" w:cs="宋体" w:hint="eastAsia"/>
        </w:rPr>
        <w:t>投标单位名称（章）</w:t>
      </w:r>
    </w:p>
    <w:p w:rsidR="00305949" w:rsidRDefault="00305949" w:rsidP="000E0590">
      <w:pPr>
        <w:ind w:right="640" w:firstLine="480"/>
        <w:rPr>
          <w:rFonts w:ascii="宋体"/>
        </w:rPr>
      </w:pPr>
      <w:r>
        <w:rPr>
          <w:rFonts w:ascii="宋体" w:cs="宋体" w:hint="eastAsia"/>
        </w:rPr>
        <w:t>日期</w:t>
      </w:r>
    </w:p>
    <w:sectPr w:rsidR="00305949" w:rsidSect="005366A8">
      <w:headerReference w:type="even" r:id="rId7"/>
      <w:headerReference w:type="default" r:id="rId8"/>
      <w:footerReference w:type="even" r:id="rId9"/>
      <w:footerReference w:type="default" r:id="rId10"/>
      <w:headerReference w:type="first" r:id="rId11"/>
      <w:footerReference w:type="first" r:id="rId12"/>
      <w:pgSz w:w="11906" w:h="16838"/>
      <w:pgMar w:top="1418" w:right="1304" w:bottom="1418" w:left="1304" w:header="1588" w:footer="1588"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21F" w:rsidRDefault="0066321F" w:rsidP="00EC2DEB">
      <w:pPr>
        <w:spacing w:line="240" w:lineRule="auto"/>
        <w:ind w:firstLine="480"/>
      </w:pPr>
      <w:r>
        <w:separator/>
      </w:r>
    </w:p>
  </w:endnote>
  <w:endnote w:type="continuationSeparator" w:id="0">
    <w:p w:rsidR="0066321F" w:rsidRDefault="0066321F" w:rsidP="00EC2DE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细黑">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D88" w:rsidRDefault="009C1D88" w:rsidP="00EC2DEB">
    <w:pPr>
      <w:pStyle w:val="ad"/>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D88" w:rsidRDefault="00504C6A" w:rsidP="00EC2DEB">
    <w:pPr>
      <w:tabs>
        <w:tab w:val="center" w:pos="4153"/>
        <w:tab w:val="right" w:pos="8306"/>
      </w:tabs>
      <w:snapToGrid w:val="0"/>
      <w:ind w:firstLine="360"/>
      <w:jc w:val="center"/>
      <w:rPr>
        <w:rFonts w:hAnsi="Times New Roman"/>
        <w:sz w:val="18"/>
        <w:szCs w:val="18"/>
      </w:rPr>
    </w:pPr>
    <w:r>
      <w:rPr>
        <w:rFonts w:hAnsi="Times New Roman"/>
        <w:sz w:val="18"/>
        <w:szCs w:val="18"/>
      </w:rPr>
      <w:fldChar w:fldCharType="begin"/>
    </w:r>
    <w:r w:rsidR="009C1D88">
      <w:rPr>
        <w:rFonts w:hAnsi="Times New Roman"/>
        <w:sz w:val="18"/>
        <w:szCs w:val="18"/>
      </w:rPr>
      <w:instrText>PAGE</w:instrText>
    </w:r>
    <w:r>
      <w:rPr>
        <w:rFonts w:hAnsi="Times New Roman"/>
        <w:sz w:val="18"/>
        <w:szCs w:val="18"/>
      </w:rPr>
      <w:fldChar w:fldCharType="separate"/>
    </w:r>
    <w:r w:rsidR="004849BE">
      <w:rPr>
        <w:rFonts w:hAnsi="Times New Roman"/>
        <w:noProof/>
        <w:sz w:val="18"/>
        <w:szCs w:val="18"/>
      </w:rPr>
      <w:t>18</w:t>
    </w:r>
    <w:r>
      <w:rPr>
        <w:rFonts w:hAnsi="Times New Roman"/>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D88" w:rsidRDefault="00504C6A" w:rsidP="00EC2DEB">
    <w:pPr>
      <w:autoSpaceDE w:val="0"/>
      <w:autoSpaceDN w:val="0"/>
      <w:ind w:firstLine="480"/>
      <w:jc w:val="center"/>
      <w:rPr>
        <w:rFonts w:ascii="Calibri"/>
      </w:rPr>
    </w:pPr>
    <w:r>
      <w:rPr>
        <w:rFonts w:ascii="Calibri" w:cs="Calibri"/>
      </w:rPr>
      <w:fldChar w:fldCharType="begin"/>
    </w:r>
    <w:r w:rsidR="009C1D88">
      <w:rPr>
        <w:rFonts w:ascii="Calibri" w:cs="Calibri"/>
      </w:rPr>
      <w:instrText>PAGE</w:instrText>
    </w:r>
    <w:r>
      <w:rPr>
        <w:rFonts w:ascii="Calibri" w:cs="Calibri"/>
      </w:rPr>
      <w:fldChar w:fldCharType="separate"/>
    </w:r>
    <w:r w:rsidR="004849BE">
      <w:rPr>
        <w:rFonts w:ascii="Calibri" w:cs="Calibri"/>
        <w:noProof/>
      </w:rPr>
      <w:t>1</w:t>
    </w:r>
    <w:r>
      <w:rPr>
        <w:rFonts w:ascii="Calibri" w:cs="Calibri"/>
      </w:rPr>
      <w:fldChar w:fldCharType="end"/>
    </w:r>
  </w:p>
  <w:p w:rsidR="009C1D88" w:rsidRDefault="009C1D88" w:rsidP="00EC2DEB">
    <w:pPr>
      <w:autoSpaceDE w:val="0"/>
      <w:autoSpaceDN w:val="0"/>
      <w:ind w:firstLine="480"/>
      <w:rPr>
        <w:rFonts w:ascii="Calibr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21F" w:rsidRDefault="0066321F" w:rsidP="00EC2DEB">
      <w:pPr>
        <w:spacing w:line="240" w:lineRule="auto"/>
        <w:ind w:firstLine="480"/>
      </w:pPr>
      <w:r>
        <w:separator/>
      </w:r>
    </w:p>
  </w:footnote>
  <w:footnote w:type="continuationSeparator" w:id="0">
    <w:p w:rsidR="0066321F" w:rsidRDefault="0066321F" w:rsidP="00EC2DEB">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D88" w:rsidRDefault="009C1D88" w:rsidP="00EC2DEB">
    <w:pPr>
      <w:pStyle w:val="ae"/>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D88" w:rsidRDefault="009C1D88" w:rsidP="00EC2DEB">
    <w:pPr>
      <w:pStyle w:val="ae"/>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D88" w:rsidRDefault="009C1D88" w:rsidP="00EC2DEB">
    <w:pPr>
      <w:pStyle w:val="ae"/>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oNotHyphenateCaps/>
  <w:displayHorizontalDrawingGridEvery w:val="0"/>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38F"/>
    <w:rsid w:val="00036C46"/>
    <w:rsid w:val="00067C1C"/>
    <w:rsid w:val="00073C9E"/>
    <w:rsid w:val="00086325"/>
    <w:rsid w:val="000909A8"/>
    <w:rsid w:val="000B34AB"/>
    <w:rsid w:val="000C5C98"/>
    <w:rsid w:val="000E0590"/>
    <w:rsid w:val="001007E7"/>
    <w:rsid w:val="001051F2"/>
    <w:rsid w:val="00117273"/>
    <w:rsid w:val="00117AE6"/>
    <w:rsid w:val="001321CC"/>
    <w:rsid w:val="00157891"/>
    <w:rsid w:val="00165432"/>
    <w:rsid w:val="00177EAA"/>
    <w:rsid w:val="00195161"/>
    <w:rsid w:val="001A4429"/>
    <w:rsid w:val="001B290C"/>
    <w:rsid w:val="00232CBE"/>
    <w:rsid w:val="002442BA"/>
    <w:rsid w:val="00250CA5"/>
    <w:rsid w:val="0025278C"/>
    <w:rsid w:val="00254F8B"/>
    <w:rsid w:val="00262F78"/>
    <w:rsid w:val="002B69A6"/>
    <w:rsid w:val="002C3094"/>
    <w:rsid w:val="002D122D"/>
    <w:rsid w:val="002D341F"/>
    <w:rsid w:val="002F6C53"/>
    <w:rsid w:val="003033B7"/>
    <w:rsid w:val="00305949"/>
    <w:rsid w:val="00315386"/>
    <w:rsid w:val="00323844"/>
    <w:rsid w:val="00330FD3"/>
    <w:rsid w:val="00342C48"/>
    <w:rsid w:val="00354A0F"/>
    <w:rsid w:val="00360E70"/>
    <w:rsid w:val="00381FC1"/>
    <w:rsid w:val="003B6378"/>
    <w:rsid w:val="003C5A85"/>
    <w:rsid w:val="003E233C"/>
    <w:rsid w:val="00407AFA"/>
    <w:rsid w:val="00427239"/>
    <w:rsid w:val="00427576"/>
    <w:rsid w:val="00442D02"/>
    <w:rsid w:val="0046187C"/>
    <w:rsid w:val="00474897"/>
    <w:rsid w:val="0047558B"/>
    <w:rsid w:val="004849BE"/>
    <w:rsid w:val="00495967"/>
    <w:rsid w:val="0049702C"/>
    <w:rsid w:val="004B4D9A"/>
    <w:rsid w:val="004C2567"/>
    <w:rsid w:val="004E181B"/>
    <w:rsid w:val="004E1F71"/>
    <w:rsid w:val="004E3630"/>
    <w:rsid w:val="004E5869"/>
    <w:rsid w:val="00504C6A"/>
    <w:rsid w:val="0051008C"/>
    <w:rsid w:val="00512093"/>
    <w:rsid w:val="005366A8"/>
    <w:rsid w:val="00565F9A"/>
    <w:rsid w:val="005735EE"/>
    <w:rsid w:val="005D5996"/>
    <w:rsid w:val="005D708B"/>
    <w:rsid w:val="005F1D04"/>
    <w:rsid w:val="00616FC2"/>
    <w:rsid w:val="0061715C"/>
    <w:rsid w:val="00626480"/>
    <w:rsid w:val="0066321F"/>
    <w:rsid w:val="00665FCE"/>
    <w:rsid w:val="006B7CA7"/>
    <w:rsid w:val="006C3DEC"/>
    <w:rsid w:val="006D465A"/>
    <w:rsid w:val="006E618C"/>
    <w:rsid w:val="006F19B9"/>
    <w:rsid w:val="0074042E"/>
    <w:rsid w:val="00754D98"/>
    <w:rsid w:val="0075547C"/>
    <w:rsid w:val="00755810"/>
    <w:rsid w:val="00760F38"/>
    <w:rsid w:val="007B5B16"/>
    <w:rsid w:val="007C0574"/>
    <w:rsid w:val="007D2227"/>
    <w:rsid w:val="007D5193"/>
    <w:rsid w:val="007E39C5"/>
    <w:rsid w:val="007E414C"/>
    <w:rsid w:val="007F2892"/>
    <w:rsid w:val="008112DA"/>
    <w:rsid w:val="0082438F"/>
    <w:rsid w:val="008251A8"/>
    <w:rsid w:val="00866485"/>
    <w:rsid w:val="008867B2"/>
    <w:rsid w:val="00892532"/>
    <w:rsid w:val="008A40C3"/>
    <w:rsid w:val="008C4C8F"/>
    <w:rsid w:val="008D212B"/>
    <w:rsid w:val="008D6491"/>
    <w:rsid w:val="00907A8B"/>
    <w:rsid w:val="00913574"/>
    <w:rsid w:val="00926975"/>
    <w:rsid w:val="0093557A"/>
    <w:rsid w:val="009415FE"/>
    <w:rsid w:val="00946034"/>
    <w:rsid w:val="00972752"/>
    <w:rsid w:val="009822BA"/>
    <w:rsid w:val="009A3136"/>
    <w:rsid w:val="009B677E"/>
    <w:rsid w:val="009C1D88"/>
    <w:rsid w:val="009E33A6"/>
    <w:rsid w:val="009E5139"/>
    <w:rsid w:val="00A12145"/>
    <w:rsid w:val="00A22B96"/>
    <w:rsid w:val="00A33FF0"/>
    <w:rsid w:val="00A37180"/>
    <w:rsid w:val="00A56964"/>
    <w:rsid w:val="00A838B3"/>
    <w:rsid w:val="00A83E10"/>
    <w:rsid w:val="00A84B0D"/>
    <w:rsid w:val="00A93B8C"/>
    <w:rsid w:val="00A93D9D"/>
    <w:rsid w:val="00A96226"/>
    <w:rsid w:val="00AB2841"/>
    <w:rsid w:val="00AB6923"/>
    <w:rsid w:val="00AC6A83"/>
    <w:rsid w:val="00AD6707"/>
    <w:rsid w:val="00B10BF5"/>
    <w:rsid w:val="00B11C76"/>
    <w:rsid w:val="00B12839"/>
    <w:rsid w:val="00B27B9A"/>
    <w:rsid w:val="00B32323"/>
    <w:rsid w:val="00B34BA2"/>
    <w:rsid w:val="00B51B33"/>
    <w:rsid w:val="00BA16FC"/>
    <w:rsid w:val="00BC4386"/>
    <w:rsid w:val="00BD3F6E"/>
    <w:rsid w:val="00BE5A80"/>
    <w:rsid w:val="00BE6A92"/>
    <w:rsid w:val="00BF0252"/>
    <w:rsid w:val="00BF65B4"/>
    <w:rsid w:val="00C0181B"/>
    <w:rsid w:val="00C2238F"/>
    <w:rsid w:val="00C22667"/>
    <w:rsid w:val="00C51412"/>
    <w:rsid w:val="00C84A9C"/>
    <w:rsid w:val="00C92463"/>
    <w:rsid w:val="00CB1247"/>
    <w:rsid w:val="00CB5930"/>
    <w:rsid w:val="00CC151D"/>
    <w:rsid w:val="00CD1748"/>
    <w:rsid w:val="00CD2EF1"/>
    <w:rsid w:val="00CD44C1"/>
    <w:rsid w:val="00CD6D94"/>
    <w:rsid w:val="00CD74A7"/>
    <w:rsid w:val="00CF6644"/>
    <w:rsid w:val="00D054A6"/>
    <w:rsid w:val="00D0587C"/>
    <w:rsid w:val="00D05C8C"/>
    <w:rsid w:val="00D179F7"/>
    <w:rsid w:val="00D44040"/>
    <w:rsid w:val="00D73EC3"/>
    <w:rsid w:val="00D85647"/>
    <w:rsid w:val="00D85E8F"/>
    <w:rsid w:val="00D87146"/>
    <w:rsid w:val="00D9721E"/>
    <w:rsid w:val="00DA6E20"/>
    <w:rsid w:val="00DC0C13"/>
    <w:rsid w:val="00DC2DF7"/>
    <w:rsid w:val="00DD1147"/>
    <w:rsid w:val="00DF4233"/>
    <w:rsid w:val="00E01DBB"/>
    <w:rsid w:val="00E63308"/>
    <w:rsid w:val="00E65161"/>
    <w:rsid w:val="00E7623F"/>
    <w:rsid w:val="00E84EC5"/>
    <w:rsid w:val="00EB315F"/>
    <w:rsid w:val="00EC2DEB"/>
    <w:rsid w:val="00EE27D3"/>
    <w:rsid w:val="00EE79C7"/>
    <w:rsid w:val="00EF2813"/>
    <w:rsid w:val="00F01493"/>
    <w:rsid w:val="00F13296"/>
    <w:rsid w:val="00F17A86"/>
    <w:rsid w:val="00F200A4"/>
    <w:rsid w:val="00F35332"/>
    <w:rsid w:val="00F372CD"/>
    <w:rsid w:val="00F77F5E"/>
    <w:rsid w:val="00F84A22"/>
    <w:rsid w:val="00F86AB4"/>
    <w:rsid w:val="00F8714F"/>
    <w:rsid w:val="00FB7327"/>
    <w:rsid w:val="00FD5000"/>
    <w:rsid w:val="00FD5BD9"/>
    <w:rsid w:val="41663115"/>
    <w:rsid w:val="6DF25A62"/>
    <w:rsid w:val="72884DBF"/>
    <w:rsid w:val="745542A2"/>
    <w:rsid w:val="78123B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366A8"/>
    <w:pPr>
      <w:widowControl w:val="0"/>
      <w:spacing w:line="360" w:lineRule="auto"/>
      <w:ind w:firstLineChars="200" w:firstLine="200"/>
      <w:jc w:val="both"/>
    </w:pPr>
    <w:rPr>
      <w:rFonts w:hAnsi="宋体"/>
      <w:sz w:val="24"/>
      <w:szCs w:val="24"/>
    </w:rPr>
  </w:style>
  <w:style w:type="paragraph" w:styleId="1">
    <w:name w:val="heading 1"/>
    <w:basedOn w:val="a"/>
    <w:next w:val="a"/>
    <w:link w:val="1Char1"/>
    <w:qFormat/>
    <w:rsid w:val="005366A8"/>
    <w:pPr>
      <w:ind w:firstLineChars="0" w:firstLine="0"/>
      <w:outlineLvl w:val="0"/>
    </w:pPr>
    <w:rPr>
      <w:b/>
      <w:bCs/>
      <w:sz w:val="30"/>
      <w:szCs w:val="30"/>
    </w:rPr>
  </w:style>
  <w:style w:type="paragraph" w:styleId="2">
    <w:name w:val="heading 2"/>
    <w:basedOn w:val="a"/>
    <w:next w:val="a"/>
    <w:link w:val="2Char1"/>
    <w:uiPriority w:val="99"/>
    <w:qFormat/>
    <w:rsid w:val="005366A8"/>
    <w:pPr>
      <w:spacing w:before="260" w:after="260" w:line="413" w:lineRule="auto"/>
      <w:outlineLvl w:val="1"/>
    </w:pPr>
    <w:rPr>
      <w:rFonts w:ascii="Arial" w:eastAsia="黑体" w:cs="Arial"/>
      <w:b/>
      <w:bCs/>
      <w:sz w:val="32"/>
      <w:szCs w:val="32"/>
    </w:rPr>
  </w:style>
  <w:style w:type="paragraph" w:styleId="3">
    <w:name w:val="heading 3"/>
    <w:basedOn w:val="a"/>
    <w:next w:val="a"/>
    <w:link w:val="3Char1"/>
    <w:uiPriority w:val="99"/>
    <w:qFormat/>
    <w:rsid w:val="005366A8"/>
    <w:pPr>
      <w:spacing w:before="260" w:after="260"/>
      <w:outlineLvl w:val="2"/>
    </w:pPr>
    <w:rPr>
      <w:b/>
      <w:bCs/>
      <w:sz w:val="32"/>
      <w:szCs w:val="32"/>
    </w:rPr>
  </w:style>
  <w:style w:type="paragraph" w:styleId="4">
    <w:name w:val="heading 4"/>
    <w:basedOn w:val="a"/>
    <w:next w:val="a"/>
    <w:link w:val="4Char1"/>
    <w:uiPriority w:val="99"/>
    <w:qFormat/>
    <w:rsid w:val="005366A8"/>
    <w:pPr>
      <w:spacing w:before="280" w:after="290" w:line="372" w:lineRule="auto"/>
      <w:outlineLvl w:val="3"/>
    </w:pPr>
    <w:rPr>
      <w:rFonts w:ascii="Arial" w:eastAsia="黑体" w:cs="Arial"/>
      <w:b/>
      <w:bCs/>
      <w:sz w:val="28"/>
      <w:szCs w:val="28"/>
    </w:rPr>
  </w:style>
  <w:style w:type="paragraph" w:styleId="5">
    <w:name w:val="heading 5"/>
    <w:basedOn w:val="a"/>
    <w:next w:val="a"/>
    <w:link w:val="5Char1"/>
    <w:uiPriority w:val="99"/>
    <w:qFormat/>
    <w:rsid w:val="005366A8"/>
    <w:pPr>
      <w:spacing w:before="280" w:after="290" w:line="376" w:lineRule="auto"/>
      <w:outlineLvl w:val="4"/>
    </w:pPr>
    <w:rPr>
      <w:b/>
      <w:bCs/>
      <w:sz w:val="28"/>
      <w:szCs w:val="28"/>
    </w:rPr>
  </w:style>
  <w:style w:type="paragraph" w:styleId="6">
    <w:name w:val="heading 6"/>
    <w:basedOn w:val="a"/>
    <w:next w:val="a"/>
    <w:link w:val="6Char1"/>
    <w:uiPriority w:val="99"/>
    <w:qFormat/>
    <w:rsid w:val="005366A8"/>
    <w:pPr>
      <w:widowControl/>
      <w:spacing w:before="240" w:after="64" w:line="317" w:lineRule="auto"/>
      <w:ind w:left="1152" w:hanging="1152"/>
      <w:outlineLvl w:val="5"/>
    </w:pPr>
    <w:rPr>
      <w:rFonts w:ascii="Arial" w:eastAsia="黑体" w:cs="Arial"/>
      <w:b/>
      <w:bCs/>
    </w:rPr>
  </w:style>
  <w:style w:type="paragraph" w:styleId="7">
    <w:name w:val="heading 7"/>
    <w:basedOn w:val="a"/>
    <w:next w:val="a"/>
    <w:link w:val="7Char1"/>
    <w:uiPriority w:val="99"/>
    <w:qFormat/>
    <w:rsid w:val="005366A8"/>
    <w:pPr>
      <w:widowControl/>
      <w:spacing w:before="240" w:after="64" w:line="317" w:lineRule="auto"/>
      <w:ind w:left="1296" w:hanging="1296"/>
      <w:outlineLvl w:val="6"/>
    </w:pPr>
    <w:rPr>
      <w:b/>
      <w:bCs/>
    </w:rPr>
  </w:style>
  <w:style w:type="paragraph" w:styleId="8">
    <w:name w:val="heading 8"/>
    <w:basedOn w:val="a"/>
    <w:next w:val="a"/>
    <w:link w:val="8Char1"/>
    <w:uiPriority w:val="99"/>
    <w:qFormat/>
    <w:rsid w:val="005366A8"/>
    <w:pPr>
      <w:widowControl/>
      <w:spacing w:before="240" w:after="64" w:line="317" w:lineRule="auto"/>
      <w:ind w:left="1440" w:hanging="1440"/>
      <w:outlineLvl w:val="7"/>
    </w:pPr>
    <w:rPr>
      <w:rFonts w:ascii="Arial" w:eastAsia="黑体" w:cs="Arial"/>
    </w:rPr>
  </w:style>
  <w:style w:type="paragraph" w:styleId="9">
    <w:name w:val="heading 9"/>
    <w:basedOn w:val="a"/>
    <w:next w:val="a"/>
    <w:link w:val="9Char1"/>
    <w:uiPriority w:val="99"/>
    <w:qFormat/>
    <w:rsid w:val="005366A8"/>
    <w:pPr>
      <w:widowControl/>
      <w:spacing w:before="240" w:after="64" w:line="317" w:lineRule="auto"/>
      <w:ind w:left="1584" w:hanging="1584"/>
      <w:outlineLvl w:val="8"/>
    </w:pPr>
    <w:rPr>
      <w:rFonts w:ascii="Arial" w:eastAsia="黑体"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basedOn w:val="a0"/>
    <w:link w:val="1"/>
    <w:uiPriority w:val="99"/>
    <w:locked/>
    <w:rsid w:val="00BE6A92"/>
    <w:rPr>
      <w:rFonts w:hAnsi="宋体"/>
      <w:b/>
      <w:bCs/>
      <w:kern w:val="44"/>
      <w:sz w:val="44"/>
      <w:szCs w:val="44"/>
    </w:rPr>
  </w:style>
  <w:style w:type="character" w:customStyle="1" w:styleId="2Char1">
    <w:name w:val="标题 2 Char1"/>
    <w:basedOn w:val="a0"/>
    <w:link w:val="2"/>
    <w:uiPriority w:val="99"/>
    <w:semiHidden/>
    <w:locked/>
    <w:rsid w:val="00BE6A92"/>
    <w:rPr>
      <w:rFonts w:ascii="Cambria" w:eastAsia="宋体" w:hAnsi="Cambria" w:cs="Cambria"/>
      <w:b/>
      <w:bCs/>
      <w:kern w:val="0"/>
      <w:sz w:val="32"/>
      <w:szCs w:val="32"/>
    </w:rPr>
  </w:style>
  <w:style w:type="character" w:customStyle="1" w:styleId="3Char1">
    <w:name w:val="标题 3 Char1"/>
    <w:basedOn w:val="a0"/>
    <w:link w:val="3"/>
    <w:uiPriority w:val="99"/>
    <w:semiHidden/>
    <w:locked/>
    <w:rsid w:val="00BE6A92"/>
    <w:rPr>
      <w:rFonts w:hAnsi="宋体"/>
      <w:b/>
      <w:bCs/>
      <w:kern w:val="0"/>
      <w:sz w:val="32"/>
      <w:szCs w:val="32"/>
    </w:rPr>
  </w:style>
  <w:style w:type="character" w:customStyle="1" w:styleId="4Char1">
    <w:name w:val="标题 4 Char1"/>
    <w:basedOn w:val="a0"/>
    <w:link w:val="4"/>
    <w:uiPriority w:val="99"/>
    <w:semiHidden/>
    <w:locked/>
    <w:rsid w:val="00BE6A92"/>
    <w:rPr>
      <w:rFonts w:ascii="Cambria" w:eastAsia="宋体" w:hAnsi="Cambria" w:cs="Cambria"/>
      <w:b/>
      <w:bCs/>
      <w:kern w:val="0"/>
      <w:sz w:val="28"/>
      <w:szCs w:val="28"/>
    </w:rPr>
  </w:style>
  <w:style w:type="character" w:customStyle="1" w:styleId="5Char1">
    <w:name w:val="标题 5 Char1"/>
    <w:basedOn w:val="a0"/>
    <w:link w:val="5"/>
    <w:uiPriority w:val="99"/>
    <w:semiHidden/>
    <w:locked/>
    <w:rsid w:val="00BE6A92"/>
    <w:rPr>
      <w:rFonts w:hAnsi="宋体"/>
      <w:b/>
      <w:bCs/>
      <w:kern w:val="0"/>
      <w:sz w:val="28"/>
      <w:szCs w:val="28"/>
    </w:rPr>
  </w:style>
  <w:style w:type="character" w:customStyle="1" w:styleId="6Char1">
    <w:name w:val="标题 6 Char1"/>
    <w:basedOn w:val="a0"/>
    <w:link w:val="6"/>
    <w:uiPriority w:val="99"/>
    <w:semiHidden/>
    <w:locked/>
    <w:rsid w:val="00BE6A92"/>
    <w:rPr>
      <w:rFonts w:ascii="Cambria" w:eastAsia="宋体" w:hAnsi="Cambria" w:cs="Cambria"/>
      <w:b/>
      <w:bCs/>
      <w:kern w:val="0"/>
      <w:sz w:val="24"/>
      <w:szCs w:val="24"/>
    </w:rPr>
  </w:style>
  <w:style w:type="character" w:customStyle="1" w:styleId="7Char1">
    <w:name w:val="标题 7 Char1"/>
    <w:basedOn w:val="a0"/>
    <w:link w:val="7"/>
    <w:uiPriority w:val="99"/>
    <w:semiHidden/>
    <w:locked/>
    <w:rsid w:val="00BE6A92"/>
    <w:rPr>
      <w:rFonts w:hAnsi="宋体"/>
      <w:b/>
      <w:bCs/>
      <w:kern w:val="0"/>
      <w:sz w:val="24"/>
      <w:szCs w:val="24"/>
    </w:rPr>
  </w:style>
  <w:style w:type="character" w:customStyle="1" w:styleId="8Char1">
    <w:name w:val="标题 8 Char1"/>
    <w:basedOn w:val="a0"/>
    <w:link w:val="8"/>
    <w:uiPriority w:val="99"/>
    <w:semiHidden/>
    <w:locked/>
    <w:rsid w:val="00BE6A92"/>
    <w:rPr>
      <w:rFonts w:ascii="Cambria" w:eastAsia="宋体" w:hAnsi="Cambria" w:cs="Cambria"/>
      <w:kern w:val="0"/>
      <w:sz w:val="24"/>
      <w:szCs w:val="24"/>
    </w:rPr>
  </w:style>
  <w:style w:type="character" w:customStyle="1" w:styleId="9Char1">
    <w:name w:val="标题 9 Char1"/>
    <w:basedOn w:val="a0"/>
    <w:link w:val="9"/>
    <w:uiPriority w:val="99"/>
    <w:semiHidden/>
    <w:locked/>
    <w:rsid w:val="00BE6A92"/>
    <w:rPr>
      <w:rFonts w:ascii="Cambria" w:eastAsia="宋体" w:hAnsi="Cambria" w:cs="Cambria"/>
      <w:kern w:val="0"/>
      <w:sz w:val="21"/>
      <w:szCs w:val="21"/>
    </w:rPr>
  </w:style>
  <w:style w:type="paragraph" w:styleId="70">
    <w:name w:val="toc 7"/>
    <w:basedOn w:val="a"/>
    <w:next w:val="a"/>
    <w:autoRedefine/>
    <w:uiPriority w:val="99"/>
    <w:semiHidden/>
    <w:rsid w:val="005366A8"/>
    <w:pPr>
      <w:ind w:left="2520"/>
    </w:pPr>
    <w:rPr>
      <w:rFonts w:ascii="Calibri" w:cs="Calibri"/>
    </w:rPr>
  </w:style>
  <w:style w:type="paragraph" w:styleId="a3">
    <w:name w:val="Normal Indent"/>
    <w:basedOn w:val="a"/>
    <w:next w:val="a"/>
    <w:uiPriority w:val="99"/>
    <w:rsid w:val="005366A8"/>
    <w:pPr>
      <w:ind w:firstLine="420"/>
    </w:pPr>
  </w:style>
  <w:style w:type="paragraph" w:styleId="a4">
    <w:name w:val="caption"/>
    <w:basedOn w:val="a"/>
    <w:next w:val="a"/>
    <w:uiPriority w:val="99"/>
    <w:qFormat/>
    <w:rsid w:val="005366A8"/>
    <w:rPr>
      <w:rFonts w:ascii="Cambria" w:eastAsia="黑体" w:cs="Cambria"/>
      <w:sz w:val="20"/>
      <w:szCs w:val="20"/>
    </w:rPr>
  </w:style>
  <w:style w:type="paragraph" w:styleId="a5">
    <w:name w:val="Document Map"/>
    <w:basedOn w:val="a"/>
    <w:next w:val="a"/>
    <w:link w:val="Char3"/>
    <w:uiPriority w:val="99"/>
    <w:semiHidden/>
    <w:rsid w:val="005366A8"/>
    <w:pPr>
      <w:shd w:val="clear" w:color="000000" w:fill="000080"/>
    </w:pPr>
  </w:style>
  <w:style w:type="character" w:customStyle="1" w:styleId="Char3">
    <w:name w:val="文档结构图 Char3"/>
    <w:basedOn w:val="a0"/>
    <w:link w:val="a5"/>
    <w:uiPriority w:val="99"/>
    <w:semiHidden/>
    <w:locked/>
    <w:rsid w:val="00BE6A92"/>
    <w:rPr>
      <w:kern w:val="0"/>
      <w:sz w:val="2"/>
      <w:szCs w:val="2"/>
    </w:rPr>
  </w:style>
  <w:style w:type="paragraph" w:styleId="a6">
    <w:name w:val="annotation text"/>
    <w:basedOn w:val="a"/>
    <w:next w:val="a"/>
    <w:link w:val="Char1"/>
    <w:uiPriority w:val="99"/>
    <w:semiHidden/>
    <w:rsid w:val="005366A8"/>
  </w:style>
  <w:style w:type="character" w:customStyle="1" w:styleId="Char1">
    <w:name w:val="批注文字 Char1"/>
    <w:basedOn w:val="a0"/>
    <w:link w:val="a6"/>
    <w:uiPriority w:val="99"/>
    <w:semiHidden/>
    <w:locked/>
    <w:rsid w:val="00BE6A92"/>
    <w:rPr>
      <w:rFonts w:hAnsi="宋体"/>
      <w:kern w:val="0"/>
      <w:sz w:val="24"/>
      <w:szCs w:val="24"/>
    </w:rPr>
  </w:style>
  <w:style w:type="paragraph" w:styleId="30">
    <w:name w:val="Body Text 3"/>
    <w:basedOn w:val="a"/>
    <w:next w:val="a"/>
    <w:link w:val="3Char2"/>
    <w:uiPriority w:val="99"/>
    <w:rsid w:val="005366A8"/>
    <w:rPr>
      <w:rFonts w:ascii="宋体" w:cs="宋体"/>
    </w:rPr>
  </w:style>
  <w:style w:type="character" w:customStyle="1" w:styleId="3Char2">
    <w:name w:val="正文文本 3 Char2"/>
    <w:basedOn w:val="a0"/>
    <w:link w:val="30"/>
    <w:uiPriority w:val="99"/>
    <w:semiHidden/>
    <w:locked/>
    <w:rsid w:val="00BE6A92"/>
    <w:rPr>
      <w:rFonts w:hAnsi="宋体"/>
      <w:kern w:val="0"/>
      <w:sz w:val="16"/>
      <w:szCs w:val="16"/>
    </w:rPr>
  </w:style>
  <w:style w:type="paragraph" w:styleId="a7">
    <w:name w:val="Body Text"/>
    <w:basedOn w:val="a"/>
    <w:next w:val="a"/>
    <w:link w:val="Char2"/>
    <w:uiPriority w:val="99"/>
    <w:rsid w:val="005366A8"/>
    <w:pPr>
      <w:spacing w:after="120"/>
    </w:pPr>
  </w:style>
  <w:style w:type="character" w:customStyle="1" w:styleId="Char2">
    <w:name w:val="正文文本 Char2"/>
    <w:basedOn w:val="a0"/>
    <w:link w:val="a7"/>
    <w:uiPriority w:val="99"/>
    <w:semiHidden/>
    <w:locked/>
    <w:rsid w:val="00BE6A92"/>
    <w:rPr>
      <w:rFonts w:hAnsi="宋体"/>
      <w:kern w:val="0"/>
      <w:sz w:val="24"/>
      <w:szCs w:val="24"/>
    </w:rPr>
  </w:style>
  <w:style w:type="paragraph" w:styleId="a8">
    <w:name w:val="Body Text Indent"/>
    <w:basedOn w:val="a"/>
    <w:next w:val="a"/>
    <w:link w:val="Char20"/>
    <w:uiPriority w:val="99"/>
    <w:rsid w:val="005366A8"/>
    <w:pPr>
      <w:spacing w:after="120"/>
      <w:ind w:left="420"/>
    </w:pPr>
  </w:style>
  <w:style w:type="character" w:customStyle="1" w:styleId="Char20">
    <w:name w:val="正文文本缩进 Char2"/>
    <w:basedOn w:val="a0"/>
    <w:link w:val="a8"/>
    <w:uiPriority w:val="99"/>
    <w:semiHidden/>
    <w:locked/>
    <w:rsid w:val="00BE6A92"/>
    <w:rPr>
      <w:rFonts w:hAnsi="宋体"/>
      <w:kern w:val="0"/>
      <w:sz w:val="24"/>
      <w:szCs w:val="24"/>
    </w:rPr>
  </w:style>
  <w:style w:type="paragraph" w:styleId="a9">
    <w:name w:val="Block Text"/>
    <w:basedOn w:val="a"/>
    <w:next w:val="a"/>
    <w:uiPriority w:val="99"/>
    <w:rsid w:val="005366A8"/>
    <w:rPr>
      <w:i/>
      <w:iCs/>
      <w:color w:val="000000"/>
      <w:sz w:val="22"/>
      <w:szCs w:val="22"/>
    </w:rPr>
  </w:style>
  <w:style w:type="paragraph" w:styleId="50">
    <w:name w:val="toc 5"/>
    <w:basedOn w:val="a"/>
    <w:next w:val="a"/>
    <w:autoRedefine/>
    <w:uiPriority w:val="99"/>
    <w:semiHidden/>
    <w:rsid w:val="005366A8"/>
    <w:pPr>
      <w:ind w:left="1680"/>
    </w:pPr>
    <w:rPr>
      <w:rFonts w:ascii="Calibri" w:cs="Calibri"/>
    </w:rPr>
  </w:style>
  <w:style w:type="paragraph" w:styleId="31">
    <w:name w:val="toc 3"/>
    <w:basedOn w:val="a"/>
    <w:next w:val="a"/>
    <w:autoRedefine/>
    <w:uiPriority w:val="99"/>
    <w:semiHidden/>
    <w:rsid w:val="005366A8"/>
    <w:pPr>
      <w:ind w:left="840"/>
    </w:pPr>
  </w:style>
  <w:style w:type="paragraph" w:styleId="aa">
    <w:name w:val="Plain Text"/>
    <w:basedOn w:val="a"/>
    <w:next w:val="a"/>
    <w:link w:val="Char10"/>
    <w:uiPriority w:val="99"/>
    <w:rsid w:val="005366A8"/>
    <w:rPr>
      <w:rFonts w:ascii="宋体" w:cs="宋体"/>
    </w:rPr>
  </w:style>
  <w:style w:type="character" w:customStyle="1" w:styleId="Char10">
    <w:name w:val="纯文本 Char1"/>
    <w:basedOn w:val="a0"/>
    <w:link w:val="aa"/>
    <w:uiPriority w:val="99"/>
    <w:semiHidden/>
    <w:locked/>
    <w:rsid w:val="00BE6A92"/>
    <w:rPr>
      <w:rFonts w:ascii="宋体" w:hAnsi="Courier New" w:cs="宋体"/>
      <w:kern w:val="0"/>
      <w:sz w:val="21"/>
      <w:szCs w:val="21"/>
    </w:rPr>
  </w:style>
  <w:style w:type="paragraph" w:styleId="80">
    <w:name w:val="toc 8"/>
    <w:basedOn w:val="a"/>
    <w:next w:val="a"/>
    <w:autoRedefine/>
    <w:uiPriority w:val="99"/>
    <w:semiHidden/>
    <w:rsid w:val="005366A8"/>
    <w:pPr>
      <w:ind w:left="2940"/>
    </w:pPr>
    <w:rPr>
      <w:rFonts w:ascii="Calibri" w:cs="Calibri"/>
    </w:rPr>
  </w:style>
  <w:style w:type="paragraph" w:styleId="ab">
    <w:name w:val="Date"/>
    <w:basedOn w:val="a"/>
    <w:next w:val="a"/>
    <w:link w:val="Char30"/>
    <w:uiPriority w:val="99"/>
    <w:rsid w:val="005366A8"/>
  </w:style>
  <w:style w:type="character" w:customStyle="1" w:styleId="Char30">
    <w:name w:val="日期 Char3"/>
    <w:basedOn w:val="a0"/>
    <w:link w:val="ab"/>
    <w:uiPriority w:val="99"/>
    <w:semiHidden/>
    <w:locked/>
    <w:rsid w:val="00BE6A92"/>
    <w:rPr>
      <w:rFonts w:hAnsi="宋体"/>
      <w:kern w:val="0"/>
      <w:sz w:val="24"/>
      <w:szCs w:val="24"/>
    </w:rPr>
  </w:style>
  <w:style w:type="paragraph" w:styleId="ac">
    <w:name w:val="Balloon Text"/>
    <w:basedOn w:val="a"/>
    <w:next w:val="a"/>
    <w:link w:val="Char21"/>
    <w:uiPriority w:val="99"/>
    <w:semiHidden/>
    <w:rsid w:val="005366A8"/>
    <w:rPr>
      <w:sz w:val="18"/>
      <w:szCs w:val="18"/>
    </w:rPr>
  </w:style>
  <w:style w:type="character" w:customStyle="1" w:styleId="Char21">
    <w:name w:val="批注框文本 Char2"/>
    <w:basedOn w:val="a0"/>
    <w:link w:val="ac"/>
    <w:uiPriority w:val="99"/>
    <w:semiHidden/>
    <w:locked/>
    <w:rsid w:val="00BE6A92"/>
    <w:rPr>
      <w:rFonts w:hAnsi="宋体"/>
      <w:kern w:val="0"/>
      <w:sz w:val="2"/>
      <w:szCs w:val="2"/>
    </w:rPr>
  </w:style>
  <w:style w:type="paragraph" w:styleId="ad">
    <w:name w:val="footer"/>
    <w:basedOn w:val="a"/>
    <w:next w:val="a"/>
    <w:link w:val="Char11"/>
    <w:uiPriority w:val="99"/>
    <w:rsid w:val="005366A8"/>
    <w:rPr>
      <w:sz w:val="18"/>
      <w:szCs w:val="18"/>
    </w:rPr>
  </w:style>
  <w:style w:type="character" w:customStyle="1" w:styleId="Char11">
    <w:name w:val="页脚 Char1"/>
    <w:basedOn w:val="a0"/>
    <w:link w:val="ad"/>
    <w:uiPriority w:val="99"/>
    <w:semiHidden/>
    <w:locked/>
    <w:rsid w:val="00BE6A92"/>
    <w:rPr>
      <w:rFonts w:hAnsi="宋体"/>
      <w:kern w:val="0"/>
      <w:sz w:val="18"/>
      <w:szCs w:val="18"/>
    </w:rPr>
  </w:style>
  <w:style w:type="paragraph" w:styleId="ae">
    <w:name w:val="header"/>
    <w:basedOn w:val="a"/>
    <w:next w:val="a"/>
    <w:link w:val="Char12"/>
    <w:uiPriority w:val="99"/>
    <w:rsid w:val="005366A8"/>
    <w:pPr>
      <w:jc w:val="center"/>
    </w:pPr>
    <w:rPr>
      <w:sz w:val="18"/>
      <w:szCs w:val="18"/>
    </w:rPr>
  </w:style>
  <w:style w:type="character" w:customStyle="1" w:styleId="Char12">
    <w:name w:val="页眉 Char1"/>
    <w:basedOn w:val="a0"/>
    <w:link w:val="ae"/>
    <w:uiPriority w:val="99"/>
    <w:semiHidden/>
    <w:locked/>
    <w:rsid w:val="00BE6A92"/>
    <w:rPr>
      <w:rFonts w:hAnsi="宋体"/>
      <w:kern w:val="0"/>
      <w:sz w:val="18"/>
      <w:szCs w:val="18"/>
    </w:rPr>
  </w:style>
  <w:style w:type="paragraph" w:styleId="10">
    <w:name w:val="toc 1"/>
    <w:basedOn w:val="a"/>
    <w:next w:val="a"/>
    <w:autoRedefine/>
    <w:uiPriority w:val="99"/>
    <w:semiHidden/>
    <w:rsid w:val="005366A8"/>
    <w:pPr>
      <w:spacing w:line="440" w:lineRule="exact"/>
      <w:jc w:val="center"/>
    </w:pPr>
  </w:style>
  <w:style w:type="paragraph" w:styleId="40">
    <w:name w:val="toc 4"/>
    <w:basedOn w:val="a"/>
    <w:next w:val="a"/>
    <w:autoRedefine/>
    <w:uiPriority w:val="99"/>
    <w:semiHidden/>
    <w:rsid w:val="005366A8"/>
    <w:pPr>
      <w:ind w:left="1260"/>
    </w:pPr>
    <w:rPr>
      <w:rFonts w:ascii="Calibri" w:cs="Calibri"/>
    </w:rPr>
  </w:style>
  <w:style w:type="paragraph" w:styleId="af">
    <w:name w:val="Subtitle"/>
    <w:basedOn w:val="a"/>
    <w:next w:val="a"/>
    <w:link w:val="Char22"/>
    <w:uiPriority w:val="99"/>
    <w:qFormat/>
    <w:rsid w:val="005366A8"/>
    <w:pPr>
      <w:spacing w:before="240" w:after="60" w:line="312" w:lineRule="auto"/>
      <w:jc w:val="center"/>
      <w:outlineLvl w:val="1"/>
    </w:pPr>
    <w:rPr>
      <w:rFonts w:ascii="Cambria" w:cs="Cambria"/>
      <w:b/>
      <w:bCs/>
      <w:sz w:val="32"/>
      <w:szCs w:val="32"/>
    </w:rPr>
  </w:style>
  <w:style w:type="character" w:customStyle="1" w:styleId="Char22">
    <w:name w:val="副标题 Char2"/>
    <w:basedOn w:val="a0"/>
    <w:link w:val="af"/>
    <w:uiPriority w:val="99"/>
    <w:locked/>
    <w:rsid w:val="005366A8"/>
    <w:rPr>
      <w:b/>
      <w:bCs/>
      <w:sz w:val="20"/>
      <w:szCs w:val="20"/>
    </w:rPr>
  </w:style>
  <w:style w:type="paragraph" w:styleId="60">
    <w:name w:val="toc 6"/>
    <w:basedOn w:val="a"/>
    <w:next w:val="a"/>
    <w:autoRedefine/>
    <w:uiPriority w:val="99"/>
    <w:semiHidden/>
    <w:rsid w:val="005366A8"/>
    <w:pPr>
      <w:ind w:left="2100"/>
    </w:pPr>
    <w:rPr>
      <w:rFonts w:ascii="Calibri" w:cs="Calibri"/>
    </w:rPr>
  </w:style>
  <w:style w:type="paragraph" w:styleId="32">
    <w:name w:val="Body Text Indent 3"/>
    <w:basedOn w:val="a"/>
    <w:next w:val="a"/>
    <w:link w:val="3Char20"/>
    <w:uiPriority w:val="99"/>
    <w:rsid w:val="005366A8"/>
    <w:pPr>
      <w:spacing w:after="120"/>
      <w:ind w:left="420"/>
    </w:pPr>
    <w:rPr>
      <w:sz w:val="16"/>
      <w:szCs w:val="16"/>
    </w:rPr>
  </w:style>
  <w:style w:type="character" w:customStyle="1" w:styleId="3Char20">
    <w:name w:val="正文文本缩进 3 Char2"/>
    <w:basedOn w:val="a0"/>
    <w:link w:val="32"/>
    <w:uiPriority w:val="99"/>
    <w:semiHidden/>
    <w:locked/>
    <w:rsid w:val="00BE6A92"/>
    <w:rPr>
      <w:rFonts w:hAnsi="宋体"/>
      <w:kern w:val="0"/>
      <w:sz w:val="16"/>
      <w:szCs w:val="16"/>
    </w:rPr>
  </w:style>
  <w:style w:type="paragraph" w:styleId="20">
    <w:name w:val="toc 2"/>
    <w:basedOn w:val="a"/>
    <w:next w:val="a"/>
    <w:autoRedefine/>
    <w:uiPriority w:val="99"/>
    <w:semiHidden/>
    <w:rsid w:val="005366A8"/>
    <w:pPr>
      <w:ind w:left="420"/>
    </w:pPr>
  </w:style>
  <w:style w:type="paragraph" w:styleId="90">
    <w:name w:val="toc 9"/>
    <w:basedOn w:val="a"/>
    <w:next w:val="a"/>
    <w:autoRedefine/>
    <w:uiPriority w:val="99"/>
    <w:semiHidden/>
    <w:rsid w:val="005366A8"/>
    <w:pPr>
      <w:ind w:left="3360"/>
    </w:pPr>
    <w:rPr>
      <w:rFonts w:ascii="Calibri" w:cs="Calibri"/>
    </w:rPr>
  </w:style>
  <w:style w:type="paragraph" w:styleId="HTML">
    <w:name w:val="HTML Preformatted"/>
    <w:basedOn w:val="a"/>
    <w:next w:val="a"/>
    <w:link w:val="HTMLChar"/>
    <w:uiPriority w:val="99"/>
    <w:rsid w:val="005366A8"/>
    <w:rPr>
      <w:rFonts w:ascii="黑体" w:eastAsia="黑体" w:cs="黑体"/>
    </w:rPr>
  </w:style>
  <w:style w:type="character" w:customStyle="1" w:styleId="HTMLChar">
    <w:name w:val="HTML 预设格式 Char"/>
    <w:basedOn w:val="a0"/>
    <w:link w:val="HTML"/>
    <w:uiPriority w:val="99"/>
    <w:semiHidden/>
    <w:locked/>
    <w:rsid w:val="00BE6A92"/>
    <w:rPr>
      <w:rFonts w:ascii="Courier New" w:hAnsi="Courier New" w:cs="Courier New"/>
      <w:kern w:val="0"/>
      <w:sz w:val="20"/>
      <w:szCs w:val="20"/>
    </w:rPr>
  </w:style>
  <w:style w:type="paragraph" w:styleId="af0">
    <w:name w:val="Normal (Web)"/>
    <w:basedOn w:val="a"/>
    <w:next w:val="a"/>
    <w:uiPriority w:val="99"/>
    <w:rsid w:val="005366A8"/>
    <w:pPr>
      <w:widowControl/>
    </w:pPr>
  </w:style>
  <w:style w:type="paragraph" w:styleId="11">
    <w:name w:val="index 1"/>
    <w:basedOn w:val="a"/>
    <w:next w:val="a"/>
    <w:autoRedefine/>
    <w:uiPriority w:val="99"/>
    <w:semiHidden/>
    <w:rsid w:val="005366A8"/>
    <w:pPr>
      <w:spacing w:line="220" w:lineRule="exact"/>
      <w:jc w:val="center"/>
    </w:pPr>
    <w:rPr>
      <w:rFonts w:ascii="仿宋_GB2312" w:eastAsia="仿宋_GB2312" w:cs="仿宋_GB2312"/>
    </w:rPr>
  </w:style>
  <w:style w:type="paragraph" w:styleId="af1">
    <w:name w:val="Title"/>
    <w:basedOn w:val="16620"/>
    <w:next w:val="a"/>
    <w:link w:val="Char13"/>
    <w:qFormat/>
    <w:rsid w:val="005366A8"/>
    <w:pPr>
      <w:spacing w:before="360" w:after="180" w:line="360" w:lineRule="auto"/>
      <w:ind w:left="100" w:right="100"/>
    </w:pPr>
    <w:rPr>
      <w:rFonts w:ascii="Cambria" w:hAnsi="Cambria" w:cs="Cambria"/>
      <w:b/>
      <w:bCs/>
      <w:sz w:val="36"/>
      <w:szCs w:val="36"/>
    </w:rPr>
  </w:style>
  <w:style w:type="character" w:customStyle="1" w:styleId="Char13">
    <w:name w:val="标题 Char1"/>
    <w:basedOn w:val="a0"/>
    <w:link w:val="af1"/>
    <w:uiPriority w:val="99"/>
    <w:locked/>
    <w:rsid w:val="005366A8"/>
    <w:rPr>
      <w:rFonts w:ascii="Cambria" w:eastAsia="黑体" w:hAnsi="Cambria" w:cs="Cambria"/>
      <w:b/>
      <w:bCs/>
      <w:sz w:val="32"/>
      <w:szCs w:val="32"/>
    </w:rPr>
  </w:style>
  <w:style w:type="paragraph" w:customStyle="1" w:styleId="16620">
    <w:name w:val="样式 标题 1 + 黑体 三号 非加粗 居中 段前: 6 磅 段后: 6 磅 行距: 固定值 20 磅"/>
    <w:basedOn w:val="1"/>
    <w:next w:val="a"/>
    <w:uiPriority w:val="99"/>
    <w:rsid w:val="005366A8"/>
    <w:pPr>
      <w:spacing w:before="120" w:after="120" w:line="400" w:lineRule="exact"/>
      <w:jc w:val="center"/>
    </w:pPr>
    <w:rPr>
      <w:rFonts w:ascii="黑体" w:eastAsia="黑体" w:cs="黑体"/>
      <w:b w:val="0"/>
      <w:bCs w:val="0"/>
      <w:sz w:val="32"/>
      <w:szCs w:val="32"/>
    </w:rPr>
  </w:style>
  <w:style w:type="paragraph" w:styleId="af2">
    <w:name w:val="annotation subject"/>
    <w:basedOn w:val="a6"/>
    <w:next w:val="a"/>
    <w:link w:val="Char31"/>
    <w:uiPriority w:val="99"/>
    <w:semiHidden/>
    <w:rsid w:val="005366A8"/>
    <w:pPr>
      <w:spacing w:line="240" w:lineRule="auto"/>
      <w:ind w:firstLineChars="0" w:firstLine="0"/>
      <w:jc w:val="left"/>
    </w:pPr>
    <w:rPr>
      <w:b/>
      <w:bCs/>
      <w:sz w:val="21"/>
      <w:szCs w:val="21"/>
    </w:rPr>
  </w:style>
  <w:style w:type="character" w:customStyle="1" w:styleId="Char31">
    <w:name w:val="批注主题 Char3"/>
    <w:basedOn w:val="Char1"/>
    <w:link w:val="af2"/>
    <w:uiPriority w:val="99"/>
    <w:locked/>
    <w:rsid w:val="005366A8"/>
    <w:rPr>
      <w:b/>
      <w:bCs/>
      <w:sz w:val="20"/>
      <w:szCs w:val="20"/>
    </w:rPr>
  </w:style>
  <w:style w:type="character" w:styleId="af3">
    <w:name w:val="Strong"/>
    <w:basedOn w:val="a0"/>
    <w:uiPriority w:val="99"/>
    <w:qFormat/>
    <w:rsid w:val="005366A8"/>
    <w:rPr>
      <w:b/>
      <w:bCs/>
      <w:sz w:val="20"/>
      <w:szCs w:val="20"/>
    </w:rPr>
  </w:style>
  <w:style w:type="character" w:styleId="af4">
    <w:name w:val="page number"/>
    <w:basedOn w:val="a0"/>
    <w:uiPriority w:val="99"/>
    <w:rsid w:val="005366A8"/>
    <w:rPr>
      <w:sz w:val="20"/>
      <w:szCs w:val="20"/>
    </w:rPr>
  </w:style>
  <w:style w:type="character" w:styleId="af5">
    <w:name w:val="FollowedHyperlink"/>
    <w:basedOn w:val="a0"/>
    <w:uiPriority w:val="99"/>
    <w:rsid w:val="005366A8"/>
    <w:rPr>
      <w:color w:val="800080"/>
      <w:sz w:val="20"/>
      <w:szCs w:val="20"/>
      <w:u w:val="single"/>
    </w:rPr>
  </w:style>
  <w:style w:type="character" w:styleId="af6">
    <w:name w:val="Emphasis"/>
    <w:basedOn w:val="a0"/>
    <w:uiPriority w:val="99"/>
    <w:qFormat/>
    <w:rsid w:val="005366A8"/>
    <w:rPr>
      <w:i/>
      <w:iCs/>
      <w:sz w:val="20"/>
      <w:szCs w:val="20"/>
    </w:rPr>
  </w:style>
  <w:style w:type="character" w:styleId="af7">
    <w:name w:val="Hyperlink"/>
    <w:basedOn w:val="a0"/>
    <w:uiPriority w:val="99"/>
    <w:rsid w:val="005366A8"/>
    <w:rPr>
      <w:color w:val="0000FF"/>
      <w:sz w:val="20"/>
      <w:szCs w:val="20"/>
      <w:u w:val="single"/>
    </w:rPr>
  </w:style>
  <w:style w:type="character" w:styleId="af8">
    <w:name w:val="annotation reference"/>
    <w:basedOn w:val="a0"/>
    <w:uiPriority w:val="99"/>
    <w:semiHidden/>
    <w:rsid w:val="005366A8"/>
    <w:rPr>
      <w:sz w:val="20"/>
      <w:szCs w:val="20"/>
    </w:rPr>
  </w:style>
  <w:style w:type="paragraph" w:styleId="af9">
    <w:name w:val="Quote"/>
    <w:basedOn w:val="a"/>
    <w:next w:val="a"/>
    <w:link w:val="Char"/>
    <w:uiPriority w:val="99"/>
    <w:qFormat/>
    <w:rsid w:val="005366A8"/>
    <w:pPr>
      <w:widowControl/>
      <w:wordWrap w:val="0"/>
      <w:spacing w:before="200" w:after="160" w:line="240" w:lineRule="auto"/>
      <w:ind w:left="864" w:right="864" w:firstLineChars="0" w:firstLine="0"/>
      <w:jc w:val="center"/>
    </w:pPr>
    <w:rPr>
      <w:rFonts w:ascii="宋体" w:hAnsi="Times New Roman" w:cs="宋体"/>
      <w:i/>
      <w:iCs/>
      <w:sz w:val="21"/>
      <w:szCs w:val="21"/>
    </w:rPr>
  </w:style>
  <w:style w:type="character" w:customStyle="1" w:styleId="Char">
    <w:name w:val="引用 Char"/>
    <w:basedOn w:val="a0"/>
    <w:link w:val="af9"/>
    <w:uiPriority w:val="99"/>
    <w:locked/>
    <w:rsid w:val="005366A8"/>
    <w:rPr>
      <w:i/>
      <w:iCs/>
      <w:color w:val="000000"/>
      <w:sz w:val="20"/>
      <w:szCs w:val="20"/>
    </w:rPr>
  </w:style>
  <w:style w:type="paragraph" w:styleId="afa">
    <w:name w:val="Intense Quote"/>
    <w:basedOn w:val="a"/>
    <w:next w:val="a"/>
    <w:link w:val="Char23"/>
    <w:uiPriority w:val="99"/>
    <w:qFormat/>
    <w:rsid w:val="005366A8"/>
    <w:pPr>
      <w:widowControl/>
      <w:wordWrap w:val="0"/>
      <w:spacing w:before="360" w:after="360" w:line="240" w:lineRule="auto"/>
      <w:ind w:left="950" w:right="950" w:firstLineChars="0" w:firstLine="0"/>
      <w:jc w:val="center"/>
    </w:pPr>
    <w:rPr>
      <w:rFonts w:ascii="宋体" w:hAnsi="Times New Roman" w:cs="宋体"/>
      <w:i/>
      <w:iCs/>
      <w:sz w:val="21"/>
      <w:szCs w:val="21"/>
    </w:rPr>
  </w:style>
  <w:style w:type="character" w:customStyle="1" w:styleId="Char23">
    <w:name w:val="明显引用 Char2"/>
    <w:basedOn w:val="a0"/>
    <w:link w:val="afa"/>
    <w:uiPriority w:val="99"/>
    <w:locked/>
    <w:rsid w:val="00BE6A92"/>
    <w:rPr>
      <w:rFonts w:hAnsi="宋体"/>
      <w:b/>
      <w:bCs/>
      <w:i/>
      <w:iCs/>
      <w:color w:val="4F81BD"/>
      <w:kern w:val="0"/>
      <w:sz w:val="24"/>
      <w:szCs w:val="24"/>
    </w:rPr>
  </w:style>
  <w:style w:type="paragraph" w:styleId="afb">
    <w:name w:val="List Paragraph"/>
    <w:basedOn w:val="a"/>
    <w:next w:val="a"/>
    <w:uiPriority w:val="99"/>
    <w:qFormat/>
    <w:rsid w:val="005366A8"/>
    <w:pPr>
      <w:widowControl/>
      <w:wordWrap w:val="0"/>
      <w:spacing w:line="240" w:lineRule="auto"/>
      <w:ind w:left="850" w:firstLineChars="0" w:firstLine="0"/>
    </w:pPr>
    <w:rPr>
      <w:rFonts w:ascii="宋体" w:hAnsi="Times New Roman" w:cs="宋体"/>
      <w:sz w:val="21"/>
      <w:szCs w:val="21"/>
    </w:rPr>
  </w:style>
  <w:style w:type="paragraph" w:customStyle="1" w:styleId="Style49">
    <w:name w:val="_Style 49"/>
    <w:next w:val="a"/>
    <w:uiPriority w:val="99"/>
    <w:rsid w:val="005366A8"/>
    <w:pPr>
      <w:wordWrap w:val="0"/>
    </w:pPr>
    <w:rPr>
      <w:rFonts w:ascii="宋体" w:cs="宋体"/>
      <w:sz w:val="32"/>
      <w:szCs w:val="32"/>
    </w:rPr>
  </w:style>
  <w:style w:type="paragraph" w:customStyle="1" w:styleId="TOCHeading1">
    <w:name w:val="TOC Heading1"/>
    <w:next w:val="a"/>
    <w:uiPriority w:val="99"/>
    <w:rsid w:val="005366A8"/>
    <w:pPr>
      <w:wordWrap w:val="0"/>
    </w:pPr>
    <w:rPr>
      <w:rFonts w:ascii="宋体" w:cs="宋体"/>
      <w:sz w:val="32"/>
      <w:szCs w:val="32"/>
    </w:rPr>
  </w:style>
  <w:style w:type="paragraph" w:customStyle="1" w:styleId="110">
    <w:name w:val="目录 11"/>
    <w:next w:val="a"/>
    <w:uiPriority w:val="99"/>
    <w:rsid w:val="005366A8"/>
    <w:pPr>
      <w:wordWrap w:val="0"/>
      <w:jc w:val="both"/>
    </w:pPr>
    <w:rPr>
      <w:rFonts w:ascii="宋体" w:cs="宋体"/>
      <w:sz w:val="21"/>
      <w:szCs w:val="21"/>
    </w:rPr>
  </w:style>
  <w:style w:type="paragraph" w:customStyle="1" w:styleId="21">
    <w:name w:val="目录 21"/>
    <w:next w:val="a"/>
    <w:uiPriority w:val="99"/>
    <w:rsid w:val="005366A8"/>
    <w:pPr>
      <w:wordWrap w:val="0"/>
      <w:ind w:left="425"/>
      <w:jc w:val="both"/>
    </w:pPr>
    <w:rPr>
      <w:rFonts w:ascii="宋体" w:cs="宋体"/>
      <w:sz w:val="21"/>
      <w:szCs w:val="21"/>
    </w:rPr>
  </w:style>
  <w:style w:type="paragraph" w:customStyle="1" w:styleId="310">
    <w:name w:val="目录 31"/>
    <w:next w:val="a"/>
    <w:uiPriority w:val="99"/>
    <w:rsid w:val="005366A8"/>
    <w:pPr>
      <w:wordWrap w:val="0"/>
      <w:ind w:left="850"/>
      <w:jc w:val="both"/>
    </w:pPr>
    <w:rPr>
      <w:rFonts w:ascii="宋体" w:cs="宋体"/>
      <w:sz w:val="21"/>
      <w:szCs w:val="21"/>
    </w:rPr>
  </w:style>
  <w:style w:type="paragraph" w:customStyle="1" w:styleId="41">
    <w:name w:val="目录 41"/>
    <w:next w:val="a"/>
    <w:uiPriority w:val="99"/>
    <w:rsid w:val="005366A8"/>
    <w:pPr>
      <w:wordWrap w:val="0"/>
      <w:ind w:left="1275"/>
      <w:jc w:val="both"/>
    </w:pPr>
    <w:rPr>
      <w:rFonts w:ascii="宋体" w:cs="宋体"/>
      <w:sz w:val="21"/>
      <w:szCs w:val="21"/>
    </w:rPr>
  </w:style>
  <w:style w:type="paragraph" w:customStyle="1" w:styleId="51">
    <w:name w:val="目录 51"/>
    <w:next w:val="a"/>
    <w:uiPriority w:val="99"/>
    <w:rsid w:val="005366A8"/>
    <w:pPr>
      <w:wordWrap w:val="0"/>
      <w:ind w:left="1700"/>
      <w:jc w:val="both"/>
    </w:pPr>
    <w:rPr>
      <w:rFonts w:ascii="宋体" w:cs="宋体"/>
      <w:sz w:val="21"/>
      <w:szCs w:val="21"/>
    </w:rPr>
  </w:style>
  <w:style w:type="paragraph" w:customStyle="1" w:styleId="61">
    <w:name w:val="目录 61"/>
    <w:next w:val="a"/>
    <w:uiPriority w:val="99"/>
    <w:rsid w:val="005366A8"/>
    <w:pPr>
      <w:wordWrap w:val="0"/>
      <w:ind w:left="2125"/>
      <w:jc w:val="both"/>
    </w:pPr>
    <w:rPr>
      <w:rFonts w:ascii="宋体" w:cs="宋体"/>
      <w:sz w:val="21"/>
      <w:szCs w:val="21"/>
    </w:rPr>
  </w:style>
  <w:style w:type="paragraph" w:customStyle="1" w:styleId="71">
    <w:name w:val="目录 71"/>
    <w:next w:val="a"/>
    <w:uiPriority w:val="99"/>
    <w:rsid w:val="005366A8"/>
    <w:pPr>
      <w:wordWrap w:val="0"/>
      <w:ind w:left="2550"/>
      <w:jc w:val="both"/>
    </w:pPr>
    <w:rPr>
      <w:rFonts w:ascii="宋体" w:cs="宋体"/>
      <w:sz w:val="21"/>
      <w:szCs w:val="21"/>
    </w:rPr>
  </w:style>
  <w:style w:type="paragraph" w:customStyle="1" w:styleId="81">
    <w:name w:val="目录 81"/>
    <w:next w:val="a"/>
    <w:uiPriority w:val="99"/>
    <w:rsid w:val="005366A8"/>
    <w:pPr>
      <w:wordWrap w:val="0"/>
      <w:ind w:left="2975"/>
      <w:jc w:val="both"/>
    </w:pPr>
    <w:rPr>
      <w:rFonts w:ascii="宋体" w:cs="宋体"/>
      <w:sz w:val="21"/>
      <w:szCs w:val="21"/>
    </w:rPr>
  </w:style>
  <w:style w:type="paragraph" w:customStyle="1" w:styleId="91">
    <w:name w:val="目录 91"/>
    <w:next w:val="a"/>
    <w:uiPriority w:val="99"/>
    <w:rsid w:val="005366A8"/>
    <w:pPr>
      <w:wordWrap w:val="0"/>
      <w:ind w:left="3400"/>
      <w:jc w:val="both"/>
    </w:pPr>
    <w:rPr>
      <w:rFonts w:ascii="宋体" w:cs="宋体"/>
      <w:sz w:val="21"/>
      <w:szCs w:val="21"/>
    </w:rPr>
  </w:style>
  <w:style w:type="paragraph" w:customStyle="1" w:styleId="TOCHeading2">
    <w:name w:val="TOC Heading2"/>
    <w:next w:val="a"/>
    <w:uiPriority w:val="99"/>
    <w:rsid w:val="005366A8"/>
    <w:pPr>
      <w:wordWrap w:val="0"/>
    </w:pPr>
    <w:rPr>
      <w:rFonts w:ascii="宋体" w:cs="宋体"/>
      <w:sz w:val="32"/>
      <w:szCs w:val="32"/>
    </w:rPr>
  </w:style>
  <w:style w:type="paragraph" w:customStyle="1" w:styleId="toc11">
    <w:name w:val="toc 11"/>
    <w:next w:val="a"/>
    <w:uiPriority w:val="99"/>
    <w:rsid w:val="005366A8"/>
    <w:pPr>
      <w:wordWrap w:val="0"/>
      <w:jc w:val="both"/>
    </w:pPr>
    <w:rPr>
      <w:rFonts w:ascii="宋体" w:cs="宋体"/>
      <w:sz w:val="21"/>
      <w:szCs w:val="21"/>
    </w:rPr>
  </w:style>
  <w:style w:type="paragraph" w:customStyle="1" w:styleId="toc21">
    <w:name w:val="toc 21"/>
    <w:next w:val="a"/>
    <w:uiPriority w:val="99"/>
    <w:rsid w:val="005366A8"/>
    <w:pPr>
      <w:wordWrap w:val="0"/>
      <w:ind w:left="425"/>
      <w:jc w:val="both"/>
    </w:pPr>
    <w:rPr>
      <w:rFonts w:ascii="宋体" w:cs="宋体"/>
      <w:sz w:val="21"/>
      <w:szCs w:val="21"/>
    </w:rPr>
  </w:style>
  <w:style w:type="paragraph" w:customStyle="1" w:styleId="toc31">
    <w:name w:val="toc 31"/>
    <w:next w:val="a"/>
    <w:uiPriority w:val="99"/>
    <w:rsid w:val="005366A8"/>
    <w:pPr>
      <w:wordWrap w:val="0"/>
      <w:ind w:left="850"/>
      <w:jc w:val="both"/>
    </w:pPr>
    <w:rPr>
      <w:rFonts w:ascii="宋体" w:cs="宋体"/>
      <w:sz w:val="21"/>
      <w:szCs w:val="21"/>
    </w:rPr>
  </w:style>
  <w:style w:type="paragraph" w:customStyle="1" w:styleId="toc41">
    <w:name w:val="toc 41"/>
    <w:next w:val="a"/>
    <w:uiPriority w:val="99"/>
    <w:rsid w:val="005366A8"/>
    <w:pPr>
      <w:wordWrap w:val="0"/>
      <w:ind w:left="1275"/>
      <w:jc w:val="both"/>
    </w:pPr>
    <w:rPr>
      <w:rFonts w:ascii="宋体" w:cs="宋体"/>
      <w:sz w:val="21"/>
      <w:szCs w:val="21"/>
    </w:rPr>
  </w:style>
  <w:style w:type="paragraph" w:customStyle="1" w:styleId="toc51">
    <w:name w:val="toc 51"/>
    <w:next w:val="a"/>
    <w:uiPriority w:val="99"/>
    <w:rsid w:val="005366A8"/>
    <w:pPr>
      <w:wordWrap w:val="0"/>
      <w:ind w:left="1700"/>
      <w:jc w:val="both"/>
    </w:pPr>
    <w:rPr>
      <w:rFonts w:ascii="宋体" w:cs="宋体"/>
      <w:sz w:val="21"/>
      <w:szCs w:val="21"/>
    </w:rPr>
  </w:style>
  <w:style w:type="paragraph" w:customStyle="1" w:styleId="toc61">
    <w:name w:val="toc 61"/>
    <w:next w:val="a"/>
    <w:uiPriority w:val="99"/>
    <w:rsid w:val="005366A8"/>
    <w:pPr>
      <w:wordWrap w:val="0"/>
      <w:ind w:left="2125"/>
      <w:jc w:val="both"/>
    </w:pPr>
    <w:rPr>
      <w:rFonts w:ascii="宋体" w:cs="宋体"/>
      <w:sz w:val="21"/>
      <w:szCs w:val="21"/>
    </w:rPr>
  </w:style>
  <w:style w:type="paragraph" w:customStyle="1" w:styleId="toc71">
    <w:name w:val="toc 71"/>
    <w:next w:val="a"/>
    <w:uiPriority w:val="99"/>
    <w:rsid w:val="005366A8"/>
    <w:pPr>
      <w:wordWrap w:val="0"/>
      <w:ind w:left="2550"/>
      <w:jc w:val="both"/>
    </w:pPr>
    <w:rPr>
      <w:rFonts w:ascii="宋体" w:cs="宋体"/>
      <w:sz w:val="21"/>
      <w:szCs w:val="21"/>
    </w:rPr>
  </w:style>
  <w:style w:type="paragraph" w:customStyle="1" w:styleId="toc81">
    <w:name w:val="toc 81"/>
    <w:next w:val="a"/>
    <w:uiPriority w:val="99"/>
    <w:rsid w:val="005366A8"/>
    <w:pPr>
      <w:wordWrap w:val="0"/>
      <w:ind w:left="2975"/>
      <w:jc w:val="both"/>
    </w:pPr>
    <w:rPr>
      <w:rFonts w:ascii="宋体" w:cs="宋体"/>
      <w:sz w:val="21"/>
      <w:szCs w:val="21"/>
    </w:rPr>
  </w:style>
  <w:style w:type="paragraph" w:customStyle="1" w:styleId="toc91">
    <w:name w:val="toc 91"/>
    <w:next w:val="a"/>
    <w:uiPriority w:val="99"/>
    <w:rsid w:val="005366A8"/>
    <w:pPr>
      <w:wordWrap w:val="0"/>
      <w:ind w:left="3400"/>
      <w:jc w:val="both"/>
    </w:pPr>
    <w:rPr>
      <w:rFonts w:ascii="宋体" w:cs="宋体"/>
      <w:sz w:val="21"/>
      <w:szCs w:val="21"/>
    </w:rPr>
  </w:style>
  <w:style w:type="paragraph" w:customStyle="1" w:styleId="TOCHeading3">
    <w:name w:val="TOC Heading3"/>
    <w:next w:val="a"/>
    <w:uiPriority w:val="99"/>
    <w:rsid w:val="005366A8"/>
    <w:pPr>
      <w:wordWrap w:val="0"/>
    </w:pPr>
    <w:rPr>
      <w:rFonts w:ascii="宋体" w:cs="宋体"/>
      <w:sz w:val="32"/>
      <w:szCs w:val="32"/>
    </w:rPr>
  </w:style>
  <w:style w:type="paragraph" w:customStyle="1" w:styleId="toc12">
    <w:name w:val="toc 12"/>
    <w:next w:val="a"/>
    <w:uiPriority w:val="99"/>
    <w:rsid w:val="005366A8"/>
    <w:pPr>
      <w:wordWrap w:val="0"/>
      <w:jc w:val="both"/>
    </w:pPr>
    <w:rPr>
      <w:rFonts w:ascii="宋体" w:cs="宋体"/>
      <w:sz w:val="21"/>
      <w:szCs w:val="21"/>
    </w:rPr>
  </w:style>
  <w:style w:type="paragraph" w:customStyle="1" w:styleId="toc22">
    <w:name w:val="toc 22"/>
    <w:next w:val="a"/>
    <w:uiPriority w:val="99"/>
    <w:rsid w:val="005366A8"/>
    <w:pPr>
      <w:wordWrap w:val="0"/>
      <w:ind w:left="425"/>
      <w:jc w:val="both"/>
    </w:pPr>
    <w:rPr>
      <w:rFonts w:ascii="宋体" w:cs="宋体"/>
      <w:sz w:val="21"/>
      <w:szCs w:val="21"/>
    </w:rPr>
  </w:style>
  <w:style w:type="paragraph" w:customStyle="1" w:styleId="toc32">
    <w:name w:val="toc 32"/>
    <w:next w:val="a"/>
    <w:uiPriority w:val="99"/>
    <w:rsid w:val="005366A8"/>
    <w:pPr>
      <w:wordWrap w:val="0"/>
      <w:ind w:left="850"/>
      <w:jc w:val="both"/>
    </w:pPr>
    <w:rPr>
      <w:rFonts w:ascii="宋体" w:cs="宋体"/>
      <w:sz w:val="21"/>
      <w:szCs w:val="21"/>
    </w:rPr>
  </w:style>
  <w:style w:type="paragraph" w:customStyle="1" w:styleId="toc42">
    <w:name w:val="toc 42"/>
    <w:next w:val="a"/>
    <w:uiPriority w:val="99"/>
    <w:rsid w:val="005366A8"/>
    <w:pPr>
      <w:wordWrap w:val="0"/>
      <w:ind w:left="1275"/>
      <w:jc w:val="both"/>
    </w:pPr>
    <w:rPr>
      <w:rFonts w:ascii="宋体" w:cs="宋体"/>
      <w:sz w:val="21"/>
      <w:szCs w:val="21"/>
    </w:rPr>
  </w:style>
  <w:style w:type="paragraph" w:customStyle="1" w:styleId="toc52">
    <w:name w:val="toc 52"/>
    <w:next w:val="a"/>
    <w:uiPriority w:val="99"/>
    <w:rsid w:val="005366A8"/>
    <w:pPr>
      <w:wordWrap w:val="0"/>
      <w:ind w:left="1700"/>
      <w:jc w:val="both"/>
    </w:pPr>
    <w:rPr>
      <w:rFonts w:ascii="宋体" w:cs="宋体"/>
      <w:sz w:val="21"/>
      <w:szCs w:val="21"/>
    </w:rPr>
  </w:style>
  <w:style w:type="paragraph" w:customStyle="1" w:styleId="toc62">
    <w:name w:val="toc 62"/>
    <w:next w:val="a"/>
    <w:uiPriority w:val="99"/>
    <w:rsid w:val="005366A8"/>
    <w:pPr>
      <w:wordWrap w:val="0"/>
      <w:ind w:left="2125"/>
      <w:jc w:val="both"/>
    </w:pPr>
    <w:rPr>
      <w:rFonts w:ascii="宋体" w:cs="宋体"/>
      <w:sz w:val="21"/>
      <w:szCs w:val="21"/>
    </w:rPr>
  </w:style>
  <w:style w:type="paragraph" w:customStyle="1" w:styleId="toc72">
    <w:name w:val="toc 72"/>
    <w:next w:val="a"/>
    <w:uiPriority w:val="99"/>
    <w:rsid w:val="005366A8"/>
    <w:pPr>
      <w:wordWrap w:val="0"/>
      <w:ind w:left="2550"/>
      <w:jc w:val="both"/>
    </w:pPr>
    <w:rPr>
      <w:rFonts w:ascii="宋体" w:cs="宋体"/>
      <w:sz w:val="21"/>
      <w:szCs w:val="21"/>
    </w:rPr>
  </w:style>
  <w:style w:type="paragraph" w:customStyle="1" w:styleId="toc82">
    <w:name w:val="toc 82"/>
    <w:next w:val="a"/>
    <w:uiPriority w:val="99"/>
    <w:rsid w:val="005366A8"/>
    <w:pPr>
      <w:wordWrap w:val="0"/>
      <w:ind w:left="2975"/>
      <w:jc w:val="both"/>
    </w:pPr>
    <w:rPr>
      <w:rFonts w:ascii="宋体" w:cs="宋体"/>
      <w:sz w:val="21"/>
      <w:szCs w:val="21"/>
    </w:rPr>
  </w:style>
  <w:style w:type="paragraph" w:customStyle="1" w:styleId="toc92">
    <w:name w:val="toc 92"/>
    <w:next w:val="a"/>
    <w:uiPriority w:val="99"/>
    <w:rsid w:val="005366A8"/>
    <w:pPr>
      <w:wordWrap w:val="0"/>
      <w:ind w:left="3400"/>
      <w:jc w:val="both"/>
    </w:pPr>
    <w:rPr>
      <w:rFonts w:ascii="宋体" w:cs="宋体"/>
      <w:sz w:val="21"/>
      <w:szCs w:val="21"/>
    </w:rPr>
  </w:style>
  <w:style w:type="paragraph" w:customStyle="1" w:styleId="TOCHeading4">
    <w:name w:val="TOC Heading4"/>
    <w:next w:val="a"/>
    <w:uiPriority w:val="99"/>
    <w:rsid w:val="005366A8"/>
    <w:pPr>
      <w:wordWrap w:val="0"/>
    </w:pPr>
    <w:rPr>
      <w:rFonts w:ascii="宋体" w:cs="宋体"/>
      <w:sz w:val="32"/>
      <w:szCs w:val="32"/>
    </w:rPr>
  </w:style>
  <w:style w:type="paragraph" w:customStyle="1" w:styleId="toc13">
    <w:name w:val="toc 13"/>
    <w:next w:val="a"/>
    <w:uiPriority w:val="99"/>
    <w:rsid w:val="005366A8"/>
    <w:pPr>
      <w:wordWrap w:val="0"/>
      <w:jc w:val="both"/>
    </w:pPr>
    <w:rPr>
      <w:rFonts w:ascii="宋体" w:cs="宋体"/>
      <w:sz w:val="21"/>
      <w:szCs w:val="21"/>
    </w:rPr>
  </w:style>
  <w:style w:type="paragraph" w:customStyle="1" w:styleId="toc23">
    <w:name w:val="toc 23"/>
    <w:next w:val="a"/>
    <w:uiPriority w:val="99"/>
    <w:rsid w:val="005366A8"/>
    <w:pPr>
      <w:wordWrap w:val="0"/>
      <w:ind w:left="425"/>
      <w:jc w:val="both"/>
    </w:pPr>
    <w:rPr>
      <w:rFonts w:ascii="宋体" w:cs="宋体"/>
      <w:sz w:val="21"/>
      <w:szCs w:val="21"/>
    </w:rPr>
  </w:style>
  <w:style w:type="paragraph" w:customStyle="1" w:styleId="toc33">
    <w:name w:val="toc 33"/>
    <w:next w:val="a"/>
    <w:uiPriority w:val="99"/>
    <w:rsid w:val="005366A8"/>
    <w:pPr>
      <w:wordWrap w:val="0"/>
      <w:ind w:left="850"/>
      <w:jc w:val="both"/>
    </w:pPr>
    <w:rPr>
      <w:rFonts w:ascii="宋体" w:cs="宋体"/>
      <w:sz w:val="21"/>
      <w:szCs w:val="21"/>
    </w:rPr>
  </w:style>
  <w:style w:type="paragraph" w:customStyle="1" w:styleId="toc43">
    <w:name w:val="toc 43"/>
    <w:next w:val="a"/>
    <w:uiPriority w:val="99"/>
    <w:rsid w:val="005366A8"/>
    <w:pPr>
      <w:wordWrap w:val="0"/>
      <w:ind w:left="1275"/>
      <w:jc w:val="both"/>
    </w:pPr>
    <w:rPr>
      <w:rFonts w:ascii="宋体" w:cs="宋体"/>
      <w:sz w:val="21"/>
      <w:szCs w:val="21"/>
    </w:rPr>
  </w:style>
  <w:style w:type="paragraph" w:customStyle="1" w:styleId="toc53">
    <w:name w:val="toc 53"/>
    <w:next w:val="a"/>
    <w:uiPriority w:val="99"/>
    <w:rsid w:val="005366A8"/>
    <w:pPr>
      <w:wordWrap w:val="0"/>
      <w:ind w:left="1700"/>
      <w:jc w:val="both"/>
    </w:pPr>
    <w:rPr>
      <w:rFonts w:ascii="宋体" w:cs="宋体"/>
      <w:sz w:val="21"/>
      <w:szCs w:val="21"/>
    </w:rPr>
  </w:style>
  <w:style w:type="paragraph" w:customStyle="1" w:styleId="toc63">
    <w:name w:val="toc 63"/>
    <w:next w:val="a"/>
    <w:uiPriority w:val="99"/>
    <w:rsid w:val="005366A8"/>
    <w:pPr>
      <w:wordWrap w:val="0"/>
      <w:ind w:left="2125"/>
      <w:jc w:val="both"/>
    </w:pPr>
    <w:rPr>
      <w:rFonts w:ascii="宋体" w:cs="宋体"/>
      <w:sz w:val="21"/>
      <w:szCs w:val="21"/>
    </w:rPr>
  </w:style>
  <w:style w:type="paragraph" w:customStyle="1" w:styleId="toc73">
    <w:name w:val="toc 73"/>
    <w:next w:val="a"/>
    <w:uiPriority w:val="99"/>
    <w:rsid w:val="005366A8"/>
    <w:pPr>
      <w:wordWrap w:val="0"/>
      <w:ind w:left="2550"/>
      <w:jc w:val="both"/>
    </w:pPr>
    <w:rPr>
      <w:rFonts w:ascii="宋体" w:cs="宋体"/>
      <w:sz w:val="21"/>
      <w:szCs w:val="21"/>
    </w:rPr>
  </w:style>
  <w:style w:type="paragraph" w:customStyle="1" w:styleId="toc83">
    <w:name w:val="toc 83"/>
    <w:next w:val="a"/>
    <w:uiPriority w:val="99"/>
    <w:rsid w:val="005366A8"/>
    <w:pPr>
      <w:wordWrap w:val="0"/>
      <w:ind w:left="2975"/>
      <w:jc w:val="both"/>
    </w:pPr>
    <w:rPr>
      <w:rFonts w:ascii="宋体" w:cs="宋体"/>
      <w:sz w:val="21"/>
      <w:szCs w:val="21"/>
    </w:rPr>
  </w:style>
  <w:style w:type="paragraph" w:customStyle="1" w:styleId="toc93">
    <w:name w:val="toc 93"/>
    <w:next w:val="a"/>
    <w:uiPriority w:val="99"/>
    <w:rsid w:val="005366A8"/>
    <w:pPr>
      <w:wordWrap w:val="0"/>
      <w:ind w:left="3400"/>
      <w:jc w:val="both"/>
    </w:pPr>
    <w:rPr>
      <w:rFonts w:ascii="宋体" w:cs="宋体"/>
      <w:sz w:val="21"/>
      <w:szCs w:val="21"/>
    </w:rPr>
  </w:style>
  <w:style w:type="paragraph" w:customStyle="1" w:styleId="12">
    <w:name w:val="文档结构图1"/>
    <w:basedOn w:val="a"/>
    <w:next w:val="a"/>
    <w:uiPriority w:val="99"/>
    <w:rsid w:val="005366A8"/>
    <w:pPr>
      <w:shd w:val="clear" w:color="000000" w:fill="000080"/>
    </w:pPr>
  </w:style>
  <w:style w:type="paragraph" w:customStyle="1" w:styleId="rvps1">
    <w:name w:val="rvps1"/>
    <w:basedOn w:val="a"/>
    <w:next w:val="a"/>
    <w:uiPriority w:val="99"/>
    <w:rsid w:val="005366A8"/>
    <w:pPr>
      <w:widowControl/>
      <w:jc w:val="center"/>
    </w:pPr>
  </w:style>
  <w:style w:type="paragraph" w:customStyle="1" w:styleId="IntenseQuote1">
    <w:name w:val="Intense Quote1"/>
    <w:basedOn w:val="a"/>
    <w:next w:val="a"/>
    <w:uiPriority w:val="99"/>
    <w:rsid w:val="005366A8"/>
    <w:pPr>
      <w:spacing w:before="200" w:after="280"/>
      <w:ind w:left="936" w:right="936"/>
    </w:pPr>
    <w:rPr>
      <w:b/>
      <w:bCs/>
      <w:i/>
      <w:iCs/>
      <w:color w:val="4F81BD"/>
      <w:sz w:val="22"/>
      <w:szCs w:val="22"/>
    </w:rPr>
  </w:style>
  <w:style w:type="paragraph" w:customStyle="1" w:styleId="111">
    <w:name w:val="索引 11"/>
    <w:basedOn w:val="a"/>
    <w:next w:val="a"/>
    <w:uiPriority w:val="99"/>
    <w:rsid w:val="005366A8"/>
    <w:pPr>
      <w:spacing w:line="220" w:lineRule="exact"/>
      <w:jc w:val="center"/>
    </w:pPr>
    <w:rPr>
      <w:rFonts w:ascii="仿宋_GB2312" w:eastAsia="仿宋_GB2312" w:cs="仿宋_GB2312"/>
    </w:rPr>
  </w:style>
  <w:style w:type="paragraph" w:customStyle="1" w:styleId="13">
    <w:name w:val="纯文本1"/>
    <w:basedOn w:val="a"/>
    <w:next w:val="a"/>
    <w:uiPriority w:val="99"/>
    <w:rsid w:val="005366A8"/>
    <w:pPr>
      <w:widowControl/>
      <w:spacing w:before="280" w:after="280"/>
    </w:pPr>
    <w:rPr>
      <w:rFonts w:ascii="宋体" w:cs="宋体"/>
    </w:rPr>
  </w:style>
  <w:style w:type="paragraph" w:customStyle="1" w:styleId="42">
    <w:name w:val="标题4"/>
    <w:basedOn w:val="2"/>
    <w:next w:val="a"/>
    <w:uiPriority w:val="99"/>
    <w:rsid w:val="005366A8"/>
    <w:rPr>
      <w:rFonts w:eastAsia="宋体"/>
    </w:rPr>
  </w:style>
  <w:style w:type="paragraph" w:customStyle="1" w:styleId="410">
    <w:name w:val="索引 41"/>
    <w:basedOn w:val="a"/>
    <w:next w:val="a"/>
    <w:uiPriority w:val="99"/>
    <w:rsid w:val="005366A8"/>
    <w:pPr>
      <w:ind w:left="600"/>
    </w:pPr>
  </w:style>
  <w:style w:type="paragraph" w:customStyle="1" w:styleId="flNote">
    <w:name w:val="flNote"/>
    <w:basedOn w:val="a"/>
    <w:next w:val="a"/>
    <w:uiPriority w:val="99"/>
    <w:rsid w:val="005366A8"/>
    <w:pPr>
      <w:spacing w:before="320" w:after="160" w:line="360" w:lineRule="atLeast"/>
      <w:jc w:val="center"/>
    </w:pPr>
    <w:rPr>
      <w:rFonts w:ascii="Arial" w:eastAsia="黑体" w:cs="Arial"/>
      <w:sz w:val="30"/>
      <w:szCs w:val="30"/>
    </w:rPr>
  </w:style>
  <w:style w:type="paragraph" w:customStyle="1" w:styleId="14">
    <w:name w:val="修订1"/>
    <w:next w:val="a"/>
    <w:uiPriority w:val="99"/>
    <w:rsid w:val="005366A8"/>
    <w:rPr>
      <w:rFonts w:ascii="宋体" w:cs="宋体"/>
      <w:sz w:val="21"/>
      <w:szCs w:val="21"/>
    </w:rPr>
  </w:style>
  <w:style w:type="paragraph" w:customStyle="1" w:styleId="52">
    <w:name w:val="标题5"/>
    <w:basedOn w:val="3"/>
    <w:next w:val="a"/>
    <w:uiPriority w:val="99"/>
    <w:rsid w:val="005366A8"/>
    <w:rPr>
      <w:rFonts w:ascii="Arial" w:cs="Arial"/>
    </w:rPr>
  </w:style>
  <w:style w:type="paragraph" w:customStyle="1" w:styleId="311">
    <w:name w:val="正文文本缩进 31"/>
    <w:basedOn w:val="a"/>
    <w:next w:val="a"/>
    <w:uiPriority w:val="99"/>
    <w:rsid w:val="005366A8"/>
    <w:pPr>
      <w:spacing w:after="120"/>
      <w:ind w:left="420"/>
    </w:pPr>
    <w:rPr>
      <w:sz w:val="16"/>
      <w:szCs w:val="16"/>
    </w:rPr>
  </w:style>
  <w:style w:type="paragraph" w:customStyle="1" w:styleId="15">
    <w:name w:val="日期1"/>
    <w:basedOn w:val="a"/>
    <w:next w:val="a"/>
    <w:uiPriority w:val="99"/>
    <w:rsid w:val="005366A8"/>
  </w:style>
  <w:style w:type="paragraph" w:customStyle="1" w:styleId="afc">
    <w:name w:val="表格"/>
    <w:basedOn w:val="a"/>
    <w:next w:val="a"/>
    <w:uiPriority w:val="99"/>
    <w:rsid w:val="005366A8"/>
    <w:pPr>
      <w:jc w:val="center"/>
    </w:pPr>
    <w:rPr>
      <w:rFonts w:ascii="华文细黑" w:cs="华文细黑"/>
    </w:rPr>
  </w:style>
  <w:style w:type="paragraph" w:customStyle="1" w:styleId="xl31">
    <w:name w:val="xl31"/>
    <w:basedOn w:val="a"/>
    <w:next w:val="a"/>
    <w:uiPriority w:val="99"/>
    <w:rsid w:val="005366A8"/>
    <w:pPr>
      <w:spacing w:before="280" w:after="280"/>
      <w:jc w:val="center"/>
    </w:pPr>
    <w:rPr>
      <w:rFonts w:ascii="宋体" w:cs="宋体"/>
    </w:rPr>
  </w:style>
  <w:style w:type="paragraph" w:customStyle="1" w:styleId="210">
    <w:name w:val="正文文本缩进 21"/>
    <w:basedOn w:val="a"/>
    <w:next w:val="a"/>
    <w:uiPriority w:val="99"/>
    <w:rsid w:val="005366A8"/>
    <w:pPr>
      <w:spacing w:after="120" w:line="480" w:lineRule="auto"/>
      <w:ind w:left="420"/>
    </w:pPr>
  </w:style>
  <w:style w:type="paragraph" w:customStyle="1" w:styleId="Blockquote">
    <w:name w:val="Blockquote"/>
    <w:basedOn w:val="a"/>
    <w:next w:val="a"/>
    <w:uiPriority w:val="99"/>
    <w:rsid w:val="005366A8"/>
    <w:pPr>
      <w:autoSpaceDE w:val="0"/>
      <w:autoSpaceDN w:val="0"/>
      <w:spacing w:before="100" w:after="100"/>
      <w:ind w:left="360" w:right="360"/>
    </w:pPr>
  </w:style>
  <w:style w:type="paragraph" w:customStyle="1" w:styleId="2TimesNewRoman5020">
    <w:name w:val="样式 标题 2 + Times New Roman 四号 非加粗 段前: 5 磅 段后: 0 磅 行距: 固定值 20..."/>
    <w:basedOn w:val="2"/>
    <w:next w:val="a"/>
    <w:uiPriority w:val="99"/>
    <w:rsid w:val="005366A8"/>
    <w:pPr>
      <w:spacing w:before="100" w:after="0" w:line="400" w:lineRule="exact"/>
    </w:pPr>
    <w:rPr>
      <w:rFonts w:ascii="Times New Roman" w:cs="Times New Roman"/>
      <w:b w:val="0"/>
      <w:bCs w:val="0"/>
      <w:sz w:val="28"/>
      <w:szCs w:val="28"/>
    </w:rPr>
  </w:style>
  <w:style w:type="paragraph" w:customStyle="1" w:styleId="16">
    <w:name w:val="无间隔1"/>
    <w:next w:val="a"/>
    <w:uiPriority w:val="99"/>
    <w:rsid w:val="005366A8"/>
    <w:pPr>
      <w:widowControl w:val="0"/>
      <w:jc w:val="both"/>
    </w:pPr>
    <w:rPr>
      <w:rFonts w:ascii="Calibri" w:eastAsia="Times New Roman" w:hAnsi="宋体" w:cs="Calibri"/>
      <w:sz w:val="21"/>
      <w:szCs w:val="21"/>
    </w:rPr>
  </w:style>
  <w:style w:type="paragraph" w:customStyle="1" w:styleId="17">
    <w:name w:val="普通(网站)1"/>
    <w:basedOn w:val="a"/>
    <w:next w:val="a"/>
    <w:uiPriority w:val="99"/>
    <w:rsid w:val="005366A8"/>
    <w:pPr>
      <w:widowControl/>
      <w:spacing w:before="280" w:after="280" w:line="320" w:lineRule="atLeast"/>
    </w:pPr>
    <w:rPr>
      <w:rFonts w:ascii="宋体" w:cs="宋体"/>
      <w:sz w:val="18"/>
      <w:szCs w:val="18"/>
    </w:rPr>
  </w:style>
  <w:style w:type="paragraph" w:customStyle="1" w:styleId="ListParagraph1">
    <w:name w:val="List Paragraph1"/>
    <w:basedOn w:val="a"/>
    <w:next w:val="a"/>
    <w:uiPriority w:val="99"/>
    <w:rsid w:val="005366A8"/>
    <w:pPr>
      <w:ind w:firstLine="420"/>
    </w:pPr>
    <w:rPr>
      <w:rFonts w:ascii="Calibri" w:cs="Calibri"/>
    </w:rPr>
  </w:style>
  <w:style w:type="paragraph" w:customStyle="1" w:styleId="62">
    <w:name w:val="6'"/>
    <w:basedOn w:val="a"/>
    <w:next w:val="a"/>
    <w:uiPriority w:val="99"/>
    <w:rsid w:val="005366A8"/>
    <w:pPr>
      <w:autoSpaceDE w:val="0"/>
      <w:autoSpaceDN w:val="0"/>
      <w:spacing w:line="320" w:lineRule="exact"/>
      <w:jc w:val="center"/>
    </w:pPr>
  </w:style>
  <w:style w:type="paragraph" w:customStyle="1" w:styleId="312">
    <w:name w:val="正文文本 31"/>
    <w:basedOn w:val="a"/>
    <w:next w:val="a"/>
    <w:uiPriority w:val="99"/>
    <w:rsid w:val="005366A8"/>
    <w:rPr>
      <w:rFonts w:ascii="宋体" w:cs="宋体"/>
    </w:rPr>
  </w:style>
  <w:style w:type="paragraph" w:customStyle="1" w:styleId="p0">
    <w:name w:val="p0"/>
    <w:basedOn w:val="a"/>
    <w:next w:val="a"/>
    <w:uiPriority w:val="99"/>
    <w:rsid w:val="005366A8"/>
    <w:pPr>
      <w:widowControl/>
    </w:pPr>
  </w:style>
  <w:style w:type="paragraph" w:customStyle="1" w:styleId="TOC1">
    <w:name w:val="TOC 标题1"/>
    <w:basedOn w:val="1"/>
    <w:next w:val="a"/>
    <w:uiPriority w:val="99"/>
    <w:rsid w:val="005366A8"/>
    <w:pPr>
      <w:widowControl/>
      <w:spacing w:before="480" w:line="276" w:lineRule="auto"/>
    </w:pPr>
    <w:rPr>
      <w:rFonts w:ascii="Cambria" w:cs="Cambria"/>
      <w:color w:val="365F91"/>
      <w:sz w:val="28"/>
      <w:szCs w:val="28"/>
    </w:rPr>
  </w:style>
  <w:style w:type="paragraph" w:customStyle="1" w:styleId="200">
    <w:name w:val="正文 + 行距: 固定值 20 磅"/>
    <w:basedOn w:val="a"/>
    <w:next w:val="a"/>
    <w:uiPriority w:val="99"/>
    <w:rsid w:val="005366A8"/>
    <w:pPr>
      <w:spacing w:line="400" w:lineRule="exact"/>
      <w:ind w:firstLine="716"/>
    </w:pPr>
  </w:style>
  <w:style w:type="paragraph" w:customStyle="1" w:styleId="18">
    <w:name w:val="1"/>
    <w:basedOn w:val="a"/>
    <w:next w:val="a"/>
    <w:uiPriority w:val="99"/>
    <w:rsid w:val="005366A8"/>
  </w:style>
  <w:style w:type="paragraph" w:customStyle="1" w:styleId="TOCHeading5">
    <w:name w:val="TOC Heading5"/>
    <w:basedOn w:val="1"/>
    <w:next w:val="a"/>
    <w:uiPriority w:val="99"/>
    <w:rsid w:val="005366A8"/>
    <w:pPr>
      <w:spacing w:line="578" w:lineRule="auto"/>
    </w:pPr>
  </w:style>
  <w:style w:type="paragraph" w:customStyle="1" w:styleId="22">
    <w:name w:val="纯文本2"/>
    <w:basedOn w:val="a"/>
    <w:next w:val="a"/>
    <w:uiPriority w:val="99"/>
    <w:rsid w:val="005366A8"/>
    <w:rPr>
      <w:rFonts w:ascii="宋体" w:cs="宋体"/>
    </w:rPr>
  </w:style>
  <w:style w:type="paragraph" w:customStyle="1" w:styleId="19">
    <w:name w:val="正文文本缩进1"/>
    <w:basedOn w:val="a"/>
    <w:next w:val="a"/>
    <w:uiPriority w:val="99"/>
    <w:rsid w:val="005366A8"/>
    <w:pPr>
      <w:spacing w:after="120"/>
      <w:ind w:left="420"/>
    </w:pPr>
  </w:style>
  <w:style w:type="paragraph" w:customStyle="1" w:styleId="1a">
    <w:name w:val="正文缩进1"/>
    <w:basedOn w:val="a"/>
    <w:next w:val="aa"/>
    <w:uiPriority w:val="99"/>
    <w:rsid w:val="005366A8"/>
    <w:pPr>
      <w:ind w:firstLine="420"/>
    </w:pPr>
  </w:style>
  <w:style w:type="paragraph" w:customStyle="1" w:styleId="1b">
    <w:name w:val="批注主题1"/>
    <w:next w:val="a"/>
    <w:uiPriority w:val="99"/>
    <w:rsid w:val="005366A8"/>
    <w:pPr>
      <w:widowControl w:val="0"/>
    </w:pPr>
    <w:rPr>
      <w:rFonts w:ascii="宋体" w:hAnsi="宋体" w:cs="宋体"/>
      <w:b/>
      <w:bCs/>
      <w:sz w:val="28"/>
      <w:szCs w:val="28"/>
    </w:rPr>
  </w:style>
  <w:style w:type="paragraph" w:customStyle="1" w:styleId="378020">
    <w:name w:val="样式 标题 3 + (中文) 黑体 小四 非加粗 段前: 7.8 磅 段后: 0 磅 行距: 固定值 20 磅"/>
    <w:basedOn w:val="3"/>
    <w:next w:val="rvps1"/>
    <w:uiPriority w:val="99"/>
    <w:rsid w:val="005366A8"/>
    <w:pPr>
      <w:spacing w:before="0" w:after="0" w:line="400" w:lineRule="exact"/>
    </w:pPr>
    <w:rPr>
      <w:rFonts w:eastAsia="黑体"/>
      <w:b w:val="0"/>
      <w:bCs w:val="0"/>
      <w:sz w:val="24"/>
      <w:szCs w:val="24"/>
    </w:rPr>
  </w:style>
  <w:style w:type="paragraph" w:customStyle="1" w:styleId="Default">
    <w:name w:val="Default"/>
    <w:next w:val="IntenseQuote1"/>
    <w:uiPriority w:val="99"/>
    <w:rsid w:val="005366A8"/>
    <w:pPr>
      <w:widowControl w:val="0"/>
      <w:autoSpaceDE w:val="0"/>
      <w:autoSpaceDN w:val="0"/>
    </w:pPr>
    <w:rPr>
      <w:rFonts w:ascii="黑体" w:eastAsia="黑体" w:hAnsi="宋体" w:cs="黑体"/>
      <w:color w:val="000000"/>
      <w:sz w:val="24"/>
      <w:szCs w:val="24"/>
    </w:rPr>
  </w:style>
  <w:style w:type="paragraph" w:customStyle="1" w:styleId="afd">
    <w:name w:val="表格文字"/>
    <w:basedOn w:val="a"/>
    <w:next w:val="60"/>
    <w:uiPriority w:val="99"/>
    <w:rsid w:val="005366A8"/>
    <w:pPr>
      <w:spacing w:line="420" w:lineRule="atLeast"/>
    </w:pPr>
  </w:style>
  <w:style w:type="paragraph" w:customStyle="1" w:styleId="afe">
    <w:name w:val="空半行"/>
    <w:basedOn w:val="a"/>
    <w:next w:val="111"/>
    <w:uiPriority w:val="99"/>
    <w:rsid w:val="005366A8"/>
    <w:pPr>
      <w:spacing w:line="120" w:lineRule="exact"/>
    </w:pPr>
    <w:rPr>
      <w:rFonts w:eastAsia="仿宋_GB2312"/>
      <w:color w:val="FFFFFF"/>
      <w:sz w:val="30"/>
      <w:szCs w:val="30"/>
    </w:rPr>
  </w:style>
  <w:style w:type="character" w:customStyle="1" w:styleId="Style126">
    <w:name w:val="_Style 126"/>
    <w:uiPriority w:val="99"/>
    <w:rsid w:val="005366A8"/>
    <w:rPr>
      <w:i/>
      <w:iCs/>
      <w:sz w:val="20"/>
      <w:szCs w:val="20"/>
    </w:rPr>
  </w:style>
  <w:style w:type="character" w:customStyle="1" w:styleId="Style127">
    <w:name w:val="_Style 127"/>
    <w:uiPriority w:val="99"/>
    <w:rsid w:val="005366A8"/>
    <w:rPr>
      <w:i/>
      <w:iCs/>
      <w:sz w:val="20"/>
      <w:szCs w:val="20"/>
    </w:rPr>
  </w:style>
  <w:style w:type="character" w:customStyle="1" w:styleId="Style128">
    <w:name w:val="_Style 128"/>
    <w:uiPriority w:val="99"/>
    <w:rsid w:val="005366A8"/>
    <w:rPr>
      <w:sz w:val="20"/>
      <w:szCs w:val="20"/>
    </w:rPr>
  </w:style>
  <w:style w:type="character" w:customStyle="1" w:styleId="Style129">
    <w:name w:val="_Style 129"/>
    <w:uiPriority w:val="99"/>
    <w:rsid w:val="005366A8"/>
    <w:rPr>
      <w:b/>
      <w:bCs/>
      <w:sz w:val="20"/>
      <w:szCs w:val="20"/>
    </w:rPr>
  </w:style>
  <w:style w:type="character" w:customStyle="1" w:styleId="Style130">
    <w:name w:val="_Style 130"/>
    <w:uiPriority w:val="99"/>
    <w:rsid w:val="005366A8"/>
    <w:rPr>
      <w:b/>
      <w:bCs/>
      <w:i/>
      <w:iCs/>
      <w:sz w:val="20"/>
      <w:szCs w:val="20"/>
    </w:rPr>
  </w:style>
  <w:style w:type="character" w:customStyle="1" w:styleId="Char14">
    <w:name w:val="批注框文本 Char1"/>
    <w:uiPriority w:val="99"/>
    <w:rsid w:val="005366A8"/>
    <w:rPr>
      <w:sz w:val="20"/>
      <w:szCs w:val="20"/>
    </w:rPr>
  </w:style>
  <w:style w:type="character" w:customStyle="1" w:styleId="Char0">
    <w:name w:val="明显引用 Char"/>
    <w:uiPriority w:val="99"/>
    <w:rsid w:val="005366A8"/>
    <w:rPr>
      <w:b/>
      <w:bCs/>
      <w:i/>
      <w:iCs/>
      <w:color w:val="4F81BD"/>
      <w:sz w:val="20"/>
      <w:szCs w:val="20"/>
    </w:rPr>
  </w:style>
  <w:style w:type="character" w:customStyle="1" w:styleId="3Char10">
    <w:name w:val="正文文本 3 Char1"/>
    <w:uiPriority w:val="99"/>
    <w:semiHidden/>
    <w:rsid w:val="005366A8"/>
    <w:rPr>
      <w:sz w:val="20"/>
      <w:szCs w:val="20"/>
    </w:rPr>
  </w:style>
  <w:style w:type="character" w:customStyle="1" w:styleId="rvts64">
    <w:name w:val="rvts64"/>
    <w:uiPriority w:val="99"/>
    <w:rsid w:val="005366A8"/>
    <w:rPr>
      <w:b/>
      <w:bCs/>
      <w:color w:val="000000"/>
      <w:sz w:val="20"/>
      <w:szCs w:val="20"/>
      <w:u w:val="single"/>
    </w:rPr>
  </w:style>
  <w:style w:type="character" w:customStyle="1" w:styleId="1c">
    <w:name w:val="页码1"/>
    <w:uiPriority w:val="99"/>
    <w:rsid w:val="005366A8"/>
    <w:rPr>
      <w:sz w:val="20"/>
      <w:szCs w:val="20"/>
    </w:rPr>
  </w:style>
  <w:style w:type="character" w:customStyle="1" w:styleId="rvts17">
    <w:name w:val="rvts17"/>
    <w:uiPriority w:val="99"/>
    <w:rsid w:val="005366A8"/>
    <w:rPr>
      <w:sz w:val="20"/>
      <w:szCs w:val="20"/>
    </w:rPr>
  </w:style>
  <w:style w:type="character" w:customStyle="1" w:styleId="Char4">
    <w:name w:val="页脚 Char"/>
    <w:uiPriority w:val="99"/>
    <w:rsid w:val="005366A8"/>
    <w:rPr>
      <w:sz w:val="20"/>
      <w:szCs w:val="20"/>
    </w:rPr>
  </w:style>
  <w:style w:type="character" w:customStyle="1" w:styleId="Char5">
    <w:name w:val="页眉 Char"/>
    <w:uiPriority w:val="99"/>
    <w:rsid w:val="005366A8"/>
    <w:rPr>
      <w:sz w:val="20"/>
      <w:szCs w:val="20"/>
    </w:rPr>
  </w:style>
  <w:style w:type="character" w:customStyle="1" w:styleId="7Char">
    <w:name w:val="标题 7 Char"/>
    <w:uiPriority w:val="99"/>
    <w:rsid w:val="005366A8"/>
    <w:rPr>
      <w:b/>
      <w:bCs/>
      <w:sz w:val="20"/>
      <w:szCs w:val="20"/>
    </w:rPr>
  </w:style>
  <w:style w:type="character" w:customStyle="1" w:styleId="rvts39">
    <w:name w:val="rvts39"/>
    <w:uiPriority w:val="99"/>
    <w:rsid w:val="005366A8"/>
    <w:rPr>
      <w:b/>
      <w:bCs/>
      <w:color w:val="000000"/>
      <w:sz w:val="20"/>
      <w:szCs w:val="20"/>
      <w:u w:val="single"/>
    </w:rPr>
  </w:style>
  <w:style w:type="character" w:customStyle="1" w:styleId="font161">
    <w:name w:val="font161"/>
    <w:uiPriority w:val="99"/>
    <w:rsid w:val="005366A8"/>
    <w:rPr>
      <w:b/>
      <w:bCs/>
      <w:sz w:val="20"/>
      <w:szCs w:val="20"/>
    </w:rPr>
  </w:style>
  <w:style w:type="character" w:customStyle="1" w:styleId="5CharChar">
    <w:name w:val="标题5 Char Char"/>
    <w:uiPriority w:val="99"/>
    <w:rsid w:val="005366A8"/>
    <w:rPr>
      <w:b/>
      <w:bCs/>
      <w:sz w:val="20"/>
      <w:szCs w:val="20"/>
    </w:rPr>
  </w:style>
  <w:style w:type="character" w:customStyle="1" w:styleId="CharChar17">
    <w:name w:val="Char Char17"/>
    <w:uiPriority w:val="99"/>
    <w:rsid w:val="005366A8"/>
    <w:rPr>
      <w:b/>
      <w:bCs/>
      <w:sz w:val="20"/>
      <w:szCs w:val="20"/>
    </w:rPr>
  </w:style>
  <w:style w:type="character" w:customStyle="1" w:styleId="3Char">
    <w:name w:val="正文文本 3 Char"/>
    <w:uiPriority w:val="99"/>
    <w:rsid w:val="005366A8"/>
    <w:rPr>
      <w:sz w:val="20"/>
      <w:szCs w:val="20"/>
    </w:rPr>
  </w:style>
  <w:style w:type="character" w:customStyle="1" w:styleId="rvts68">
    <w:name w:val="rvts68"/>
    <w:uiPriority w:val="99"/>
    <w:rsid w:val="005366A8"/>
    <w:rPr>
      <w:b/>
      <w:bCs/>
      <w:sz w:val="20"/>
      <w:szCs w:val="20"/>
      <w:u w:val="single"/>
    </w:rPr>
  </w:style>
  <w:style w:type="character" w:customStyle="1" w:styleId="Char6">
    <w:name w:val="文本块 Char"/>
    <w:uiPriority w:val="99"/>
    <w:rsid w:val="005366A8"/>
    <w:rPr>
      <w:i/>
      <w:iCs/>
      <w:color w:val="000000"/>
      <w:sz w:val="20"/>
      <w:szCs w:val="20"/>
    </w:rPr>
  </w:style>
  <w:style w:type="character" w:customStyle="1" w:styleId="rvts74">
    <w:name w:val="rvts74"/>
    <w:uiPriority w:val="99"/>
    <w:rsid w:val="005366A8"/>
    <w:rPr>
      <w:b/>
      <w:bCs/>
      <w:color w:val="000000"/>
      <w:sz w:val="20"/>
      <w:szCs w:val="20"/>
      <w:u w:val="single"/>
    </w:rPr>
  </w:style>
  <w:style w:type="character" w:customStyle="1" w:styleId="htmltxt1">
    <w:name w:val="html_txt1"/>
    <w:uiPriority w:val="99"/>
    <w:rsid w:val="005366A8"/>
    <w:rPr>
      <w:color w:val="000000"/>
      <w:sz w:val="20"/>
      <w:szCs w:val="20"/>
    </w:rPr>
  </w:style>
  <w:style w:type="character" w:customStyle="1" w:styleId="2Char">
    <w:name w:val="正文文本缩进 2 Char"/>
    <w:uiPriority w:val="99"/>
    <w:rsid w:val="005366A8"/>
    <w:rPr>
      <w:sz w:val="20"/>
      <w:szCs w:val="20"/>
    </w:rPr>
  </w:style>
  <w:style w:type="character" w:customStyle="1" w:styleId="rvts22">
    <w:name w:val="rvts22"/>
    <w:uiPriority w:val="99"/>
    <w:rsid w:val="005366A8"/>
    <w:rPr>
      <w:color w:val="FF0000"/>
      <w:sz w:val="20"/>
      <w:szCs w:val="20"/>
      <w:u w:val="single"/>
    </w:rPr>
  </w:style>
  <w:style w:type="character" w:customStyle="1" w:styleId="rvts58">
    <w:name w:val="rvts58"/>
    <w:uiPriority w:val="99"/>
    <w:rsid w:val="005366A8"/>
    <w:rPr>
      <w:b/>
      <w:bCs/>
      <w:sz w:val="20"/>
      <w:szCs w:val="20"/>
    </w:rPr>
  </w:style>
  <w:style w:type="character" w:customStyle="1" w:styleId="Char7">
    <w:name w:val="副标题 Char"/>
    <w:uiPriority w:val="99"/>
    <w:rsid w:val="005366A8"/>
    <w:rPr>
      <w:b/>
      <w:bCs/>
      <w:sz w:val="20"/>
      <w:szCs w:val="20"/>
    </w:rPr>
  </w:style>
  <w:style w:type="character" w:customStyle="1" w:styleId="IntenseEmphasis1">
    <w:name w:val="Intense Emphasis1"/>
    <w:uiPriority w:val="99"/>
    <w:rsid w:val="005366A8"/>
    <w:rPr>
      <w:b/>
      <w:bCs/>
      <w:i/>
      <w:iCs/>
      <w:color w:val="4F81BD"/>
      <w:sz w:val="20"/>
      <w:szCs w:val="20"/>
    </w:rPr>
  </w:style>
  <w:style w:type="character" w:customStyle="1" w:styleId="6Char">
    <w:name w:val="标题 6 Char"/>
    <w:uiPriority w:val="99"/>
    <w:rsid w:val="005366A8"/>
    <w:rPr>
      <w:b/>
      <w:bCs/>
      <w:sz w:val="20"/>
      <w:szCs w:val="20"/>
    </w:rPr>
  </w:style>
  <w:style w:type="character" w:customStyle="1" w:styleId="rvts13">
    <w:name w:val="rvts13"/>
    <w:uiPriority w:val="99"/>
    <w:rsid w:val="005366A8"/>
    <w:rPr>
      <w:sz w:val="20"/>
      <w:szCs w:val="20"/>
    </w:rPr>
  </w:style>
  <w:style w:type="character" w:customStyle="1" w:styleId="Char15">
    <w:name w:val="副标题 Char1"/>
    <w:uiPriority w:val="99"/>
    <w:rsid w:val="005366A8"/>
    <w:rPr>
      <w:b/>
      <w:bCs/>
      <w:sz w:val="20"/>
      <w:szCs w:val="20"/>
    </w:rPr>
  </w:style>
  <w:style w:type="character" w:customStyle="1" w:styleId="rvts72">
    <w:name w:val="rvts72"/>
    <w:uiPriority w:val="99"/>
    <w:rsid w:val="005366A8"/>
    <w:rPr>
      <w:color w:val="000000"/>
      <w:sz w:val="20"/>
      <w:szCs w:val="20"/>
      <w:u w:val="single"/>
    </w:rPr>
  </w:style>
  <w:style w:type="character" w:customStyle="1" w:styleId="rvts49">
    <w:name w:val="rvts49"/>
    <w:uiPriority w:val="99"/>
    <w:rsid w:val="005366A8"/>
    <w:rPr>
      <w:b/>
      <w:bCs/>
      <w:color w:val="000000"/>
      <w:sz w:val="20"/>
      <w:szCs w:val="20"/>
    </w:rPr>
  </w:style>
  <w:style w:type="character" w:customStyle="1" w:styleId="IntenseReference1">
    <w:name w:val="Intense Reference1"/>
    <w:uiPriority w:val="99"/>
    <w:rsid w:val="005366A8"/>
    <w:rPr>
      <w:b/>
      <w:bCs/>
      <w:color w:val="auto"/>
      <w:sz w:val="20"/>
      <w:szCs w:val="20"/>
      <w:u w:val="single"/>
    </w:rPr>
  </w:style>
  <w:style w:type="character" w:customStyle="1" w:styleId="SubtitleChar1">
    <w:name w:val="Subtitle Char1"/>
    <w:uiPriority w:val="99"/>
    <w:rsid w:val="005366A8"/>
    <w:rPr>
      <w:b/>
      <w:bCs/>
      <w:sz w:val="20"/>
      <w:szCs w:val="20"/>
    </w:rPr>
  </w:style>
  <w:style w:type="character" w:customStyle="1" w:styleId="CharChar">
    <w:name w:val="批注文字 Char Char"/>
    <w:uiPriority w:val="99"/>
    <w:rsid w:val="005366A8"/>
    <w:rPr>
      <w:sz w:val="20"/>
      <w:szCs w:val="20"/>
    </w:rPr>
  </w:style>
  <w:style w:type="character" w:customStyle="1" w:styleId="rvts42">
    <w:name w:val="rvts42"/>
    <w:uiPriority w:val="99"/>
    <w:rsid w:val="005366A8"/>
    <w:rPr>
      <w:b/>
      <w:bCs/>
      <w:sz w:val="20"/>
      <w:szCs w:val="20"/>
      <w:u w:val="single"/>
    </w:rPr>
  </w:style>
  <w:style w:type="character" w:customStyle="1" w:styleId="Char16">
    <w:name w:val="引用 Char1"/>
    <w:uiPriority w:val="99"/>
    <w:rsid w:val="005366A8"/>
    <w:rPr>
      <w:i/>
      <w:iCs/>
      <w:color w:val="000000"/>
      <w:sz w:val="20"/>
      <w:szCs w:val="20"/>
    </w:rPr>
  </w:style>
  <w:style w:type="character" w:customStyle="1" w:styleId="rvts9">
    <w:name w:val="rvts9"/>
    <w:uiPriority w:val="99"/>
    <w:rsid w:val="005366A8"/>
    <w:rPr>
      <w:sz w:val="20"/>
      <w:szCs w:val="20"/>
    </w:rPr>
  </w:style>
  <w:style w:type="character" w:customStyle="1" w:styleId="rvts40">
    <w:name w:val="rvts40"/>
    <w:uiPriority w:val="99"/>
    <w:rsid w:val="005366A8"/>
    <w:rPr>
      <w:b/>
      <w:bCs/>
      <w:color w:val="000000"/>
      <w:sz w:val="20"/>
      <w:szCs w:val="20"/>
      <w:u w:val="single"/>
    </w:rPr>
  </w:style>
  <w:style w:type="character" w:customStyle="1" w:styleId="9Char">
    <w:name w:val="标题 9 Char"/>
    <w:uiPriority w:val="99"/>
    <w:rsid w:val="005366A8"/>
    <w:rPr>
      <w:sz w:val="20"/>
      <w:szCs w:val="20"/>
    </w:rPr>
  </w:style>
  <w:style w:type="character" w:customStyle="1" w:styleId="rvts31">
    <w:name w:val="rvts31"/>
    <w:uiPriority w:val="99"/>
    <w:rsid w:val="005366A8"/>
    <w:rPr>
      <w:b/>
      <w:bCs/>
      <w:color w:val="000000"/>
      <w:sz w:val="20"/>
      <w:szCs w:val="20"/>
    </w:rPr>
  </w:style>
  <w:style w:type="character" w:customStyle="1" w:styleId="Char17">
    <w:name w:val="批注主题 Char1"/>
    <w:uiPriority w:val="99"/>
    <w:rsid w:val="005366A8"/>
    <w:rPr>
      <w:b/>
      <w:bCs/>
      <w:sz w:val="20"/>
      <w:szCs w:val="20"/>
    </w:rPr>
  </w:style>
  <w:style w:type="character" w:customStyle="1" w:styleId="Char24">
    <w:name w:val="日期 Char2"/>
    <w:uiPriority w:val="99"/>
    <w:semiHidden/>
    <w:rsid w:val="005366A8"/>
    <w:rPr>
      <w:sz w:val="20"/>
      <w:szCs w:val="20"/>
    </w:rPr>
  </w:style>
  <w:style w:type="character" w:customStyle="1" w:styleId="rvts63">
    <w:name w:val="rvts63"/>
    <w:uiPriority w:val="99"/>
    <w:rsid w:val="005366A8"/>
    <w:rPr>
      <w:b/>
      <w:bCs/>
      <w:color w:val="000000"/>
      <w:sz w:val="20"/>
      <w:szCs w:val="20"/>
      <w:u w:val="single"/>
    </w:rPr>
  </w:style>
  <w:style w:type="character" w:customStyle="1" w:styleId="CharChar18">
    <w:name w:val="Char Char18"/>
    <w:uiPriority w:val="99"/>
    <w:rsid w:val="005366A8"/>
    <w:rPr>
      <w:b/>
      <w:bCs/>
      <w:sz w:val="20"/>
      <w:szCs w:val="20"/>
    </w:rPr>
  </w:style>
  <w:style w:type="character" w:customStyle="1" w:styleId="rvts62">
    <w:name w:val="rvts62"/>
    <w:uiPriority w:val="99"/>
    <w:rsid w:val="005366A8"/>
    <w:rPr>
      <w:b/>
      <w:bCs/>
      <w:color w:val="000000"/>
      <w:sz w:val="20"/>
      <w:szCs w:val="20"/>
      <w:u w:val="single"/>
    </w:rPr>
  </w:style>
  <w:style w:type="character" w:customStyle="1" w:styleId="rvts28">
    <w:name w:val="rvts28"/>
    <w:uiPriority w:val="99"/>
    <w:rsid w:val="005366A8"/>
    <w:rPr>
      <w:b/>
      <w:bCs/>
      <w:color w:val="000000"/>
      <w:sz w:val="20"/>
      <w:szCs w:val="20"/>
      <w:u w:val="single"/>
    </w:rPr>
  </w:style>
  <w:style w:type="character" w:customStyle="1" w:styleId="CharChar16">
    <w:name w:val="Char Char16"/>
    <w:uiPriority w:val="99"/>
    <w:rsid w:val="005366A8"/>
    <w:rPr>
      <w:b/>
      <w:bCs/>
      <w:sz w:val="20"/>
      <w:szCs w:val="20"/>
    </w:rPr>
  </w:style>
  <w:style w:type="character" w:customStyle="1" w:styleId="IntenseQuoteCharChar">
    <w:name w:val="Intense Quote Char Char"/>
    <w:uiPriority w:val="99"/>
    <w:rsid w:val="005366A8"/>
    <w:rPr>
      <w:b/>
      <w:bCs/>
      <w:i/>
      <w:iCs/>
      <w:color w:val="4F81BD"/>
      <w:sz w:val="20"/>
      <w:szCs w:val="20"/>
    </w:rPr>
  </w:style>
  <w:style w:type="character" w:customStyle="1" w:styleId="Char8">
    <w:name w:val="日期 Char"/>
    <w:uiPriority w:val="99"/>
    <w:rsid w:val="005366A8"/>
    <w:rPr>
      <w:sz w:val="20"/>
      <w:szCs w:val="20"/>
    </w:rPr>
  </w:style>
  <w:style w:type="character" w:customStyle="1" w:styleId="rvts57">
    <w:name w:val="rvts57"/>
    <w:uiPriority w:val="99"/>
    <w:rsid w:val="005366A8"/>
    <w:rPr>
      <w:color w:val="000000"/>
      <w:sz w:val="20"/>
      <w:szCs w:val="20"/>
    </w:rPr>
  </w:style>
  <w:style w:type="character" w:customStyle="1" w:styleId="rvts35">
    <w:name w:val="rvts35"/>
    <w:uiPriority w:val="99"/>
    <w:rsid w:val="005366A8"/>
    <w:rPr>
      <w:b/>
      <w:bCs/>
      <w:color w:val="000000"/>
      <w:sz w:val="20"/>
      <w:szCs w:val="20"/>
      <w:u w:val="single"/>
    </w:rPr>
  </w:style>
  <w:style w:type="character" w:customStyle="1" w:styleId="1d">
    <w:name w:val="访问过的超链接1"/>
    <w:uiPriority w:val="99"/>
    <w:rsid w:val="005366A8"/>
    <w:rPr>
      <w:color w:val="800080"/>
      <w:sz w:val="20"/>
      <w:szCs w:val="20"/>
      <w:u w:val="single"/>
    </w:rPr>
  </w:style>
  <w:style w:type="character" w:customStyle="1" w:styleId="msonormal0">
    <w:name w:val="msonormal"/>
    <w:uiPriority w:val="99"/>
    <w:rsid w:val="005366A8"/>
    <w:rPr>
      <w:sz w:val="20"/>
      <w:szCs w:val="20"/>
    </w:rPr>
  </w:style>
  <w:style w:type="character" w:customStyle="1" w:styleId="Char18">
    <w:name w:val="日期 Char1"/>
    <w:uiPriority w:val="99"/>
    <w:rsid w:val="005366A8"/>
    <w:rPr>
      <w:sz w:val="20"/>
      <w:szCs w:val="20"/>
    </w:rPr>
  </w:style>
  <w:style w:type="character" w:customStyle="1" w:styleId="rvts7">
    <w:name w:val="rvts7"/>
    <w:uiPriority w:val="99"/>
    <w:rsid w:val="005366A8"/>
    <w:rPr>
      <w:sz w:val="20"/>
      <w:szCs w:val="20"/>
    </w:rPr>
  </w:style>
  <w:style w:type="character" w:customStyle="1" w:styleId="4CharChar">
    <w:name w:val="标题4 Char Char"/>
    <w:uiPriority w:val="99"/>
    <w:rsid w:val="005366A8"/>
    <w:rPr>
      <w:b/>
      <w:bCs/>
      <w:sz w:val="20"/>
      <w:szCs w:val="20"/>
    </w:rPr>
  </w:style>
  <w:style w:type="character" w:customStyle="1" w:styleId="rvts36">
    <w:name w:val="rvts36"/>
    <w:uiPriority w:val="99"/>
    <w:rsid w:val="005366A8"/>
    <w:rPr>
      <w:b/>
      <w:bCs/>
      <w:color w:val="000000"/>
      <w:sz w:val="20"/>
      <w:szCs w:val="20"/>
      <w:u w:val="single"/>
    </w:rPr>
  </w:style>
  <w:style w:type="character" w:customStyle="1" w:styleId="rvts37">
    <w:name w:val="rvts37"/>
    <w:uiPriority w:val="99"/>
    <w:rsid w:val="005366A8"/>
    <w:rPr>
      <w:b/>
      <w:bCs/>
      <w:color w:val="000000"/>
      <w:sz w:val="20"/>
      <w:szCs w:val="20"/>
      <w:u w:val="single"/>
    </w:rPr>
  </w:style>
  <w:style w:type="character" w:customStyle="1" w:styleId="rvts25">
    <w:name w:val="rvts25"/>
    <w:uiPriority w:val="99"/>
    <w:rsid w:val="005366A8"/>
    <w:rPr>
      <w:b/>
      <w:bCs/>
      <w:color w:val="000000"/>
      <w:sz w:val="20"/>
      <w:szCs w:val="20"/>
      <w:u w:val="single"/>
    </w:rPr>
  </w:style>
  <w:style w:type="character" w:customStyle="1" w:styleId="Char19">
    <w:name w:val="明显引用 Char1"/>
    <w:uiPriority w:val="99"/>
    <w:rsid w:val="005366A8"/>
    <w:rPr>
      <w:b/>
      <w:bCs/>
      <w:i/>
      <w:iCs/>
      <w:color w:val="4F81BD"/>
      <w:sz w:val="20"/>
      <w:szCs w:val="20"/>
    </w:rPr>
  </w:style>
  <w:style w:type="character" w:customStyle="1" w:styleId="QuoteChar1">
    <w:name w:val="Quote Char1"/>
    <w:uiPriority w:val="99"/>
    <w:rsid w:val="005366A8"/>
    <w:rPr>
      <w:i/>
      <w:iCs/>
      <w:color w:val="000000"/>
      <w:sz w:val="20"/>
      <w:szCs w:val="20"/>
    </w:rPr>
  </w:style>
  <w:style w:type="character" w:customStyle="1" w:styleId="rvts33">
    <w:name w:val="rvts33"/>
    <w:uiPriority w:val="99"/>
    <w:rsid w:val="005366A8"/>
    <w:rPr>
      <w:b/>
      <w:bCs/>
      <w:color w:val="FF0000"/>
      <w:sz w:val="20"/>
      <w:szCs w:val="20"/>
    </w:rPr>
  </w:style>
  <w:style w:type="character" w:customStyle="1" w:styleId="rvts11">
    <w:name w:val="rvts11"/>
    <w:uiPriority w:val="99"/>
    <w:rsid w:val="005366A8"/>
    <w:rPr>
      <w:sz w:val="20"/>
      <w:szCs w:val="20"/>
      <w:u w:val="single"/>
    </w:rPr>
  </w:style>
  <w:style w:type="character" w:customStyle="1" w:styleId="rvts29">
    <w:name w:val="rvts29"/>
    <w:uiPriority w:val="99"/>
    <w:rsid w:val="005366A8"/>
    <w:rPr>
      <w:b/>
      <w:bCs/>
      <w:color w:val="000000"/>
      <w:sz w:val="20"/>
      <w:szCs w:val="20"/>
      <w:u w:val="single"/>
      <w:vertAlign w:val="superscript"/>
    </w:rPr>
  </w:style>
  <w:style w:type="character" w:customStyle="1" w:styleId="CharChar2">
    <w:name w:val="Char Char2"/>
    <w:uiPriority w:val="99"/>
    <w:rsid w:val="005366A8"/>
    <w:rPr>
      <w:sz w:val="20"/>
      <w:szCs w:val="20"/>
    </w:rPr>
  </w:style>
  <w:style w:type="character" w:customStyle="1" w:styleId="rvts18">
    <w:name w:val="rvts18"/>
    <w:uiPriority w:val="99"/>
    <w:rsid w:val="005366A8"/>
    <w:rPr>
      <w:sz w:val="20"/>
      <w:szCs w:val="20"/>
      <w:u w:val="single"/>
    </w:rPr>
  </w:style>
  <w:style w:type="character" w:customStyle="1" w:styleId="rvts21">
    <w:name w:val="rvts21"/>
    <w:uiPriority w:val="99"/>
    <w:rsid w:val="005366A8"/>
    <w:rPr>
      <w:sz w:val="20"/>
      <w:szCs w:val="20"/>
      <w:u w:val="single"/>
    </w:rPr>
  </w:style>
  <w:style w:type="character" w:customStyle="1" w:styleId="rvts8">
    <w:name w:val="rvts8"/>
    <w:uiPriority w:val="99"/>
    <w:rsid w:val="005366A8"/>
    <w:rPr>
      <w:sz w:val="20"/>
      <w:szCs w:val="20"/>
    </w:rPr>
  </w:style>
  <w:style w:type="character" w:customStyle="1" w:styleId="Char9">
    <w:name w:val="纯文本 Char"/>
    <w:uiPriority w:val="99"/>
    <w:rsid w:val="005366A8"/>
    <w:rPr>
      <w:sz w:val="20"/>
      <w:szCs w:val="20"/>
    </w:rPr>
  </w:style>
  <w:style w:type="character" w:customStyle="1" w:styleId="Chara">
    <w:name w:val="批注文字 Char"/>
    <w:uiPriority w:val="99"/>
    <w:rsid w:val="005366A8"/>
    <w:rPr>
      <w:sz w:val="20"/>
      <w:szCs w:val="20"/>
    </w:rPr>
  </w:style>
  <w:style w:type="character" w:customStyle="1" w:styleId="Char25">
    <w:name w:val="文档结构图 Char2"/>
    <w:uiPriority w:val="99"/>
    <w:semiHidden/>
    <w:rsid w:val="005366A8"/>
    <w:rPr>
      <w:sz w:val="20"/>
      <w:szCs w:val="20"/>
    </w:rPr>
  </w:style>
  <w:style w:type="character" w:customStyle="1" w:styleId="8Char">
    <w:name w:val="标题 8 Char"/>
    <w:uiPriority w:val="99"/>
    <w:rsid w:val="005366A8"/>
    <w:rPr>
      <w:sz w:val="20"/>
      <w:szCs w:val="20"/>
    </w:rPr>
  </w:style>
  <w:style w:type="character" w:customStyle="1" w:styleId="rvts61">
    <w:name w:val="rvts61"/>
    <w:uiPriority w:val="99"/>
    <w:rsid w:val="005366A8"/>
    <w:rPr>
      <w:b/>
      <w:bCs/>
      <w:color w:val="000000"/>
      <w:sz w:val="20"/>
      <w:szCs w:val="20"/>
      <w:u w:val="single"/>
    </w:rPr>
  </w:style>
  <w:style w:type="character" w:customStyle="1" w:styleId="rvts67">
    <w:name w:val="rvts67"/>
    <w:uiPriority w:val="99"/>
    <w:rsid w:val="005366A8"/>
    <w:rPr>
      <w:b/>
      <w:bCs/>
      <w:color w:val="000000"/>
      <w:sz w:val="20"/>
      <w:szCs w:val="20"/>
      <w:u w:val="single"/>
    </w:rPr>
  </w:style>
  <w:style w:type="character" w:customStyle="1" w:styleId="rvts23">
    <w:name w:val="rvts23"/>
    <w:uiPriority w:val="99"/>
    <w:rsid w:val="005366A8"/>
    <w:rPr>
      <w:b/>
      <w:bCs/>
      <w:color w:val="000000"/>
      <w:sz w:val="20"/>
      <w:szCs w:val="20"/>
    </w:rPr>
  </w:style>
  <w:style w:type="character" w:customStyle="1" w:styleId="rvts20">
    <w:name w:val="rvts20"/>
    <w:uiPriority w:val="99"/>
    <w:rsid w:val="005366A8"/>
    <w:rPr>
      <w:b/>
      <w:bCs/>
      <w:sz w:val="20"/>
      <w:szCs w:val="20"/>
    </w:rPr>
  </w:style>
  <w:style w:type="character" w:customStyle="1" w:styleId="Charb">
    <w:name w:val="正文文本缩进 Char"/>
    <w:uiPriority w:val="99"/>
    <w:rsid w:val="005366A8"/>
    <w:rPr>
      <w:sz w:val="20"/>
      <w:szCs w:val="20"/>
    </w:rPr>
  </w:style>
  <w:style w:type="character" w:customStyle="1" w:styleId="rvts34">
    <w:name w:val="rvts34"/>
    <w:uiPriority w:val="99"/>
    <w:rsid w:val="005366A8"/>
    <w:rPr>
      <w:b/>
      <w:bCs/>
      <w:color w:val="FF0000"/>
      <w:sz w:val="20"/>
      <w:szCs w:val="20"/>
      <w:u w:val="single"/>
    </w:rPr>
  </w:style>
  <w:style w:type="character" w:customStyle="1" w:styleId="4Char">
    <w:name w:val="标题 4 Char"/>
    <w:uiPriority w:val="99"/>
    <w:rsid w:val="005366A8"/>
    <w:rPr>
      <w:b/>
      <w:bCs/>
      <w:sz w:val="20"/>
      <w:szCs w:val="20"/>
    </w:rPr>
  </w:style>
  <w:style w:type="character" w:customStyle="1" w:styleId="rvts69">
    <w:name w:val="rvts69"/>
    <w:uiPriority w:val="99"/>
    <w:rsid w:val="005366A8"/>
    <w:rPr>
      <w:sz w:val="20"/>
      <w:szCs w:val="20"/>
    </w:rPr>
  </w:style>
  <w:style w:type="character" w:customStyle="1" w:styleId="rvts65">
    <w:name w:val="rvts65"/>
    <w:uiPriority w:val="99"/>
    <w:rsid w:val="005366A8"/>
    <w:rPr>
      <w:b/>
      <w:bCs/>
      <w:color w:val="000000"/>
      <w:sz w:val="20"/>
      <w:szCs w:val="20"/>
      <w:u w:val="single"/>
    </w:rPr>
  </w:style>
  <w:style w:type="character" w:customStyle="1" w:styleId="3Char0">
    <w:name w:val="标题 3 Char"/>
    <w:uiPriority w:val="99"/>
    <w:rsid w:val="005366A8"/>
    <w:rPr>
      <w:b/>
      <w:bCs/>
      <w:sz w:val="20"/>
      <w:szCs w:val="20"/>
    </w:rPr>
  </w:style>
  <w:style w:type="character" w:customStyle="1" w:styleId="5Char">
    <w:name w:val="标题 5 Char"/>
    <w:uiPriority w:val="99"/>
    <w:rsid w:val="005366A8"/>
    <w:rPr>
      <w:b/>
      <w:bCs/>
      <w:sz w:val="20"/>
      <w:szCs w:val="20"/>
    </w:rPr>
  </w:style>
  <w:style w:type="character" w:customStyle="1" w:styleId="1Char">
    <w:name w:val="标题 1 Char"/>
    <w:rsid w:val="005366A8"/>
    <w:rPr>
      <w:b/>
      <w:bCs/>
      <w:sz w:val="20"/>
      <w:szCs w:val="20"/>
    </w:rPr>
  </w:style>
  <w:style w:type="character" w:customStyle="1" w:styleId="23">
    <w:name w:val="页码2"/>
    <w:uiPriority w:val="99"/>
    <w:rsid w:val="005366A8"/>
    <w:rPr>
      <w:sz w:val="20"/>
      <w:szCs w:val="20"/>
    </w:rPr>
  </w:style>
  <w:style w:type="character" w:customStyle="1" w:styleId="Char1a">
    <w:name w:val="正文文本 Char1"/>
    <w:uiPriority w:val="99"/>
    <w:rsid w:val="005366A8"/>
    <w:rPr>
      <w:sz w:val="20"/>
      <w:szCs w:val="20"/>
    </w:rPr>
  </w:style>
  <w:style w:type="character" w:customStyle="1" w:styleId="Charc">
    <w:name w:val="批注主题 Char"/>
    <w:uiPriority w:val="99"/>
    <w:rsid w:val="005366A8"/>
    <w:rPr>
      <w:b/>
      <w:bCs/>
      <w:sz w:val="20"/>
      <w:szCs w:val="20"/>
    </w:rPr>
  </w:style>
  <w:style w:type="character" w:customStyle="1" w:styleId="rvts30">
    <w:name w:val="rvts30"/>
    <w:uiPriority w:val="99"/>
    <w:rsid w:val="005366A8"/>
    <w:rPr>
      <w:b/>
      <w:bCs/>
      <w:color w:val="000000"/>
      <w:sz w:val="20"/>
      <w:szCs w:val="20"/>
    </w:rPr>
  </w:style>
  <w:style w:type="character" w:customStyle="1" w:styleId="3Char11">
    <w:name w:val="正文文本缩进 3 Char1"/>
    <w:uiPriority w:val="99"/>
    <w:semiHidden/>
    <w:rsid w:val="005366A8"/>
    <w:rPr>
      <w:sz w:val="20"/>
      <w:szCs w:val="20"/>
    </w:rPr>
  </w:style>
  <w:style w:type="character" w:customStyle="1" w:styleId="Char1b">
    <w:name w:val="文档结构图 Char1"/>
    <w:uiPriority w:val="99"/>
    <w:rsid w:val="005366A8"/>
    <w:rPr>
      <w:sz w:val="20"/>
      <w:szCs w:val="20"/>
    </w:rPr>
  </w:style>
  <w:style w:type="character" w:customStyle="1" w:styleId="rvts10">
    <w:name w:val="rvts10"/>
    <w:uiPriority w:val="99"/>
    <w:rsid w:val="005366A8"/>
    <w:rPr>
      <w:b/>
      <w:bCs/>
      <w:sz w:val="20"/>
      <w:szCs w:val="20"/>
    </w:rPr>
  </w:style>
  <w:style w:type="character" w:customStyle="1" w:styleId="BookTitle1">
    <w:name w:val="Book Title1"/>
    <w:uiPriority w:val="99"/>
    <w:rsid w:val="005366A8"/>
    <w:rPr>
      <w:b/>
      <w:bCs/>
      <w:sz w:val="20"/>
      <w:szCs w:val="20"/>
    </w:rPr>
  </w:style>
  <w:style w:type="character" w:customStyle="1" w:styleId="rvts19">
    <w:name w:val="rvts19"/>
    <w:uiPriority w:val="99"/>
    <w:rsid w:val="005366A8"/>
    <w:rPr>
      <w:sz w:val="20"/>
      <w:szCs w:val="20"/>
    </w:rPr>
  </w:style>
  <w:style w:type="character" w:customStyle="1" w:styleId="rvts14">
    <w:name w:val="rvts14"/>
    <w:uiPriority w:val="99"/>
    <w:rsid w:val="005366A8"/>
    <w:rPr>
      <w:color w:val="0000FF"/>
      <w:sz w:val="20"/>
      <w:szCs w:val="20"/>
      <w:u w:val="single"/>
    </w:rPr>
  </w:style>
  <w:style w:type="character" w:customStyle="1" w:styleId="2Char0">
    <w:name w:val="标题 2 Char"/>
    <w:uiPriority w:val="99"/>
    <w:rsid w:val="005366A8"/>
    <w:rPr>
      <w:b/>
      <w:bCs/>
      <w:sz w:val="20"/>
      <w:szCs w:val="20"/>
    </w:rPr>
  </w:style>
  <w:style w:type="character" w:customStyle="1" w:styleId="1e">
    <w:name w:val="批注引用1"/>
    <w:uiPriority w:val="99"/>
    <w:rsid w:val="005366A8"/>
    <w:rPr>
      <w:sz w:val="20"/>
      <w:szCs w:val="20"/>
    </w:rPr>
  </w:style>
  <w:style w:type="character" w:customStyle="1" w:styleId="Chard">
    <w:name w:val="正文文本 Char"/>
    <w:uiPriority w:val="99"/>
    <w:rsid w:val="005366A8"/>
    <w:rPr>
      <w:sz w:val="20"/>
      <w:szCs w:val="20"/>
    </w:rPr>
  </w:style>
  <w:style w:type="character" w:customStyle="1" w:styleId="rvts66">
    <w:name w:val="rvts66"/>
    <w:uiPriority w:val="99"/>
    <w:rsid w:val="005366A8"/>
    <w:rPr>
      <w:b/>
      <w:bCs/>
      <w:color w:val="000000"/>
      <w:sz w:val="20"/>
      <w:szCs w:val="20"/>
      <w:u w:val="single"/>
    </w:rPr>
  </w:style>
  <w:style w:type="character" w:customStyle="1" w:styleId="rvts26">
    <w:name w:val="rvts26"/>
    <w:uiPriority w:val="99"/>
    <w:rsid w:val="005366A8"/>
    <w:rPr>
      <w:b/>
      <w:bCs/>
      <w:color w:val="000000"/>
      <w:sz w:val="20"/>
      <w:szCs w:val="20"/>
      <w:u w:val="single"/>
    </w:rPr>
  </w:style>
  <w:style w:type="character" w:customStyle="1" w:styleId="3Char3">
    <w:name w:val="正文文本缩进 3 Char"/>
    <w:uiPriority w:val="99"/>
    <w:rsid w:val="005366A8"/>
    <w:rPr>
      <w:sz w:val="20"/>
      <w:szCs w:val="20"/>
    </w:rPr>
  </w:style>
  <w:style w:type="character" w:customStyle="1" w:styleId="rvts32">
    <w:name w:val="rvts32"/>
    <w:uiPriority w:val="99"/>
    <w:rsid w:val="005366A8"/>
    <w:rPr>
      <w:b/>
      <w:bCs/>
      <w:color w:val="FF0000"/>
      <w:sz w:val="20"/>
      <w:szCs w:val="20"/>
      <w:u w:val="single"/>
    </w:rPr>
  </w:style>
  <w:style w:type="character" w:customStyle="1" w:styleId="textcontents">
    <w:name w:val="textcontents"/>
    <w:uiPriority w:val="99"/>
    <w:rsid w:val="005366A8"/>
    <w:rPr>
      <w:sz w:val="20"/>
      <w:szCs w:val="20"/>
    </w:rPr>
  </w:style>
  <w:style w:type="character" w:customStyle="1" w:styleId="Chare">
    <w:name w:val="批注框文本 Char"/>
    <w:uiPriority w:val="99"/>
    <w:rsid w:val="005366A8"/>
    <w:rPr>
      <w:sz w:val="20"/>
      <w:szCs w:val="20"/>
    </w:rPr>
  </w:style>
  <w:style w:type="character" w:customStyle="1" w:styleId="Char26">
    <w:name w:val="批注主题 Char2"/>
    <w:uiPriority w:val="99"/>
    <w:rsid w:val="005366A8"/>
    <w:rPr>
      <w:b/>
      <w:bCs/>
      <w:sz w:val="20"/>
      <w:szCs w:val="20"/>
    </w:rPr>
  </w:style>
  <w:style w:type="character" w:customStyle="1" w:styleId="rvts24">
    <w:name w:val="rvts24"/>
    <w:uiPriority w:val="99"/>
    <w:rsid w:val="005366A8"/>
    <w:rPr>
      <w:b/>
      <w:bCs/>
      <w:color w:val="000000"/>
      <w:sz w:val="20"/>
      <w:szCs w:val="20"/>
    </w:rPr>
  </w:style>
  <w:style w:type="character" w:customStyle="1" w:styleId="CommentSubjectChar1">
    <w:name w:val="Comment Subject Char1"/>
    <w:uiPriority w:val="99"/>
    <w:rsid w:val="005366A8"/>
    <w:rPr>
      <w:b/>
      <w:bCs/>
      <w:sz w:val="20"/>
      <w:szCs w:val="20"/>
    </w:rPr>
  </w:style>
  <w:style w:type="character" w:customStyle="1" w:styleId="Char1c">
    <w:name w:val="正文文本缩进 Char1"/>
    <w:uiPriority w:val="99"/>
    <w:semiHidden/>
    <w:rsid w:val="005366A8"/>
    <w:rPr>
      <w:sz w:val="20"/>
      <w:szCs w:val="20"/>
    </w:rPr>
  </w:style>
  <w:style w:type="character" w:customStyle="1" w:styleId="160">
    <w:name w:val="16"/>
    <w:uiPriority w:val="99"/>
    <w:rsid w:val="005366A8"/>
    <w:rPr>
      <w:color w:val="000000"/>
      <w:sz w:val="20"/>
      <w:szCs w:val="20"/>
      <w:u w:val="single"/>
    </w:rPr>
  </w:style>
  <w:style w:type="character" w:customStyle="1" w:styleId="SubtleReference1">
    <w:name w:val="Subtle Reference1"/>
    <w:uiPriority w:val="99"/>
    <w:rsid w:val="005366A8"/>
    <w:rPr>
      <w:color w:val="auto"/>
      <w:sz w:val="20"/>
      <w:szCs w:val="20"/>
      <w:u w:val="single"/>
    </w:rPr>
  </w:style>
  <w:style w:type="character" w:customStyle="1" w:styleId="rvts15">
    <w:name w:val="rvts15"/>
    <w:uiPriority w:val="99"/>
    <w:rsid w:val="005366A8"/>
    <w:rPr>
      <w:sz w:val="20"/>
      <w:szCs w:val="20"/>
    </w:rPr>
  </w:style>
  <w:style w:type="character" w:customStyle="1" w:styleId="rvts60">
    <w:name w:val="rvts60"/>
    <w:uiPriority w:val="99"/>
    <w:rsid w:val="005366A8"/>
    <w:rPr>
      <w:b/>
      <w:bCs/>
      <w:sz w:val="20"/>
      <w:szCs w:val="20"/>
      <w:u w:val="single"/>
    </w:rPr>
  </w:style>
  <w:style w:type="character" w:customStyle="1" w:styleId="rvts27">
    <w:name w:val="rvts27"/>
    <w:uiPriority w:val="99"/>
    <w:rsid w:val="005366A8"/>
    <w:rPr>
      <w:b/>
      <w:bCs/>
      <w:color w:val="000000"/>
      <w:sz w:val="20"/>
      <w:szCs w:val="20"/>
      <w:u w:val="single"/>
    </w:rPr>
  </w:style>
  <w:style w:type="character" w:customStyle="1" w:styleId="rvts59">
    <w:name w:val="rvts59"/>
    <w:uiPriority w:val="99"/>
    <w:rsid w:val="005366A8"/>
    <w:rPr>
      <w:b/>
      <w:bCs/>
      <w:sz w:val="20"/>
      <w:szCs w:val="20"/>
      <w:u w:val="single"/>
    </w:rPr>
  </w:style>
  <w:style w:type="character" w:customStyle="1" w:styleId="rvts16">
    <w:name w:val="rvts16"/>
    <w:uiPriority w:val="99"/>
    <w:rsid w:val="005366A8"/>
    <w:rPr>
      <w:sz w:val="20"/>
      <w:szCs w:val="20"/>
    </w:rPr>
  </w:style>
  <w:style w:type="character" w:customStyle="1" w:styleId="Charf">
    <w:name w:val="文档结构图 Char"/>
    <w:uiPriority w:val="99"/>
    <w:rsid w:val="005366A8"/>
    <w:rPr>
      <w:sz w:val="20"/>
      <w:szCs w:val="20"/>
    </w:rPr>
  </w:style>
  <w:style w:type="character" w:customStyle="1" w:styleId="rvts12">
    <w:name w:val="rvts12"/>
    <w:uiPriority w:val="99"/>
    <w:rsid w:val="005366A8"/>
    <w:rPr>
      <w:color w:val="0000FF"/>
      <w:sz w:val="20"/>
      <w:szCs w:val="20"/>
      <w:u w:val="single"/>
    </w:rPr>
  </w:style>
  <w:style w:type="character" w:customStyle="1" w:styleId="Charf0">
    <w:name w:val="标题 Char"/>
    <w:rsid w:val="005366A8"/>
    <w:rPr>
      <w:b/>
      <w:bCs/>
      <w:sz w:val="20"/>
      <w:szCs w:val="20"/>
    </w:rPr>
  </w:style>
  <w:style w:type="character" w:customStyle="1" w:styleId="IntenseQuoteChar1">
    <w:name w:val="Intense Quote Char1"/>
    <w:uiPriority w:val="99"/>
    <w:rsid w:val="005366A8"/>
    <w:rPr>
      <w:b/>
      <w:bCs/>
      <w:i/>
      <w:iCs/>
      <w:color w:val="4F81BD"/>
      <w:sz w:val="20"/>
      <w:szCs w:val="20"/>
    </w:rPr>
  </w:style>
  <w:style w:type="character" w:customStyle="1" w:styleId="SubtleEmphasis1">
    <w:name w:val="Subtle Emphasis1"/>
    <w:uiPriority w:val="99"/>
    <w:rsid w:val="005366A8"/>
    <w:rPr>
      <w:i/>
      <w:iCs/>
      <w:color w:val="808080"/>
      <w:sz w:val="20"/>
      <w:szCs w:val="20"/>
    </w:rPr>
  </w:style>
  <w:style w:type="character" w:customStyle="1" w:styleId="rvts71">
    <w:name w:val="rvts71"/>
    <w:uiPriority w:val="99"/>
    <w:rsid w:val="005366A8"/>
    <w:rPr>
      <w:color w:val="000000"/>
      <w:sz w:val="20"/>
      <w:szCs w:val="20"/>
      <w:u w:val="single"/>
    </w:rPr>
  </w:style>
  <w:style w:type="paragraph" w:customStyle="1" w:styleId="Style18">
    <w:name w:val="_Style 18"/>
    <w:basedOn w:val="a"/>
    <w:next w:val="a"/>
    <w:uiPriority w:val="99"/>
    <w:rsid w:val="005366A8"/>
    <w:pPr>
      <w:pBdr>
        <w:bottom w:val="single" w:sz="6" w:space="1" w:color="auto"/>
      </w:pBdr>
      <w:spacing w:line="240" w:lineRule="auto"/>
      <w:ind w:firstLineChars="0" w:firstLine="0"/>
      <w:jc w:val="center"/>
    </w:pPr>
    <w:rPr>
      <w:rFonts w:ascii="Arial" w:hAnsi="Calibri" w:cs="Arial"/>
      <w:vanish/>
      <w:kern w:val="2"/>
      <w:sz w:val="16"/>
      <w:szCs w:val="16"/>
    </w:rPr>
  </w:style>
  <w:style w:type="paragraph" w:customStyle="1" w:styleId="24">
    <w:name w:val="修订2"/>
    <w:hidden/>
    <w:uiPriority w:val="99"/>
    <w:rsid w:val="005366A8"/>
    <w:rPr>
      <w:rFonts w:hAnsi="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F2061-32B2-4042-ACE3-599B4F8F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53</Pages>
  <Words>4251</Words>
  <Characters>24236</Characters>
  <Application>Microsoft Office Word</Application>
  <DocSecurity>0</DocSecurity>
  <Lines>201</Lines>
  <Paragraphs>56</Paragraphs>
  <ScaleCrop>false</ScaleCrop>
  <Company>SkyUN.Org</Company>
  <LinksUpToDate>false</LinksUpToDate>
  <CharactersWithSpaces>28431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60</cp:revision>
  <dcterms:created xsi:type="dcterms:W3CDTF">2019-11-18T01:48:00Z</dcterms:created>
  <dcterms:modified xsi:type="dcterms:W3CDTF">2021-01-04T08:33:00Z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