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83A6">
      <w:pPr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康 复 中 心 产 品 规 格 要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</w:t>
      </w:r>
    </w:p>
    <w:tbl>
      <w:tblPr>
        <w:tblStyle w:val="6"/>
        <w:tblpPr w:leftFromText="180" w:rightFromText="180" w:vertAnchor="text" w:horzAnchor="page" w:tblpX="1094" w:tblpY="190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993"/>
      </w:tblGrid>
      <w:tr w14:paraId="3F8A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top"/>
          </w:tcPr>
          <w:p w14:paraId="2D4B874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993" w:type="dxa"/>
            <w:vAlign w:val="top"/>
          </w:tcPr>
          <w:p w14:paraId="177019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</w:tr>
      <w:tr w14:paraId="5C91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0BAE5335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电极片</w:t>
            </w:r>
          </w:p>
        </w:tc>
        <w:tc>
          <w:tcPr>
            <w:tcW w:w="6993" w:type="dxa"/>
          </w:tcPr>
          <w:p w14:paraId="01EA10FC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规格40mm×40mm；塑料材质；</w:t>
            </w:r>
          </w:p>
        </w:tc>
      </w:tr>
      <w:tr w14:paraId="2EC5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5950606E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弧形插板</w:t>
            </w:r>
          </w:p>
        </w:tc>
        <w:tc>
          <w:tcPr>
            <w:tcW w:w="6993" w:type="dxa"/>
          </w:tcPr>
          <w:p w14:paraId="5D594432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外形为弧形设计：78×40×14.5cm；‌木棒直径2.7×10cm，数量13根；</w:t>
            </w:r>
          </w:p>
        </w:tc>
      </w:tr>
      <w:tr w14:paraId="6BBA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1600A4AD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分指板</w:t>
            </w:r>
          </w:p>
        </w:tc>
        <w:tc>
          <w:tcPr>
            <w:tcW w:w="6993" w:type="dxa"/>
          </w:tcPr>
          <w:p w14:paraId="33C5FCDA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规格22×22×3cm,指板间距26mm；材质：木制品；</w:t>
            </w:r>
          </w:p>
        </w:tc>
      </w:tr>
      <w:tr w14:paraId="3361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6EFD6F2B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多功能作业训练平台</w:t>
            </w:r>
          </w:p>
        </w:tc>
        <w:tc>
          <w:tcPr>
            <w:tcW w:w="6993" w:type="dxa"/>
          </w:tcPr>
          <w:p w14:paraId="29757F1C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规格:‌220×80×150cm；木制框架+不锈钢台面</w:t>
            </w:r>
          </w:p>
        </w:tc>
      </w:tr>
      <w:tr w14:paraId="2104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629F21E4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手指功能组合训练箱</w:t>
            </w:r>
          </w:p>
        </w:tc>
        <w:tc>
          <w:tcPr>
            <w:tcW w:w="6993" w:type="dxa"/>
          </w:tcPr>
          <w:p w14:paraId="503E0141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规格:55×40×14厘米；材质：木制品；配置：包含上螺丝、铁棍插板、木插板等日常生活用具；</w:t>
            </w:r>
          </w:p>
        </w:tc>
      </w:tr>
      <w:tr w14:paraId="7C94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93" w:type="dxa"/>
          </w:tcPr>
          <w:p w14:paraId="04B56589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手关节训练器</w:t>
            </w:r>
          </w:p>
        </w:tc>
        <w:tc>
          <w:tcPr>
            <w:tcW w:w="6993" w:type="dxa"/>
          </w:tcPr>
          <w:p w14:paraId="4FEDC31D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材质：木制品；用途：手关节活动训练器治疗角度为：0°-180°掌屈；</w:t>
            </w:r>
          </w:p>
        </w:tc>
      </w:tr>
      <w:tr w14:paraId="542A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3197FC9F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手眼协调训练器</w:t>
            </w:r>
          </w:p>
        </w:tc>
        <w:tc>
          <w:tcPr>
            <w:tcW w:w="6993" w:type="dxa"/>
          </w:tcPr>
          <w:p w14:paraId="354780B3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规格:30×27×8.5cm，材质：木制品；用途：用于手眼协调训练；</w:t>
            </w:r>
          </w:p>
        </w:tc>
      </w:tr>
      <w:tr w14:paraId="7F39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60BCD6E3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感觉统合训练器</w:t>
            </w:r>
          </w:p>
        </w:tc>
        <w:tc>
          <w:tcPr>
            <w:tcW w:w="6993" w:type="dxa"/>
          </w:tcPr>
          <w:p w14:paraId="5C461086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感统训练器材平台58×25×22×14cm；材质：木制品；</w:t>
            </w:r>
          </w:p>
        </w:tc>
      </w:tr>
      <w:tr w14:paraId="3235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6F3AD9D3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模拟作业工具</w:t>
            </w:r>
          </w:p>
        </w:tc>
        <w:tc>
          <w:tcPr>
            <w:tcW w:w="6993" w:type="dxa"/>
          </w:tcPr>
          <w:p w14:paraId="0F4940D3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材质：木制品；用途：训练台包括开关调节、门把手使用，开关水龙头，开关闸门等日常生活中常用的操作项目；</w:t>
            </w:r>
          </w:p>
        </w:tc>
      </w:tr>
      <w:tr w14:paraId="2A69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0DD54EB8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作业训练器</w:t>
            </w:r>
          </w:p>
        </w:tc>
        <w:tc>
          <w:tcPr>
            <w:tcW w:w="6993" w:type="dxa"/>
          </w:tcPr>
          <w:p w14:paraId="3FF5DB4E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规格:50×15×52cm；材质：木制；质量: 8.0Kg</w:t>
            </w:r>
          </w:p>
        </w:tc>
      </w:tr>
      <w:tr w14:paraId="5832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3827FE64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失语症语言障碍认知卡片</w:t>
            </w:r>
          </w:p>
        </w:tc>
        <w:tc>
          <w:tcPr>
            <w:tcW w:w="6993" w:type="dxa"/>
          </w:tcPr>
          <w:p w14:paraId="1323C029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卡片规格：10×15cm，正面为高清实物图片，背面标注中英文名称；材质：木制品；</w:t>
            </w:r>
          </w:p>
        </w:tc>
      </w:tr>
      <w:tr w14:paraId="450C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43CC8422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言语口肌训练工具</w:t>
            </w:r>
          </w:p>
        </w:tc>
        <w:tc>
          <w:tcPr>
            <w:tcW w:w="6993" w:type="dxa"/>
          </w:tcPr>
          <w:p w14:paraId="0072794A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塑料制品；包括咀嚼器、唇舌间运动训练器、舌上位运动训练器、舌抗阻训练器、舌根训练器各1个；</w:t>
            </w:r>
          </w:p>
        </w:tc>
      </w:tr>
      <w:tr w14:paraId="3F0A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16CD080C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认知图形插板</w:t>
            </w:r>
          </w:p>
        </w:tc>
        <w:tc>
          <w:tcPr>
            <w:tcW w:w="6993" w:type="dxa"/>
          </w:tcPr>
          <w:p w14:paraId="6042D7C6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规格:45×35×3cm；用于患者感知能力及大脑对图形的识别能力；材质：木制品；</w:t>
            </w:r>
          </w:p>
        </w:tc>
      </w:tr>
      <w:tr w14:paraId="2F68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75A0BA3A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言语障碍康复评定工具</w:t>
            </w:r>
          </w:p>
        </w:tc>
        <w:tc>
          <w:tcPr>
            <w:tcW w:w="6993" w:type="dxa"/>
          </w:tcPr>
          <w:p w14:paraId="364C5D9C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材质：木制品；失语症评估与训练功能；构音障碍评估与训练功能；</w:t>
            </w:r>
          </w:p>
        </w:tc>
      </w:tr>
      <w:tr w14:paraId="1662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654C6924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套圈（立式）</w:t>
            </w:r>
          </w:p>
        </w:tc>
        <w:tc>
          <w:tcPr>
            <w:tcW w:w="6993" w:type="dxa"/>
          </w:tcPr>
          <w:p w14:paraId="159A820F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规格:24×24×38cm，优质木材，表面清漆；材质：木制品；</w:t>
            </w:r>
          </w:p>
        </w:tc>
      </w:tr>
      <w:tr w14:paraId="7872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5A54ABB7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镜像疗法康复镜</w:t>
            </w:r>
          </w:p>
        </w:tc>
        <w:tc>
          <w:tcPr>
            <w:tcW w:w="6993" w:type="dxa"/>
          </w:tcPr>
          <w:p w14:paraId="5F942A2C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规格:680×550×1950mm;镜面尺寸:1400*550; 材质：木制品；</w:t>
            </w:r>
          </w:p>
        </w:tc>
      </w:tr>
      <w:tr w14:paraId="36AB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 w14:paraId="0F8AF0BD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可调式磨砂板</w:t>
            </w:r>
          </w:p>
        </w:tc>
        <w:tc>
          <w:tcPr>
            <w:tcW w:w="6993" w:type="dxa"/>
          </w:tcPr>
          <w:p w14:paraId="6B15BBD9"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规格:104×84×83cm,沙磨板面积97×77cm,沙磨板角度调节范围0°～50°；材质：塑料制品；</w:t>
            </w:r>
          </w:p>
        </w:tc>
      </w:tr>
    </w:tbl>
    <w:p w14:paraId="2432523A"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24882"/>
    <w:rsid w:val="0FBA2EF6"/>
    <w:rsid w:val="14866749"/>
    <w:rsid w:val="152D05F0"/>
    <w:rsid w:val="22EA5D72"/>
    <w:rsid w:val="2ACB0CEE"/>
    <w:rsid w:val="2C0B59AE"/>
    <w:rsid w:val="401968B6"/>
    <w:rsid w:val="44EC1C16"/>
    <w:rsid w:val="45F55452"/>
    <w:rsid w:val="58304376"/>
    <w:rsid w:val="58AD18BB"/>
    <w:rsid w:val="5F103E8F"/>
    <w:rsid w:val="5FF52FB3"/>
    <w:rsid w:val="6AF7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732</Characters>
  <Lines>0</Lines>
  <Paragraphs>0</Paragraphs>
  <TotalTime>7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龙兴之地出云龙</cp:lastModifiedBy>
  <dcterms:modified xsi:type="dcterms:W3CDTF">2025-07-30T06:04:31Z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eyJoZGlkIjoiMjQ3Njg3ODFhZmMyYWM1MjM2Zjc3ZTkzZjlmZmRhMGMiLCJ1c2VySWQiOiIzNTgzMDI3NDYifQ==</vt:lpwstr>
  </property>
  <property fmtid="{D5CDD505-2E9C-101B-9397-08002B2CF9AE}" pid="4" name="ICV">
    <vt:lpwstr>7CC96593D6214B56B78CDC5D2DC26F8C_12</vt:lpwstr>
  </property>
</Properties>
</file>